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650" w:rsidRPr="003B7650" w:rsidRDefault="003B7650" w:rsidP="003B7650">
      <w:pPr>
        <w:spacing w:after="0" w:line="240" w:lineRule="auto"/>
        <w:jc w:val="center"/>
        <w:rPr>
          <w:rFonts w:ascii="Times New Roman" w:eastAsia="Calibri" w:hAnsi="Times New Roman" w:cs="Times New Roman"/>
          <w:b/>
          <w:caps/>
          <w:color w:val="00000A"/>
          <w:sz w:val="28"/>
          <w:szCs w:val="28"/>
          <w:lang w:val="uk-UA"/>
        </w:rPr>
      </w:pPr>
      <w:r w:rsidRPr="003B7650">
        <w:rPr>
          <w:rFonts w:ascii="Times New Roman" w:eastAsia="Calibri" w:hAnsi="Times New Roman" w:cs="Times New Roman"/>
          <w:b/>
          <w:caps/>
          <w:color w:val="00000A"/>
          <w:sz w:val="28"/>
          <w:szCs w:val="28"/>
          <w:lang w:val="uk-UA"/>
        </w:rPr>
        <w:t>МІНІСТЕРСТВО ОСВІТИ І НАУКИ УКРАЇНИ</w:t>
      </w:r>
    </w:p>
    <w:p w:rsidR="003B7650" w:rsidRPr="003B7650" w:rsidRDefault="003B7650" w:rsidP="003B7650">
      <w:pPr>
        <w:spacing w:after="0" w:line="240" w:lineRule="auto"/>
        <w:jc w:val="center"/>
        <w:rPr>
          <w:rFonts w:ascii="Times New Roman" w:eastAsia="Calibri" w:hAnsi="Times New Roman" w:cs="Times New Roman"/>
          <w:b/>
          <w:caps/>
          <w:color w:val="00000A"/>
          <w:sz w:val="28"/>
          <w:szCs w:val="28"/>
          <w:lang w:val="uk-UA"/>
        </w:rPr>
      </w:pPr>
      <w:r w:rsidRPr="003B7650">
        <w:rPr>
          <w:rFonts w:ascii="Times New Roman" w:eastAsia="Calibri" w:hAnsi="Times New Roman" w:cs="Times New Roman"/>
          <w:b/>
          <w:caps/>
          <w:color w:val="00000A"/>
          <w:sz w:val="28"/>
          <w:szCs w:val="28"/>
          <w:lang w:val="uk-UA"/>
        </w:rPr>
        <w:t>МІНІСТЕРСТВО КУЛЬТУРИ УКРАЇНИ</w:t>
      </w:r>
    </w:p>
    <w:p w:rsidR="003B7650" w:rsidRPr="003B7650" w:rsidRDefault="003B7650" w:rsidP="003B7650">
      <w:pPr>
        <w:spacing w:after="0" w:line="240" w:lineRule="auto"/>
        <w:jc w:val="center"/>
        <w:rPr>
          <w:rFonts w:ascii="Times New Roman" w:eastAsia="Calibri" w:hAnsi="Times New Roman" w:cs="Times New Roman"/>
          <w:b/>
          <w:caps/>
          <w:color w:val="00000A"/>
          <w:sz w:val="28"/>
          <w:szCs w:val="28"/>
          <w:lang w:val="uk-UA"/>
        </w:rPr>
      </w:pPr>
      <w:r w:rsidRPr="003B7650">
        <w:rPr>
          <w:rFonts w:ascii="Times New Roman" w:eastAsia="Calibri" w:hAnsi="Times New Roman" w:cs="Times New Roman"/>
          <w:b/>
          <w:caps/>
          <w:color w:val="00000A"/>
          <w:sz w:val="28"/>
          <w:szCs w:val="28"/>
          <w:lang w:val="uk-UA"/>
        </w:rPr>
        <w:t xml:space="preserve"> КОМУНАЛЬНИЙ ВИЩИЙ НАВЧАЛЬНИЙ ЗАКЛАД</w:t>
      </w:r>
    </w:p>
    <w:p w:rsidR="003B7650" w:rsidRPr="003B7650" w:rsidRDefault="003B7650" w:rsidP="003B7650">
      <w:pPr>
        <w:spacing w:after="0" w:line="240" w:lineRule="auto"/>
        <w:jc w:val="center"/>
        <w:rPr>
          <w:rFonts w:ascii="Times New Roman" w:eastAsia="Calibri" w:hAnsi="Times New Roman" w:cs="Times New Roman"/>
          <w:b/>
          <w:caps/>
          <w:color w:val="00000A"/>
          <w:sz w:val="28"/>
          <w:szCs w:val="28"/>
          <w:lang w:val="uk-UA"/>
        </w:rPr>
      </w:pPr>
      <w:r w:rsidRPr="003B7650">
        <w:rPr>
          <w:rFonts w:ascii="Times New Roman" w:eastAsia="Calibri" w:hAnsi="Times New Roman" w:cs="Times New Roman"/>
          <w:b/>
          <w:caps/>
          <w:color w:val="00000A"/>
          <w:sz w:val="28"/>
          <w:szCs w:val="28"/>
          <w:lang w:val="uk-UA"/>
        </w:rPr>
        <w:t>«ХЕРСОНСЬКЕ УЧИЛИЩЕ КУЛЬТУРИ»</w:t>
      </w:r>
    </w:p>
    <w:p w:rsidR="003B7650" w:rsidRPr="003B7650" w:rsidRDefault="003B7650" w:rsidP="003B7650">
      <w:pPr>
        <w:spacing w:after="0" w:line="240" w:lineRule="auto"/>
        <w:jc w:val="center"/>
        <w:rPr>
          <w:rFonts w:ascii="Times New Roman" w:eastAsia="Calibri" w:hAnsi="Times New Roman" w:cs="Times New Roman"/>
          <w:color w:val="00000A"/>
          <w:sz w:val="28"/>
          <w:szCs w:val="28"/>
          <w:lang w:val="uk-UA"/>
        </w:rPr>
      </w:pPr>
      <w:r w:rsidRPr="003B7650">
        <w:rPr>
          <w:rFonts w:ascii="Times New Roman" w:eastAsia="Calibri" w:hAnsi="Times New Roman" w:cs="Times New Roman"/>
          <w:b/>
          <w:caps/>
          <w:color w:val="00000A"/>
          <w:sz w:val="28"/>
          <w:szCs w:val="28"/>
          <w:lang w:val="uk-UA"/>
        </w:rPr>
        <w:t>ХЕРСОНСЬКОЇ ОБЛАСНОЇ РАДИ</w:t>
      </w:r>
    </w:p>
    <w:p w:rsidR="003B7650" w:rsidRPr="003B7650" w:rsidRDefault="003B7650" w:rsidP="003B7650">
      <w:pPr>
        <w:spacing w:after="0" w:line="240" w:lineRule="auto"/>
        <w:jc w:val="center"/>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jc w:val="center"/>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jc w:val="center"/>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jc w:val="center"/>
        <w:rPr>
          <w:rFonts w:ascii="Times New Roman" w:eastAsia="Calibri" w:hAnsi="Times New Roman" w:cs="Times New Roman"/>
          <w:b/>
          <w:caps/>
          <w:color w:val="00000A"/>
          <w:sz w:val="36"/>
          <w:szCs w:val="36"/>
          <w:lang w:val="uk-UA"/>
        </w:rPr>
      </w:pPr>
      <w:r w:rsidRPr="003B7650">
        <w:rPr>
          <w:rFonts w:ascii="Times New Roman" w:eastAsia="Calibri" w:hAnsi="Times New Roman" w:cs="Times New Roman"/>
          <w:b/>
          <w:caps/>
          <w:color w:val="00000A"/>
          <w:sz w:val="36"/>
          <w:szCs w:val="36"/>
          <w:lang w:val="uk-UA"/>
        </w:rPr>
        <w:t>ОСВІТНЬО-професійна  ПРОГРАМа</w:t>
      </w:r>
    </w:p>
    <w:p w:rsidR="003B7650" w:rsidRPr="003B7650" w:rsidRDefault="003B7650" w:rsidP="003B7650">
      <w:pPr>
        <w:spacing w:after="0" w:line="240" w:lineRule="auto"/>
        <w:jc w:val="center"/>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jc w:val="center"/>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rPr>
          <w:rFonts w:ascii="Times New Roman" w:eastAsia="Calibri" w:hAnsi="Times New Roman" w:cs="Times New Roman"/>
          <w:color w:val="00000A"/>
          <w:sz w:val="28"/>
          <w:szCs w:val="28"/>
          <w:lang w:val="uk-UA"/>
        </w:rPr>
      </w:pPr>
      <w:r w:rsidRPr="003B7650">
        <w:rPr>
          <w:rFonts w:ascii="Times New Roman" w:eastAsia="Calibri" w:hAnsi="Times New Roman" w:cs="Times New Roman"/>
          <w:b/>
          <w:caps/>
          <w:color w:val="00000A"/>
          <w:sz w:val="28"/>
          <w:szCs w:val="28"/>
          <w:lang w:val="uk-UA"/>
        </w:rPr>
        <w:t>ОСВІТНЬО- КВАЛІФІКАЦІЙНИЙ РІВЕНЬ:</w:t>
      </w:r>
      <w:r w:rsidRPr="003B7650">
        <w:rPr>
          <w:rFonts w:ascii="Times New Roman" w:eastAsia="Calibri" w:hAnsi="Times New Roman" w:cs="Times New Roman"/>
          <w:color w:val="00000A"/>
          <w:sz w:val="28"/>
          <w:szCs w:val="28"/>
          <w:lang w:val="uk-UA"/>
        </w:rPr>
        <w:t xml:space="preserve">  Молодшій спеціаліст</w:t>
      </w:r>
    </w:p>
    <w:p w:rsidR="003B7650" w:rsidRPr="003B7650" w:rsidRDefault="003B7650" w:rsidP="003B7650">
      <w:pPr>
        <w:spacing w:after="0" w:line="240" w:lineRule="auto"/>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rPr>
          <w:rFonts w:ascii="Times New Roman" w:eastAsia="Calibri" w:hAnsi="Times New Roman" w:cs="Times New Roman"/>
          <w:color w:val="00000A"/>
          <w:sz w:val="28"/>
          <w:szCs w:val="28"/>
          <w:lang w:val="uk-UA"/>
        </w:rPr>
      </w:pPr>
      <w:r w:rsidRPr="003B7650">
        <w:rPr>
          <w:rFonts w:ascii="Times New Roman" w:eastAsia="Calibri" w:hAnsi="Times New Roman" w:cs="Times New Roman"/>
          <w:b/>
          <w:caps/>
          <w:color w:val="00000A"/>
          <w:sz w:val="28"/>
          <w:szCs w:val="28"/>
          <w:lang w:val="uk-UA"/>
        </w:rPr>
        <w:t>Ступінь:</w:t>
      </w:r>
      <w:r w:rsidRPr="003B7650">
        <w:rPr>
          <w:rFonts w:ascii="Times New Roman" w:eastAsia="Calibri" w:hAnsi="Times New Roman" w:cs="Times New Roman"/>
          <w:color w:val="00000A"/>
          <w:sz w:val="28"/>
          <w:szCs w:val="28"/>
          <w:lang w:val="uk-UA"/>
        </w:rPr>
        <w:t xml:space="preserve">  Молодший спеціаліст</w:t>
      </w:r>
    </w:p>
    <w:p w:rsidR="003B7650" w:rsidRPr="003B7650" w:rsidRDefault="003B7650" w:rsidP="003B7650">
      <w:pPr>
        <w:spacing w:after="0" w:line="240" w:lineRule="auto"/>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rPr>
          <w:rFonts w:ascii="Times New Roman" w:eastAsia="Calibri" w:hAnsi="Times New Roman" w:cs="Times New Roman"/>
          <w:color w:val="00000A"/>
          <w:sz w:val="28"/>
          <w:szCs w:val="28"/>
          <w:lang w:val="uk-UA"/>
        </w:rPr>
      </w:pPr>
      <w:r w:rsidRPr="003B7650">
        <w:rPr>
          <w:rFonts w:ascii="Times New Roman" w:eastAsia="Calibri" w:hAnsi="Times New Roman" w:cs="Times New Roman"/>
          <w:b/>
          <w:caps/>
          <w:color w:val="00000A"/>
          <w:sz w:val="28"/>
          <w:szCs w:val="28"/>
          <w:lang w:val="uk-UA"/>
        </w:rPr>
        <w:t xml:space="preserve">Галузь знань:  </w:t>
      </w:r>
      <w:r w:rsidRPr="003B7650">
        <w:rPr>
          <w:rFonts w:ascii="Times New Roman" w:eastAsia="Calibri" w:hAnsi="Times New Roman" w:cs="Times New Roman"/>
          <w:color w:val="00000A"/>
          <w:sz w:val="28"/>
          <w:szCs w:val="28"/>
          <w:lang w:val="uk-UA"/>
        </w:rPr>
        <w:t>02 Культура і мистецтво</w:t>
      </w:r>
    </w:p>
    <w:p w:rsidR="003B7650" w:rsidRPr="003B7650" w:rsidRDefault="003B7650" w:rsidP="003B7650">
      <w:pPr>
        <w:spacing w:after="0" w:line="240" w:lineRule="auto"/>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ind w:right="708"/>
        <w:rPr>
          <w:rFonts w:ascii="Times New Roman" w:eastAsia="Calibri" w:hAnsi="Times New Roman" w:cs="Times New Roman"/>
          <w:color w:val="00000A"/>
          <w:sz w:val="28"/>
          <w:szCs w:val="28"/>
          <w:lang w:val="uk-UA"/>
        </w:rPr>
      </w:pPr>
      <w:r w:rsidRPr="003B7650">
        <w:rPr>
          <w:rFonts w:ascii="Times New Roman" w:eastAsia="Calibri" w:hAnsi="Times New Roman" w:cs="Times New Roman"/>
          <w:b/>
          <w:caps/>
          <w:color w:val="00000A"/>
          <w:sz w:val="28"/>
          <w:szCs w:val="28"/>
          <w:lang w:val="uk-UA"/>
        </w:rPr>
        <w:t>Спеціальність:</w:t>
      </w:r>
      <w:r w:rsidRPr="003B7650">
        <w:rPr>
          <w:rFonts w:ascii="Times New Roman" w:eastAsia="Calibri" w:hAnsi="Times New Roman" w:cs="Times New Roman"/>
          <w:color w:val="00000A"/>
          <w:sz w:val="28"/>
          <w:szCs w:val="28"/>
          <w:lang w:val="uk-UA"/>
        </w:rPr>
        <w:t xml:space="preserve">   023 Образотворче мистецтво , декоративне</w:t>
      </w:r>
    </w:p>
    <w:p w:rsidR="003B7650" w:rsidRPr="003B7650" w:rsidRDefault="003B7650" w:rsidP="003B7650">
      <w:pPr>
        <w:spacing w:after="0" w:line="240" w:lineRule="auto"/>
        <w:ind w:right="708"/>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 xml:space="preserve">                                               Мистецтво , реставрація</w:t>
      </w:r>
    </w:p>
    <w:p w:rsidR="003B7650" w:rsidRPr="003B7650" w:rsidRDefault="003B7650" w:rsidP="003B7650">
      <w:pPr>
        <w:spacing w:after="0" w:line="240" w:lineRule="auto"/>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rPr>
          <w:rFonts w:ascii="Times New Roman" w:eastAsia="Calibri" w:hAnsi="Times New Roman" w:cs="Times New Roman"/>
          <w:b/>
          <w:caps/>
          <w:color w:val="00000A"/>
          <w:sz w:val="28"/>
          <w:szCs w:val="28"/>
          <w:lang w:val="uk-UA"/>
        </w:rPr>
      </w:pPr>
    </w:p>
    <w:p w:rsidR="003B7650" w:rsidRPr="003B7650" w:rsidRDefault="003B7650" w:rsidP="003B7650">
      <w:pPr>
        <w:spacing w:after="0" w:line="240" w:lineRule="auto"/>
        <w:jc w:val="center"/>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jc w:val="center"/>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jc w:val="center"/>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Розглянуто та затверджено</w:t>
      </w:r>
    </w:p>
    <w:p w:rsidR="003B7650" w:rsidRPr="003B7650" w:rsidRDefault="00B913C5" w:rsidP="003B7650">
      <w:pPr>
        <w:spacing w:after="0" w:line="240" w:lineRule="auto"/>
        <w:rPr>
          <w:rFonts w:ascii="Times New Roman" w:eastAsia="Calibri" w:hAnsi="Times New Roman" w:cs="Times New Roman"/>
          <w:color w:val="00000A"/>
          <w:sz w:val="28"/>
          <w:szCs w:val="28"/>
          <w:lang w:val="uk-UA"/>
        </w:rPr>
      </w:pPr>
      <w:r>
        <w:rPr>
          <w:noProof/>
          <w:lang w:eastAsia="ru-RU"/>
        </w:rPr>
        <w:drawing>
          <wp:anchor distT="0" distB="0" distL="114300" distR="114300" simplePos="0" relativeHeight="251659264" behindDoc="1" locked="0" layoutInCell="1" allowOverlap="1" wp14:anchorId="40818F6E" wp14:editId="45684760">
            <wp:simplePos x="0" y="0"/>
            <wp:positionH relativeFrom="column">
              <wp:posOffset>1555750</wp:posOffset>
            </wp:positionH>
            <wp:positionV relativeFrom="paragraph">
              <wp:posOffset>115570</wp:posOffset>
            </wp:positionV>
            <wp:extent cx="1513205" cy="150304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3205" cy="150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B7650" w:rsidRPr="003B7650">
        <w:rPr>
          <w:rFonts w:ascii="Times New Roman" w:eastAsia="Calibri" w:hAnsi="Times New Roman" w:cs="Times New Roman"/>
          <w:color w:val="00000A"/>
          <w:sz w:val="28"/>
          <w:szCs w:val="28"/>
          <w:lang w:val="uk-UA"/>
        </w:rPr>
        <w:t>Педагогічною  радою КВНЗ «ХУК»ХОР</w:t>
      </w:r>
    </w:p>
    <w:p w:rsidR="003B7650" w:rsidRPr="003B7650" w:rsidRDefault="00B913C5" w:rsidP="003B7650">
      <w:pPr>
        <w:spacing w:after="0" w:line="240" w:lineRule="auto"/>
        <w:rPr>
          <w:rFonts w:ascii="Times New Roman" w:eastAsia="Calibri" w:hAnsi="Times New Roman" w:cs="Times New Roman"/>
          <w:color w:val="00000A"/>
          <w:sz w:val="28"/>
          <w:szCs w:val="28"/>
          <w:lang w:val="uk-UA"/>
        </w:rPr>
      </w:pPr>
      <w:r>
        <w:rPr>
          <w:noProof/>
          <w:lang w:eastAsia="ru-RU"/>
        </w:rPr>
        <w:drawing>
          <wp:anchor distT="0" distB="0" distL="114300" distR="114300" simplePos="0" relativeHeight="251660288" behindDoc="1" locked="0" layoutInCell="1" allowOverlap="1" wp14:anchorId="0863DBC1" wp14:editId="79F23D1F">
            <wp:simplePos x="0" y="0"/>
            <wp:positionH relativeFrom="column">
              <wp:posOffset>-285750</wp:posOffset>
            </wp:positionH>
            <wp:positionV relativeFrom="paragraph">
              <wp:posOffset>213995</wp:posOffset>
            </wp:positionV>
            <wp:extent cx="1902460" cy="746125"/>
            <wp:effectExtent l="0" t="0" r="2540" b="0"/>
            <wp:wrapNone/>
            <wp:docPr id="2" name="Рисунок 2" descr="Описание: C:\Users\tech\Desktop\tmp93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tech\Desktop\tmp930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2460" cy="746125"/>
                    </a:xfrm>
                    <a:prstGeom prst="rect">
                      <a:avLst/>
                    </a:prstGeom>
                    <a:noFill/>
                  </pic:spPr>
                </pic:pic>
              </a:graphicData>
            </a:graphic>
            <wp14:sizeRelH relativeFrom="page">
              <wp14:pctWidth>0</wp14:pctWidth>
            </wp14:sizeRelH>
            <wp14:sizeRelV relativeFrom="page">
              <wp14:pctHeight>0</wp14:pctHeight>
            </wp14:sizeRelV>
          </wp:anchor>
        </w:drawing>
      </w:r>
      <w:r w:rsidR="003B7650" w:rsidRPr="003B7650">
        <w:rPr>
          <w:rFonts w:ascii="Times New Roman" w:eastAsia="Calibri" w:hAnsi="Times New Roman" w:cs="Times New Roman"/>
          <w:color w:val="00000A"/>
          <w:sz w:val="28"/>
          <w:szCs w:val="28"/>
          <w:lang w:val="uk-UA"/>
        </w:rPr>
        <w:t xml:space="preserve">Протокол № </w:t>
      </w:r>
      <w:r w:rsidR="003B7650" w:rsidRPr="003B7650">
        <w:rPr>
          <w:rFonts w:ascii="Times New Roman" w:eastAsia="Calibri" w:hAnsi="Times New Roman" w:cs="Times New Roman"/>
          <w:color w:val="00000A"/>
          <w:sz w:val="28"/>
          <w:szCs w:val="28"/>
        </w:rPr>
        <w:t xml:space="preserve">1 </w:t>
      </w:r>
      <w:r w:rsidR="003B7650" w:rsidRPr="003B7650">
        <w:rPr>
          <w:rFonts w:ascii="Times New Roman" w:eastAsia="Calibri" w:hAnsi="Times New Roman" w:cs="Times New Roman"/>
          <w:color w:val="00000A"/>
          <w:sz w:val="28"/>
          <w:szCs w:val="28"/>
          <w:lang w:val="uk-UA"/>
        </w:rPr>
        <w:t>від 29.08.201</w:t>
      </w:r>
      <w:r w:rsidR="008D4DC3">
        <w:rPr>
          <w:rFonts w:ascii="Times New Roman" w:eastAsia="Calibri" w:hAnsi="Times New Roman" w:cs="Times New Roman"/>
          <w:color w:val="00000A"/>
          <w:sz w:val="28"/>
          <w:szCs w:val="28"/>
          <w:lang w:val="uk-UA"/>
        </w:rPr>
        <w:t>8</w:t>
      </w:r>
      <w:r w:rsidR="003B7650" w:rsidRPr="003B7650">
        <w:rPr>
          <w:rFonts w:ascii="Times New Roman" w:eastAsia="Calibri" w:hAnsi="Times New Roman" w:cs="Times New Roman"/>
          <w:color w:val="00000A"/>
          <w:sz w:val="28"/>
          <w:szCs w:val="28"/>
          <w:lang w:val="uk-UA"/>
        </w:rPr>
        <w:t xml:space="preserve"> р.</w:t>
      </w:r>
      <w:r w:rsidRPr="00B913C5">
        <w:rPr>
          <w:noProof/>
          <w:lang w:eastAsia="ru-RU"/>
        </w:rPr>
        <w:t xml:space="preserve"> </w:t>
      </w:r>
    </w:p>
    <w:p w:rsidR="003B7650" w:rsidRPr="003B7650" w:rsidRDefault="003B7650" w:rsidP="003B7650">
      <w:pPr>
        <w:spacing w:after="0" w:line="240" w:lineRule="auto"/>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Голова Педагогічної ради, директор</w:t>
      </w:r>
    </w:p>
    <w:p w:rsidR="003B7650" w:rsidRPr="003B7650" w:rsidRDefault="003B7650" w:rsidP="003B7650">
      <w:pPr>
        <w:spacing w:after="0" w:line="240" w:lineRule="auto"/>
        <w:rPr>
          <w:rFonts w:ascii="Times New Roman" w:eastAsia="Calibri" w:hAnsi="Times New Roman" w:cs="Times New Roman"/>
          <w:color w:val="00000A"/>
          <w:sz w:val="20"/>
          <w:szCs w:val="20"/>
          <w:lang w:val="uk-UA"/>
        </w:rPr>
      </w:pPr>
    </w:p>
    <w:p w:rsidR="003B7650" w:rsidRPr="003B7650" w:rsidRDefault="003B7650" w:rsidP="003B7650">
      <w:pPr>
        <w:spacing w:after="0" w:line="240" w:lineRule="auto"/>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 xml:space="preserve">_______________  М.Г. </w:t>
      </w:r>
      <w:proofErr w:type="spellStart"/>
      <w:r w:rsidRPr="003B7650">
        <w:rPr>
          <w:rFonts w:ascii="Times New Roman" w:eastAsia="Calibri" w:hAnsi="Times New Roman" w:cs="Times New Roman"/>
          <w:color w:val="00000A"/>
          <w:sz w:val="28"/>
          <w:szCs w:val="28"/>
          <w:lang w:val="uk-UA"/>
        </w:rPr>
        <w:t>Варгун</w:t>
      </w:r>
      <w:proofErr w:type="spellEnd"/>
    </w:p>
    <w:p w:rsidR="003B7650" w:rsidRPr="003B7650" w:rsidRDefault="003B7650" w:rsidP="003B7650">
      <w:pPr>
        <w:spacing w:after="0" w:line="240" w:lineRule="auto"/>
        <w:jc w:val="center"/>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jc w:val="center"/>
        <w:rPr>
          <w:rFonts w:ascii="Times New Roman" w:eastAsia="Calibri" w:hAnsi="Times New Roman" w:cs="Times New Roman"/>
          <w:color w:val="00000A"/>
          <w:sz w:val="28"/>
          <w:szCs w:val="28"/>
          <w:lang w:val="uk-UA"/>
        </w:rPr>
      </w:pPr>
    </w:p>
    <w:p w:rsidR="003B7650" w:rsidRDefault="003B7650" w:rsidP="003B7650">
      <w:pPr>
        <w:spacing w:after="0" w:line="240" w:lineRule="auto"/>
        <w:jc w:val="center"/>
        <w:rPr>
          <w:rFonts w:ascii="Times New Roman" w:eastAsia="Calibri" w:hAnsi="Times New Roman" w:cs="Times New Roman"/>
          <w:color w:val="00000A"/>
          <w:sz w:val="28"/>
          <w:szCs w:val="28"/>
          <w:lang w:val="uk-UA"/>
        </w:rPr>
      </w:pPr>
    </w:p>
    <w:p w:rsidR="00B913C5" w:rsidRDefault="00B913C5" w:rsidP="003B7650">
      <w:pPr>
        <w:spacing w:after="0" w:line="240" w:lineRule="auto"/>
        <w:jc w:val="center"/>
        <w:rPr>
          <w:rFonts w:ascii="Times New Roman" w:eastAsia="Calibri" w:hAnsi="Times New Roman" w:cs="Times New Roman"/>
          <w:color w:val="00000A"/>
          <w:sz w:val="28"/>
          <w:szCs w:val="28"/>
          <w:lang w:val="uk-UA"/>
        </w:rPr>
      </w:pPr>
    </w:p>
    <w:p w:rsidR="00B913C5" w:rsidRDefault="00B913C5" w:rsidP="003B7650">
      <w:pPr>
        <w:spacing w:after="0" w:line="240" w:lineRule="auto"/>
        <w:jc w:val="center"/>
        <w:rPr>
          <w:rFonts w:ascii="Times New Roman" w:eastAsia="Calibri" w:hAnsi="Times New Roman" w:cs="Times New Roman"/>
          <w:color w:val="00000A"/>
          <w:sz w:val="28"/>
          <w:szCs w:val="28"/>
          <w:lang w:val="uk-UA"/>
        </w:rPr>
      </w:pPr>
    </w:p>
    <w:p w:rsidR="00B913C5" w:rsidRDefault="00B913C5" w:rsidP="003B7650">
      <w:pPr>
        <w:spacing w:after="0" w:line="240" w:lineRule="auto"/>
        <w:jc w:val="center"/>
        <w:rPr>
          <w:rFonts w:ascii="Times New Roman" w:eastAsia="Calibri" w:hAnsi="Times New Roman" w:cs="Times New Roman"/>
          <w:color w:val="00000A"/>
          <w:sz w:val="28"/>
          <w:szCs w:val="28"/>
          <w:lang w:val="uk-UA"/>
        </w:rPr>
      </w:pPr>
    </w:p>
    <w:p w:rsidR="00B913C5" w:rsidRDefault="00B913C5" w:rsidP="003B7650">
      <w:pPr>
        <w:spacing w:after="0" w:line="240" w:lineRule="auto"/>
        <w:jc w:val="center"/>
        <w:rPr>
          <w:rFonts w:ascii="Times New Roman" w:eastAsia="Calibri" w:hAnsi="Times New Roman" w:cs="Times New Roman"/>
          <w:color w:val="00000A"/>
          <w:sz w:val="28"/>
          <w:szCs w:val="28"/>
          <w:lang w:val="uk-UA"/>
        </w:rPr>
      </w:pPr>
    </w:p>
    <w:p w:rsidR="00B913C5" w:rsidRPr="003B7650" w:rsidRDefault="00B913C5" w:rsidP="003B7650">
      <w:pPr>
        <w:spacing w:after="0" w:line="240" w:lineRule="auto"/>
        <w:jc w:val="center"/>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jc w:val="center"/>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Херсон</w:t>
      </w:r>
    </w:p>
    <w:p w:rsidR="003B7650" w:rsidRPr="003B7650" w:rsidRDefault="003B7650" w:rsidP="003B7650">
      <w:pPr>
        <w:spacing w:after="0" w:line="240" w:lineRule="auto"/>
        <w:jc w:val="center"/>
        <w:rPr>
          <w:rFonts w:ascii="Times New Roman" w:eastAsia="Calibri" w:hAnsi="Times New Roman" w:cs="Times New Roman"/>
          <w:color w:val="00000A"/>
          <w:sz w:val="28"/>
          <w:szCs w:val="28"/>
          <w:lang w:val="uk-UA"/>
        </w:rPr>
      </w:pPr>
      <w:r w:rsidRPr="003B7650">
        <w:rPr>
          <w:rFonts w:ascii="Calibri" w:eastAsia="Calibri" w:hAnsi="Calibri" w:cs="Times New Roman"/>
          <w:color w:val="00000A"/>
          <w:lang w:val="uk-UA"/>
        </w:rPr>
        <w:br w:type="page"/>
      </w:r>
    </w:p>
    <w:p w:rsidR="003B7650" w:rsidRPr="003B7650" w:rsidRDefault="003B7650" w:rsidP="003B7650">
      <w:pPr>
        <w:suppressAutoHyphens/>
        <w:spacing w:after="0" w:line="240" w:lineRule="auto"/>
        <w:jc w:val="both"/>
        <w:rPr>
          <w:rFonts w:ascii="Times New Roman" w:eastAsia="Calibri" w:hAnsi="Times New Roman" w:cs="Times New Roman"/>
          <w:b/>
          <w:color w:val="00000A"/>
          <w:sz w:val="28"/>
          <w:szCs w:val="28"/>
          <w:lang w:val="uk-UA" w:eastAsia="ru-RU"/>
        </w:rPr>
      </w:pPr>
      <w:r w:rsidRPr="003B7650">
        <w:rPr>
          <w:rFonts w:ascii="Times New Roman" w:eastAsia="Calibri" w:hAnsi="Times New Roman" w:cs="Times New Roman"/>
          <w:b/>
          <w:color w:val="00000A"/>
          <w:sz w:val="28"/>
          <w:szCs w:val="28"/>
          <w:lang w:val="uk-UA" w:eastAsia="ru-RU"/>
        </w:rPr>
        <w:lastRenderedPageBreak/>
        <w:t>Преамбула</w:t>
      </w:r>
    </w:p>
    <w:p w:rsidR="003B7650" w:rsidRPr="003B7650" w:rsidRDefault="003B7650" w:rsidP="003B7650">
      <w:pPr>
        <w:shd w:val="clear" w:color="auto" w:fill="FFFFFF"/>
        <w:spacing w:after="0" w:line="240" w:lineRule="auto"/>
        <w:jc w:val="both"/>
        <w:rPr>
          <w:rFonts w:ascii="Times New Roman" w:eastAsia="Calibri" w:hAnsi="Times New Roman" w:cs="Times New Roman"/>
          <w:color w:val="000000"/>
          <w:sz w:val="28"/>
          <w:szCs w:val="28"/>
          <w:lang w:val="uk-UA"/>
        </w:rPr>
      </w:pPr>
    </w:p>
    <w:p w:rsidR="003B7650" w:rsidRPr="003B7650" w:rsidRDefault="003B7650" w:rsidP="003B7650">
      <w:pPr>
        <w:numPr>
          <w:ilvl w:val="0"/>
          <w:numId w:val="1"/>
        </w:numPr>
        <w:shd w:val="clear" w:color="auto" w:fill="FFFFFF"/>
        <w:spacing w:after="0" w:line="240" w:lineRule="auto"/>
        <w:ind w:firstLine="987"/>
        <w:jc w:val="both"/>
        <w:rPr>
          <w:rFonts w:ascii="Times New Roman" w:eastAsia="Calibri" w:hAnsi="Times New Roman" w:cs="Times New Roman"/>
          <w:color w:val="000000"/>
          <w:sz w:val="28"/>
          <w:szCs w:val="28"/>
          <w:lang w:val="uk-UA"/>
        </w:rPr>
      </w:pPr>
      <w:r w:rsidRPr="003B7650">
        <w:rPr>
          <w:rFonts w:ascii="Times New Roman" w:eastAsia="Calibri" w:hAnsi="Times New Roman" w:cs="Times New Roman"/>
          <w:color w:val="000000"/>
          <w:sz w:val="28"/>
          <w:szCs w:val="28"/>
          <w:lang w:val="uk-UA"/>
        </w:rPr>
        <w:t>РОЗРОБЛЕНО</w:t>
      </w:r>
    </w:p>
    <w:p w:rsidR="003B7650" w:rsidRPr="003B7650" w:rsidRDefault="003B7650" w:rsidP="003B7650">
      <w:pPr>
        <w:shd w:val="clear" w:color="auto" w:fill="FFFFFF"/>
        <w:spacing w:after="0" w:line="240" w:lineRule="auto"/>
        <w:jc w:val="both"/>
        <w:rPr>
          <w:rFonts w:ascii="Times New Roman" w:eastAsia="Calibri" w:hAnsi="Times New Roman" w:cs="Times New Roman"/>
          <w:color w:val="000000"/>
          <w:sz w:val="28"/>
          <w:szCs w:val="28"/>
          <w:lang w:val="uk-UA"/>
        </w:rPr>
      </w:pPr>
      <w:r w:rsidRPr="003B7650">
        <w:rPr>
          <w:rFonts w:ascii="Times New Roman" w:eastAsia="Calibri" w:hAnsi="Times New Roman" w:cs="Times New Roman"/>
          <w:color w:val="000000"/>
          <w:sz w:val="28"/>
          <w:szCs w:val="28"/>
          <w:lang w:val="uk-UA"/>
        </w:rPr>
        <w:t>робочого групою КВНЗ «Херсонське училище культури» ХОР</w:t>
      </w:r>
    </w:p>
    <w:p w:rsidR="003B7650" w:rsidRPr="003B7650" w:rsidRDefault="003B7650" w:rsidP="003B7650">
      <w:pPr>
        <w:shd w:val="clear" w:color="auto" w:fill="FFFFFF"/>
        <w:spacing w:after="0" w:line="240" w:lineRule="auto"/>
        <w:jc w:val="both"/>
        <w:rPr>
          <w:rFonts w:ascii="Times New Roman" w:eastAsia="Calibri" w:hAnsi="Times New Roman" w:cs="Times New Roman"/>
          <w:color w:val="000000"/>
          <w:sz w:val="28"/>
          <w:szCs w:val="28"/>
          <w:u w:val="single"/>
          <w:lang w:val="uk-UA"/>
        </w:rPr>
      </w:pPr>
    </w:p>
    <w:p w:rsidR="003B7650" w:rsidRPr="003B7650" w:rsidRDefault="003B7650" w:rsidP="003B7650">
      <w:pPr>
        <w:numPr>
          <w:ilvl w:val="0"/>
          <w:numId w:val="1"/>
        </w:numPr>
        <w:shd w:val="clear" w:color="auto" w:fill="FFFFFF"/>
        <w:spacing w:after="0" w:line="240" w:lineRule="auto"/>
        <w:ind w:firstLine="987"/>
        <w:jc w:val="both"/>
        <w:rPr>
          <w:rFonts w:ascii="Times New Roman" w:eastAsia="Calibri" w:hAnsi="Times New Roman" w:cs="Times New Roman"/>
          <w:color w:val="FF0000"/>
          <w:sz w:val="28"/>
          <w:szCs w:val="28"/>
          <w:lang w:val="uk-UA"/>
        </w:rPr>
      </w:pPr>
      <w:r w:rsidRPr="003B7650">
        <w:rPr>
          <w:rFonts w:ascii="Times New Roman" w:eastAsia="Calibri" w:hAnsi="Times New Roman" w:cs="Times New Roman"/>
          <w:color w:val="000000"/>
          <w:sz w:val="28"/>
          <w:szCs w:val="28"/>
          <w:lang w:val="uk-UA"/>
        </w:rPr>
        <w:t xml:space="preserve">ЗАТВЕРДЖЕНО </w:t>
      </w:r>
      <w:r w:rsidRPr="003B7650">
        <w:rPr>
          <w:rFonts w:ascii="Times New Roman" w:eastAsia="Calibri" w:hAnsi="Times New Roman" w:cs="Times New Roman"/>
          <w:sz w:val="28"/>
          <w:szCs w:val="28"/>
          <w:lang w:val="uk-UA"/>
        </w:rPr>
        <w:t>наказом директора училища</w:t>
      </w:r>
      <w:r w:rsidRPr="003B7650">
        <w:rPr>
          <w:rFonts w:ascii="Times New Roman" w:eastAsia="Calibri" w:hAnsi="Times New Roman" w:cs="Times New Roman"/>
          <w:color w:val="FF0000"/>
          <w:sz w:val="28"/>
          <w:szCs w:val="28"/>
          <w:lang w:val="uk-UA"/>
        </w:rPr>
        <w:t xml:space="preserve"> </w:t>
      </w:r>
      <w:r w:rsidRPr="003B7650">
        <w:rPr>
          <w:rFonts w:ascii="Times New Roman" w:eastAsia="Calibri" w:hAnsi="Times New Roman" w:cs="Times New Roman"/>
          <w:sz w:val="28"/>
          <w:szCs w:val="28"/>
          <w:lang w:val="uk-UA"/>
        </w:rPr>
        <w:t xml:space="preserve">№ </w:t>
      </w:r>
      <w:r w:rsidR="00C46F87">
        <w:rPr>
          <w:rFonts w:ascii="Times New Roman" w:eastAsia="Calibri" w:hAnsi="Times New Roman" w:cs="Times New Roman"/>
          <w:sz w:val="28"/>
          <w:szCs w:val="28"/>
          <w:lang w:val="uk-UA"/>
        </w:rPr>
        <w:t>56-с</w:t>
      </w:r>
      <w:r w:rsidRPr="003B7650">
        <w:rPr>
          <w:rFonts w:ascii="Times New Roman" w:eastAsia="Calibri" w:hAnsi="Times New Roman" w:cs="Times New Roman"/>
          <w:sz w:val="28"/>
          <w:szCs w:val="28"/>
          <w:lang w:val="uk-UA"/>
        </w:rPr>
        <w:t xml:space="preserve"> від 31.08.201</w:t>
      </w:r>
      <w:r w:rsidR="00C46F87">
        <w:rPr>
          <w:rFonts w:ascii="Times New Roman" w:eastAsia="Calibri" w:hAnsi="Times New Roman" w:cs="Times New Roman"/>
          <w:sz w:val="28"/>
          <w:szCs w:val="28"/>
          <w:lang w:val="uk-UA"/>
        </w:rPr>
        <w:t>8</w:t>
      </w:r>
      <w:r w:rsidRPr="003B7650">
        <w:rPr>
          <w:rFonts w:ascii="Times New Roman" w:eastAsia="Calibri" w:hAnsi="Times New Roman" w:cs="Times New Roman"/>
          <w:sz w:val="28"/>
          <w:szCs w:val="28"/>
          <w:lang w:val="uk-UA"/>
        </w:rPr>
        <w:t xml:space="preserve"> р.</w:t>
      </w:r>
    </w:p>
    <w:p w:rsidR="003B7650" w:rsidRPr="003B7650" w:rsidRDefault="003B7650" w:rsidP="003B7650">
      <w:pPr>
        <w:shd w:val="clear" w:color="auto" w:fill="FFFFFF"/>
        <w:spacing w:after="0" w:line="240" w:lineRule="auto"/>
        <w:contextualSpacing/>
        <w:jc w:val="both"/>
        <w:rPr>
          <w:rFonts w:ascii="Times New Roman" w:eastAsia="Calibri" w:hAnsi="Times New Roman" w:cs="Times New Roman"/>
          <w:color w:val="000000"/>
          <w:sz w:val="28"/>
          <w:szCs w:val="28"/>
          <w:lang w:val="uk-UA"/>
        </w:rPr>
      </w:pPr>
    </w:p>
    <w:p w:rsidR="003B7650" w:rsidRPr="003B7650" w:rsidRDefault="003B7650" w:rsidP="003B7650">
      <w:pPr>
        <w:shd w:val="clear" w:color="auto" w:fill="FFFFFF"/>
        <w:spacing w:after="0" w:line="240" w:lineRule="auto"/>
        <w:contextualSpacing/>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0"/>
          <w:sz w:val="28"/>
          <w:szCs w:val="28"/>
          <w:lang w:val="uk-UA"/>
        </w:rPr>
        <w:t>РОЗРОБНИКИ СТАНДАРТУ ВИЩОГО НАВЧАЛЬНОГО ЗАКЛАДУ:</w:t>
      </w:r>
    </w:p>
    <w:tbl>
      <w:tblPr>
        <w:tblW w:w="9853" w:type="dxa"/>
        <w:tblInd w:w="-20" w:type="dxa"/>
        <w:tblCellMar>
          <w:left w:w="88" w:type="dxa"/>
        </w:tblCellMar>
        <w:tblLook w:val="00A0" w:firstRow="1" w:lastRow="0" w:firstColumn="1" w:lastColumn="0" w:noHBand="0" w:noVBand="0"/>
      </w:tblPr>
      <w:tblGrid>
        <w:gridCol w:w="3552"/>
        <w:gridCol w:w="6301"/>
      </w:tblGrid>
      <w:tr w:rsidR="003B7650" w:rsidRPr="003B7650" w:rsidTr="003B7650">
        <w:tc>
          <w:tcPr>
            <w:tcW w:w="3552" w:type="dxa"/>
            <w:tcMar>
              <w:left w:w="88" w:type="dxa"/>
            </w:tcMar>
            <w:vAlign w:val="center"/>
          </w:tcPr>
          <w:p w:rsidR="003B7650" w:rsidRPr="003B7650" w:rsidRDefault="003B7650" w:rsidP="003B7650">
            <w:pPr>
              <w:spacing w:after="0" w:line="240" w:lineRule="auto"/>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Новицька</w:t>
            </w:r>
          </w:p>
          <w:p w:rsidR="003B7650" w:rsidRPr="003B7650" w:rsidRDefault="003B7650" w:rsidP="003B7650">
            <w:pPr>
              <w:spacing w:after="0" w:line="240" w:lineRule="auto"/>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Вікторія Владиславівна</w:t>
            </w:r>
          </w:p>
        </w:tc>
        <w:tc>
          <w:tcPr>
            <w:tcW w:w="6301" w:type="dxa"/>
            <w:tcMar>
              <w:left w:w="88" w:type="dxa"/>
            </w:tcMar>
            <w:vAlign w:val="center"/>
          </w:tcPr>
          <w:p w:rsidR="003B7650" w:rsidRPr="003B7650" w:rsidRDefault="003B7650" w:rsidP="003B7650">
            <w:pPr>
              <w:keepNext/>
              <w:spacing w:after="0" w:line="240" w:lineRule="auto"/>
              <w:outlineLvl w:val="4"/>
              <w:rPr>
                <w:rFonts w:ascii="Times New Roman" w:eastAsia="Calibri" w:hAnsi="Times New Roman" w:cs="Times New Roman"/>
                <w:bCs/>
                <w:color w:val="00000A"/>
                <w:sz w:val="28"/>
                <w:szCs w:val="28"/>
                <w:lang w:val="uk-UA" w:eastAsia="ru-RU"/>
              </w:rPr>
            </w:pPr>
          </w:p>
          <w:p w:rsidR="003B7650" w:rsidRPr="003B7650" w:rsidRDefault="003B7650" w:rsidP="003B7650">
            <w:pPr>
              <w:shd w:val="clear" w:color="auto" w:fill="FFFFFF"/>
              <w:spacing w:after="0" w:line="240" w:lineRule="auto"/>
              <w:jc w:val="both"/>
              <w:rPr>
                <w:rFonts w:ascii="Times New Roman" w:eastAsia="Calibri" w:hAnsi="Times New Roman" w:cs="Times New Roman"/>
                <w:color w:val="000000"/>
                <w:sz w:val="28"/>
                <w:szCs w:val="28"/>
                <w:lang w:val="uk-UA"/>
              </w:rPr>
            </w:pPr>
            <w:r w:rsidRPr="003B7650">
              <w:rPr>
                <w:rFonts w:ascii="Times New Roman" w:eastAsia="Calibri" w:hAnsi="Times New Roman" w:cs="Times New Roman"/>
                <w:bCs/>
                <w:color w:val="00000A"/>
                <w:sz w:val="28"/>
                <w:szCs w:val="28"/>
                <w:lang w:val="uk-UA"/>
              </w:rPr>
              <w:t>Викладач-методист, заступник директора з навчально-виховної роботи</w:t>
            </w:r>
            <w:r w:rsidRPr="003B7650">
              <w:rPr>
                <w:rFonts w:ascii="Times New Roman" w:eastAsia="Calibri" w:hAnsi="Times New Roman" w:cs="Times New Roman"/>
                <w:color w:val="00000A"/>
                <w:lang w:val="uk-UA"/>
              </w:rPr>
              <w:t xml:space="preserve"> </w:t>
            </w:r>
            <w:r w:rsidRPr="003B7650">
              <w:rPr>
                <w:rFonts w:ascii="Times New Roman" w:eastAsia="Calibri" w:hAnsi="Times New Roman" w:cs="Times New Roman"/>
                <w:color w:val="000000"/>
                <w:sz w:val="28"/>
                <w:szCs w:val="28"/>
                <w:lang w:val="uk-UA"/>
              </w:rPr>
              <w:t>КВНЗ «Херсонське училище культури»</w:t>
            </w:r>
            <w:r w:rsidRPr="003B7650">
              <w:rPr>
                <w:rFonts w:ascii="Times New Roman" w:eastAsia="Calibri" w:hAnsi="Times New Roman" w:cs="Times New Roman"/>
                <w:color w:val="000000"/>
                <w:sz w:val="28"/>
                <w:szCs w:val="28"/>
              </w:rPr>
              <w:t xml:space="preserve"> </w:t>
            </w:r>
            <w:r w:rsidRPr="003B7650">
              <w:rPr>
                <w:rFonts w:ascii="Times New Roman" w:eastAsia="Calibri" w:hAnsi="Times New Roman" w:cs="Times New Roman"/>
                <w:color w:val="000000"/>
                <w:sz w:val="28"/>
                <w:szCs w:val="28"/>
                <w:lang w:val="uk-UA"/>
              </w:rPr>
              <w:t>ХОР</w:t>
            </w:r>
          </w:p>
          <w:p w:rsidR="003B7650" w:rsidRPr="003B7650" w:rsidRDefault="003B7650" w:rsidP="003B7650">
            <w:pPr>
              <w:keepNext/>
              <w:spacing w:after="0" w:line="240" w:lineRule="auto"/>
              <w:outlineLvl w:val="4"/>
              <w:rPr>
                <w:rFonts w:ascii="Times New Roman" w:eastAsia="Calibri" w:hAnsi="Times New Roman" w:cs="Times New Roman"/>
                <w:bCs/>
                <w:color w:val="00000A"/>
                <w:sz w:val="28"/>
                <w:szCs w:val="28"/>
                <w:lang w:val="uk-UA" w:eastAsia="ru-RU"/>
              </w:rPr>
            </w:pPr>
          </w:p>
          <w:p w:rsidR="003B7650" w:rsidRPr="003B7650" w:rsidRDefault="003B7650" w:rsidP="003B7650">
            <w:pPr>
              <w:keepNext/>
              <w:spacing w:after="0" w:line="240" w:lineRule="auto"/>
              <w:outlineLvl w:val="4"/>
              <w:rPr>
                <w:rFonts w:ascii="Times New Roman" w:eastAsia="Calibri" w:hAnsi="Times New Roman" w:cs="Times New Roman"/>
                <w:color w:val="00000A"/>
                <w:sz w:val="28"/>
                <w:szCs w:val="28"/>
                <w:u w:val="single"/>
                <w:lang w:val="uk-UA" w:eastAsia="ru-RU"/>
              </w:rPr>
            </w:pPr>
          </w:p>
        </w:tc>
      </w:tr>
      <w:tr w:rsidR="003B7650" w:rsidRPr="003B7650" w:rsidTr="003B7650">
        <w:trPr>
          <w:trHeight w:val="1503"/>
        </w:trPr>
        <w:tc>
          <w:tcPr>
            <w:tcW w:w="3552" w:type="dxa"/>
            <w:tcMar>
              <w:left w:w="88" w:type="dxa"/>
            </w:tcMar>
            <w:vAlign w:val="center"/>
          </w:tcPr>
          <w:p w:rsidR="003B7650" w:rsidRPr="003B7650" w:rsidRDefault="003B7650" w:rsidP="003B7650">
            <w:pPr>
              <w:spacing w:after="0" w:line="240" w:lineRule="auto"/>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Катиніна</w:t>
            </w:r>
          </w:p>
          <w:p w:rsidR="003B7650" w:rsidRPr="003B7650" w:rsidRDefault="003B7650" w:rsidP="003B7650">
            <w:pPr>
              <w:spacing w:after="0" w:line="240" w:lineRule="auto"/>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 xml:space="preserve"> Оксана Георгіївна</w:t>
            </w:r>
          </w:p>
        </w:tc>
        <w:tc>
          <w:tcPr>
            <w:tcW w:w="6301" w:type="dxa"/>
            <w:tcMar>
              <w:left w:w="88" w:type="dxa"/>
            </w:tcMar>
            <w:vAlign w:val="center"/>
          </w:tcPr>
          <w:p w:rsidR="003B7650" w:rsidRPr="003B7650" w:rsidRDefault="003B7650" w:rsidP="003B7650">
            <w:pPr>
              <w:shd w:val="clear" w:color="auto" w:fill="FFFFFF"/>
              <w:spacing w:after="0" w:line="240" w:lineRule="auto"/>
              <w:jc w:val="both"/>
              <w:rPr>
                <w:rFonts w:ascii="Times New Roman" w:eastAsia="Calibri" w:hAnsi="Times New Roman" w:cs="Times New Roman"/>
                <w:color w:val="000000"/>
                <w:sz w:val="28"/>
                <w:szCs w:val="28"/>
                <w:lang w:val="uk-UA"/>
              </w:rPr>
            </w:pPr>
            <w:r w:rsidRPr="003B7650">
              <w:rPr>
                <w:rFonts w:ascii="Times New Roman" w:eastAsia="Calibri" w:hAnsi="Times New Roman" w:cs="Times New Roman"/>
                <w:bCs/>
                <w:color w:val="00000A"/>
                <w:sz w:val="28"/>
                <w:szCs w:val="28"/>
                <w:lang w:val="uk-UA"/>
              </w:rPr>
              <w:t xml:space="preserve">Викладач вищої категорії, голова циклової комісії «Декоративно-прикладне мистецтво» </w:t>
            </w:r>
            <w:r w:rsidRPr="003B7650">
              <w:rPr>
                <w:rFonts w:ascii="Times New Roman" w:eastAsia="Calibri" w:hAnsi="Times New Roman" w:cs="Times New Roman"/>
                <w:color w:val="000000"/>
                <w:sz w:val="28"/>
                <w:szCs w:val="28"/>
                <w:lang w:val="uk-UA"/>
              </w:rPr>
              <w:t>КВНЗ «Херсонське училище культури» ХОР</w:t>
            </w:r>
          </w:p>
          <w:p w:rsidR="003B7650" w:rsidRPr="003B7650" w:rsidRDefault="003B7650" w:rsidP="003B7650">
            <w:pPr>
              <w:shd w:val="clear" w:color="auto" w:fill="FFFFFF"/>
              <w:spacing w:after="0" w:line="240" w:lineRule="auto"/>
              <w:jc w:val="both"/>
              <w:rPr>
                <w:rFonts w:ascii="Times New Roman" w:eastAsia="Calibri" w:hAnsi="Times New Roman" w:cs="Times New Roman"/>
                <w:color w:val="000000"/>
                <w:sz w:val="28"/>
                <w:szCs w:val="28"/>
                <w:lang w:val="uk-UA"/>
              </w:rPr>
            </w:pPr>
          </w:p>
          <w:p w:rsidR="003B7650" w:rsidRPr="003B7650" w:rsidRDefault="003B7650" w:rsidP="003B7650">
            <w:pPr>
              <w:keepNext/>
              <w:spacing w:after="0" w:line="240" w:lineRule="auto"/>
              <w:outlineLvl w:val="4"/>
              <w:rPr>
                <w:rFonts w:ascii="Times New Roman" w:eastAsia="Calibri" w:hAnsi="Times New Roman" w:cs="Times New Roman"/>
                <w:color w:val="00000A"/>
                <w:sz w:val="28"/>
                <w:szCs w:val="28"/>
                <w:lang w:val="uk-UA"/>
              </w:rPr>
            </w:pPr>
          </w:p>
        </w:tc>
      </w:tr>
      <w:tr w:rsidR="003B7650" w:rsidRPr="003B7650" w:rsidTr="003B7650">
        <w:tc>
          <w:tcPr>
            <w:tcW w:w="3552" w:type="dxa"/>
            <w:tcMar>
              <w:left w:w="88" w:type="dxa"/>
            </w:tcMar>
            <w:vAlign w:val="center"/>
          </w:tcPr>
          <w:p w:rsidR="003B7650" w:rsidRPr="003B7650" w:rsidRDefault="003B7650" w:rsidP="003B7650">
            <w:pPr>
              <w:spacing w:after="0" w:line="240" w:lineRule="auto"/>
              <w:rPr>
                <w:rFonts w:ascii="Times New Roman" w:eastAsia="Calibri" w:hAnsi="Times New Roman" w:cs="Times New Roman"/>
                <w:color w:val="00000A"/>
                <w:sz w:val="28"/>
                <w:szCs w:val="28"/>
                <w:lang w:val="uk-UA"/>
              </w:rPr>
            </w:pPr>
          </w:p>
        </w:tc>
        <w:tc>
          <w:tcPr>
            <w:tcW w:w="6301" w:type="dxa"/>
            <w:tcMar>
              <w:left w:w="88" w:type="dxa"/>
            </w:tcMar>
            <w:vAlign w:val="center"/>
          </w:tcPr>
          <w:p w:rsidR="003B7650" w:rsidRPr="003B7650" w:rsidRDefault="003B7650" w:rsidP="003B7650">
            <w:pPr>
              <w:keepNext/>
              <w:spacing w:after="0" w:line="240" w:lineRule="auto"/>
              <w:outlineLvl w:val="4"/>
              <w:rPr>
                <w:rFonts w:ascii="Times New Roman" w:eastAsia="Calibri" w:hAnsi="Times New Roman" w:cs="Times New Roman"/>
                <w:color w:val="00000A"/>
                <w:sz w:val="24"/>
                <w:szCs w:val="20"/>
                <w:u w:val="single"/>
                <w:lang w:val="uk-UA" w:eastAsia="ru-RU"/>
              </w:rPr>
            </w:pPr>
          </w:p>
        </w:tc>
      </w:tr>
    </w:tbl>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p>
    <w:p w:rsidR="003B7650" w:rsidRPr="003B7650" w:rsidRDefault="003B7650" w:rsidP="003B7650">
      <w:pPr>
        <w:shd w:val="clear" w:color="auto" w:fill="FFFFFF"/>
        <w:spacing w:after="0" w:line="240" w:lineRule="auto"/>
        <w:jc w:val="both"/>
        <w:rPr>
          <w:rFonts w:ascii="Times New Roman" w:eastAsia="Calibri" w:hAnsi="Times New Roman" w:cs="Times New Roman"/>
          <w:color w:val="000000"/>
          <w:sz w:val="28"/>
          <w:szCs w:val="28"/>
          <w:lang w:val="uk-UA"/>
        </w:rPr>
      </w:pPr>
      <w:r w:rsidRPr="003B7650">
        <w:rPr>
          <w:rFonts w:ascii="Times New Roman" w:eastAsia="Calibri" w:hAnsi="Times New Roman" w:cs="Times New Roman"/>
          <w:color w:val="00000A"/>
          <w:sz w:val="28"/>
          <w:szCs w:val="28"/>
          <w:lang w:val="uk-UA"/>
        </w:rPr>
        <w:t xml:space="preserve">Цей стандарт не може бути повністю чи частково відтворений, тиражований чи розповсюджений без дозволу </w:t>
      </w:r>
      <w:r w:rsidRPr="003B7650">
        <w:rPr>
          <w:rFonts w:ascii="Times New Roman" w:eastAsia="Calibri" w:hAnsi="Times New Roman" w:cs="Times New Roman"/>
          <w:color w:val="000000"/>
          <w:sz w:val="28"/>
          <w:szCs w:val="28"/>
          <w:lang w:val="uk-UA"/>
        </w:rPr>
        <w:t>КВНЗ «Херсонське училище культури» ХОР</w:t>
      </w:r>
    </w:p>
    <w:p w:rsidR="003B7650" w:rsidRPr="003B7650" w:rsidRDefault="003B7650" w:rsidP="003B7650">
      <w:pPr>
        <w:spacing w:after="0" w:line="240" w:lineRule="auto"/>
        <w:jc w:val="both"/>
        <w:rPr>
          <w:rFonts w:ascii="Times New Roman" w:eastAsia="Calibri" w:hAnsi="Times New Roman" w:cs="Times New Roman"/>
          <w:caps/>
          <w:color w:val="00000A"/>
          <w:sz w:val="28"/>
          <w:szCs w:val="28"/>
          <w:lang w:val="uk-UA"/>
        </w:rPr>
      </w:pPr>
    </w:p>
    <w:p w:rsidR="003B7650" w:rsidRPr="003B7650" w:rsidRDefault="003B7650" w:rsidP="003B7650">
      <w:pPr>
        <w:spacing w:after="0" w:line="276" w:lineRule="auto"/>
        <w:jc w:val="center"/>
        <w:rPr>
          <w:rFonts w:ascii="Times New Roman" w:eastAsia="Calibri" w:hAnsi="Times New Roman" w:cs="Times New Roman"/>
          <w:b/>
          <w:color w:val="000000"/>
          <w:sz w:val="28"/>
          <w:szCs w:val="28"/>
          <w:lang w:val="uk-UA" w:eastAsia="ru-RU"/>
        </w:rPr>
      </w:pPr>
    </w:p>
    <w:p w:rsidR="003B7650" w:rsidRPr="003B7650" w:rsidRDefault="003B7650" w:rsidP="003B7650">
      <w:pPr>
        <w:spacing w:after="0" w:line="276" w:lineRule="auto"/>
        <w:jc w:val="center"/>
        <w:rPr>
          <w:rFonts w:ascii="Times New Roman" w:eastAsia="Calibri" w:hAnsi="Times New Roman" w:cs="Times New Roman"/>
          <w:b/>
          <w:color w:val="000000"/>
          <w:sz w:val="28"/>
          <w:szCs w:val="28"/>
          <w:lang w:val="uk-UA" w:eastAsia="ru-RU"/>
        </w:rPr>
      </w:pPr>
    </w:p>
    <w:p w:rsidR="003B7650" w:rsidRPr="003B7650" w:rsidRDefault="003B7650" w:rsidP="003B7650">
      <w:pPr>
        <w:spacing w:after="0" w:line="276" w:lineRule="auto"/>
        <w:jc w:val="center"/>
        <w:rPr>
          <w:rFonts w:ascii="Times New Roman" w:eastAsia="Calibri" w:hAnsi="Times New Roman" w:cs="Times New Roman"/>
          <w:b/>
          <w:color w:val="000000"/>
          <w:sz w:val="28"/>
          <w:szCs w:val="28"/>
          <w:lang w:val="uk-UA" w:eastAsia="ru-RU"/>
        </w:rPr>
      </w:pPr>
    </w:p>
    <w:p w:rsidR="003B7650" w:rsidRPr="003B7650" w:rsidRDefault="003B7650" w:rsidP="003B7650">
      <w:pPr>
        <w:spacing w:after="0" w:line="276" w:lineRule="auto"/>
        <w:jc w:val="center"/>
        <w:rPr>
          <w:rFonts w:ascii="Times New Roman" w:eastAsia="Calibri" w:hAnsi="Times New Roman" w:cs="Times New Roman"/>
          <w:b/>
          <w:color w:val="000000"/>
          <w:sz w:val="28"/>
          <w:szCs w:val="28"/>
          <w:lang w:val="uk-UA" w:eastAsia="ru-RU"/>
        </w:rPr>
      </w:pPr>
    </w:p>
    <w:p w:rsidR="003B7650" w:rsidRPr="003B7650" w:rsidRDefault="003B7650" w:rsidP="003B7650">
      <w:pPr>
        <w:spacing w:after="0" w:line="276" w:lineRule="auto"/>
        <w:jc w:val="center"/>
        <w:rPr>
          <w:rFonts w:ascii="Times New Roman" w:eastAsia="Calibri" w:hAnsi="Times New Roman" w:cs="Times New Roman"/>
          <w:b/>
          <w:color w:val="000000"/>
          <w:sz w:val="28"/>
          <w:szCs w:val="28"/>
          <w:lang w:val="uk-UA" w:eastAsia="ru-RU"/>
        </w:rPr>
      </w:pPr>
    </w:p>
    <w:p w:rsidR="003B7650" w:rsidRPr="003B7650" w:rsidRDefault="003B7650" w:rsidP="003B7650">
      <w:pPr>
        <w:spacing w:after="0" w:line="276" w:lineRule="auto"/>
        <w:jc w:val="center"/>
        <w:rPr>
          <w:rFonts w:ascii="Times New Roman" w:eastAsia="Calibri" w:hAnsi="Times New Roman" w:cs="Times New Roman"/>
          <w:b/>
          <w:color w:val="000000"/>
          <w:sz w:val="28"/>
          <w:szCs w:val="28"/>
          <w:lang w:val="uk-UA" w:eastAsia="ru-RU"/>
        </w:rPr>
      </w:pPr>
    </w:p>
    <w:p w:rsidR="003B7650" w:rsidRPr="003B7650" w:rsidRDefault="003B7650" w:rsidP="003B7650">
      <w:pPr>
        <w:spacing w:after="0" w:line="276" w:lineRule="auto"/>
        <w:jc w:val="center"/>
        <w:rPr>
          <w:rFonts w:ascii="Times New Roman" w:eastAsia="Calibri" w:hAnsi="Times New Roman" w:cs="Times New Roman"/>
          <w:b/>
          <w:color w:val="000000"/>
          <w:sz w:val="28"/>
          <w:szCs w:val="28"/>
          <w:lang w:val="uk-UA" w:eastAsia="ru-RU"/>
        </w:rPr>
      </w:pPr>
    </w:p>
    <w:p w:rsidR="003B7650" w:rsidRPr="003B7650" w:rsidRDefault="003B7650" w:rsidP="003B7650">
      <w:pPr>
        <w:spacing w:after="0" w:line="276" w:lineRule="auto"/>
        <w:jc w:val="center"/>
        <w:rPr>
          <w:rFonts w:ascii="Times New Roman" w:eastAsia="Calibri" w:hAnsi="Times New Roman" w:cs="Times New Roman"/>
          <w:b/>
          <w:color w:val="000000"/>
          <w:sz w:val="28"/>
          <w:szCs w:val="28"/>
          <w:lang w:val="uk-UA" w:eastAsia="ru-RU"/>
        </w:rPr>
      </w:pPr>
    </w:p>
    <w:p w:rsidR="003B7650" w:rsidRPr="003B7650" w:rsidRDefault="003B7650" w:rsidP="003B7650">
      <w:pPr>
        <w:spacing w:after="0" w:line="276" w:lineRule="auto"/>
        <w:jc w:val="center"/>
        <w:rPr>
          <w:rFonts w:ascii="Times New Roman" w:eastAsia="Calibri" w:hAnsi="Times New Roman" w:cs="Times New Roman"/>
          <w:b/>
          <w:color w:val="000000"/>
          <w:sz w:val="28"/>
          <w:szCs w:val="28"/>
          <w:lang w:val="uk-UA" w:eastAsia="ru-RU"/>
        </w:rPr>
      </w:pPr>
    </w:p>
    <w:p w:rsidR="003B7650" w:rsidRPr="003B7650" w:rsidRDefault="003B7650" w:rsidP="003B7650">
      <w:pPr>
        <w:spacing w:after="0" w:line="276" w:lineRule="auto"/>
        <w:jc w:val="center"/>
        <w:rPr>
          <w:rFonts w:ascii="Times New Roman" w:eastAsia="Calibri" w:hAnsi="Times New Roman" w:cs="Times New Roman"/>
          <w:b/>
          <w:color w:val="000000"/>
          <w:sz w:val="28"/>
          <w:szCs w:val="28"/>
          <w:lang w:val="uk-UA" w:eastAsia="ru-RU"/>
        </w:rPr>
      </w:pPr>
    </w:p>
    <w:p w:rsidR="003B7650" w:rsidRPr="003B7650" w:rsidRDefault="003B7650" w:rsidP="003B7650">
      <w:pPr>
        <w:spacing w:after="0" w:line="276" w:lineRule="auto"/>
        <w:jc w:val="center"/>
        <w:rPr>
          <w:rFonts w:ascii="Times New Roman" w:eastAsia="Calibri" w:hAnsi="Times New Roman" w:cs="Times New Roman"/>
          <w:b/>
          <w:color w:val="000000"/>
          <w:sz w:val="28"/>
          <w:szCs w:val="28"/>
          <w:lang w:val="uk-UA" w:eastAsia="ru-RU"/>
        </w:rPr>
      </w:pPr>
    </w:p>
    <w:p w:rsidR="003B7650" w:rsidRPr="003B7650" w:rsidRDefault="003B7650" w:rsidP="003B7650">
      <w:pPr>
        <w:spacing w:after="0" w:line="276" w:lineRule="auto"/>
        <w:jc w:val="center"/>
        <w:rPr>
          <w:rFonts w:ascii="Times New Roman" w:eastAsia="Calibri" w:hAnsi="Times New Roman" w:cs="Times New Roman"/>
          <w:b/>
          <w:color w:val="000000"/>
          <w:sz w:val="28"/>
          <w:szCs w:val="28"/>
          <w:lang w:val="uk-UA" w:eastAsia="ru-RU"/>
        </w:rPr>
      </w:pPr>
    </w:p>
    <w:p w:rsidR="003B7650" w:rsidRPr="003B7650" w:rsidRDefault="003B7650" w:rsidP="003B7650">
      <w:pPr>
        <w:spacing w:after="0" w:line="276" w:lineRule="auto"/>
        <w:jc w:val="center"/>
        <w:rPr>
          <w:rFonts w:ascii="Times New Roman" w:eastAsia="Calibri" w:hAnsi="Times New Roman" w:cs="Times New Roman"/>
          <w:b/>
          <w:color w:val="000000"/>
          <w:sz w:val="28"/>
          <w:szCs w:val="28"/>
          <w:lang w:val="uk-UA" w:eastAsia="ru-RU"/>
        </w:rPr>
      </w:pPr>
    </w:p>
    <w:p w:rsidR="003B7650" w:rsidRPr="003B7650" w:rsidRDefault="003B7650" w:rsidP="003B7650">
      <w:pPr>
        <w:spacing w:after="0" w:line="276" w:lineRule="auto"/>
        <w:jc w:val="center"/>
        <w:rPr>
          <w:rFonts w:ascii="Times New Roman" w:eastAsia="Calibri" w:hAnsi="Times New Roman" w:cs="Times New Roman"/>
          <w:b/>
          <w:color w:val="000000"/>
          <w:sz w:val="28"/>
          <w:szCs w:val="28"/>
          <w:lang w:val="uk-UA" w:eastAsia="ru-RU"/>
        </w:rPr>
      </w:pPr>
    </w:p>
    <w:p w:rsidR="003B7650" w:rsidRPr="003B7650" w:rsidRDefault="003B7650" w:rsidP="003B7650">
      <w:pPr>
        <w:spacing w:after="0" w:line="276" w:lineRule="auto"/>
        <w:jc w:val="center"/>
        <w:rPr>
          <w:rFonts w:ascii="Times New Roman" w:eastAsia="Calibri" w:hAnsi="Times New Roman" w:cs="Times New Roman"/>
          <w:b/>
          <w:color w:val="000000"/>
          <w:sz w:val="28"/>
          <w:szCs w:val="28"/>
          <w:lang w:val="uk-UA" w:eastAsia="ru-RU"/>
        </w:rPr>
      </w:pPr>
    </w:p>
    <w:p w:rsidR="003B7650" w:rsidRPr="003B7650" w:rsidRDefault="003B7650" w:rsidP="003B7650">
      <w:pPr>
        <w:spacing w:after="0" w:line="276" w:lineRule="auto"/>
        <w:jc w:val="center"/>
        <w:rPr>
          <w:rFonts w:ascii="Times New Roman" w:eastAsia="Calibri" w:hAnsi="Times New Roman" w:cs="Times New Roman"/>
          <w:b/>
          <w:color w:val="000000"/>
          <w:sz w:val="28"/>
          <w:szCs w:val="28"/>
          <w:lang w:val="uk-UA" w:eastAsia="ru-RU"/>
        </w:rPr>
      </w:pPr>
    </w:p>
    <w:p w:rsidR="003B7650" w:rsidRPr="003B7650" w:rsidRDefault="003B7650" w:rsidP="003B7650">
      <w:pPr>
        <w:spacing w:after="0" w:line="276" w:lineRule="auto"/>
        <w:jc w:val="center"/>
        <w:rPr>
          <w:rFonts w:ascii="Times New Roman" w:eastAsia="Calibri" w:hAnsi="Times New Roman" w:cs="Times New Roman"/>
          <w:b/>
          <w:color w:val="000000"/>
          <w:sz w:val="28"/>
          <w:szCs w:val="28"/>
          <w:lang w:val="uk-UA" w:eastAsia="ru-RU"/>
        </w:rPr>
      </w:pPr>
    </w:p>
    <w:p w:rsidR="003B7650" w:rsidRPr="003B7650" w:rsidRDefault="003B7650" w:rsidP="003B7650">
      <w:pPr>
        <w:spacing w:after="0" w:line="276" w:lineRule="auto"/>
        <w:jc w:val="center"/>
        <w:rPr>
          <w:rFonts w:ascii="Times New Roman" w:eastAsia="Calibri" w:hAnsi="Times New Roman" w:cs="Times New Roman"/>
          <w:b/>
          <w:color w:val="000000"/>
          <w:sz w:val="28"/>
          <w:szCs w:val="28"/>
          <w:lang w:val="uk-UA" w:eastAsia="ru-RU"/>
        </w:rPr>
      </w:pPr>
    </w:p>
    <w:p w:rsidR="003B7650" w:rsidRPr="003B7650" w:rsidRDefault="003B7650" w:rsidP="003B7650">
      <w:pPr>
        <w:spacing w:after="0" w:line="276" w:lineRule="auto"/>
        <w:jc w:val="center"/>
        <w:rPr>
          <w:rFonts w:ascii="Times New Roman" w:eastAsia="Calibri" w:hAnsi="Times New Roman" w:cs="Times New Roman"/>
          <w:b/>
          <w:color w:val="000000"/>
          <w:sz w:val="28"/>
          <w:szCs w:val="28"/>
          <w:lang w:val="uk-UA" w:eastAsia="ru-RU"/>
        </w:rPr>
      </w:pPr>
    </w:p>
    <w:p w:rsidR="003B7650" w:rsidRPr="003B7650" w:rsidRDefault="003B7650" w:rsidP="003B7650">
      <w:pPr>
        <w:rPr>
          <w:rFonts w:ascii="Calibri" w:eastAsia="Calibri" w:hAnsi="Calibri" w:cs="Times New Roman"/>
          <w:lang w:val="uk-UA"/>
        </w:rPr>
      </w:pPr>
    </w:p>
    <w:p w:rsidR="003B7650" w:rsidRPr="003B7650" w:rsidRDefault="003B7650" w:rsidP="003B7650">
      <w:pPr>
        <w:spacing w:after="0" w:line="276" w:lineRule="auto"/>
        <w:jc w:val="center"/>
        <w:rPr>
          <w:rFonts w:ascii="Times New Roman" w:eastAsia="Calibri" w:hAnsi="Times New Roman" w:cs="Times New Roman"/>
          <w:b/>
          <w:color w:val="00000A"/>
          <w:sz w:val="28"/>
          <w:szCs w:val="28"/>
          <w:lang w:val="uk-UA"/>
        </w:rPr>
      </w:pPr>
      <w:r w:rsidRPr="003B7650">
        <w:rPr>
          <w:rFonts w:ascii="Times New Roman" w:eastAsia="Calibri" w:hAnsi="Times New Roman" w:cs="Times New Roman"/>
          <w:b/>
          <w:color w:val="000000"/>
          <w:sz w:val="28"/>
          <w:szCs w:val="28"/>
          <w:lang w:val="uk-UA" w:eastAsia="ru-RU"/>
        </w:rPr>
        <w:lastRenderedPageBreak/>
        <w:t xml:space="preserve">І.  </w:t>
      </w:r>
      <w:r w:rsidRPr="003B7650">
        <w:rPr>
          <w:rFonts w:ascii="Times New Roman" w:eastAsia="Calibri" w:hAnsi="Times New Roman" w:cs="Times New Roman"/>
          <w:b/>
          <w:color w:val="00000A"/>
          <w:sz w:val="28"/>
          <w:szCs w:val="28"/>
        </w:rPr>
        <w:t xml:space="preserve">ПРОФІЛЬ ОСВІТНЬОЇ ПРОГРАМИ </w:t>
      </w:r>
    </w:p>
    <w:p w:rsidR="003B7650" w:rsidRPr="003B7650" w:rsidRDefault="003B7650" w:rsidP="003B7650">
      <w:pPr>
        <w:spacing w:after="0" w:line="240" w:lineRule="auto"/>
        <w:jc w:val="center"/>
        <w:rPr>
          <w:rFonts w:ascii="Times New Roman" w:eastAsia="Calibri" w:hAnsi="Times New Roman" w:cs="Times New Roman"/>
          <w:b/>
          <w:sz w:val="28"/>
          <w:szCs w:val="28"/>
          <w:lang w:val="uk-UA"/>
        </w:rPr>
      </w:pPr>
      <w:r w:rsidRPr="003B7650">
        <w:rPr>
          <w:rFonts w:ascii="Times New Roman" w:eastAsia="Calibri" w:hAnsi="Times New Roman" w:cs="Times New Roman"/>
          <w:b/>
          <w:sz w:val="28"/>
          <w:szCs w:val="28"/>
          <w:lang w:val="uk-UA"/>
        </w:rPr>
        <w:t>Освітнього ступеня «молодший спеціаліст»</w:t>
      </w:r>
    </w:p>
    <w:p w:rsidR="003B7650" w:rsidRPr="003B7650" w:rsidRDefault="003B7650" w:rsidP="003B7650">
      <w:pPr>
        <w:spacing w:after="0" w:line="240" w:lineRule="auto"/>
        <w:jc w:val="center"/>
        <w:rPr>
          <w:rFonts w:ascii="Times New Roman" w:eastAsia="Times New Roman" w:hAnsi="Times New Roman" w:cs="Times New Roman"/>
          <w:b/>
          <w:sz w:val="28"/>
          <w:szCs w:val="28"/>
          <w:lang w:val="uk-UA"/>
        </w:rPr>
      </w:pPr>
      <w:r w:rsidRPr="003B7650">
        <w:rPr>
          <w:rFonts w:ascii="Times New Roman" w:eastAsia="Times New Roman" w:hAnsi="Times New Roman" w:cs="Times New Roman"/>
          <w:b/>
          <w:sz w:val="28"/>
          <w:szCs w:val="28"/>
          <w:lang w:val="uk-UA"/>
        </w:rPr>
        <w:t xml:space="preserve">зі спеціальності 023  «Образотворче мистецтво, </w:t>
      </w:r>
    </w:p>
    <w:p w:rsidR="003B7650" w:rsidRPr="003B7650" w:rsidRDefault="003B7650" w:rsidP="003B7650">
      <w:pPr>
        <w:spacing w:after="0" w:line="240" w:lineRule="auto"/>
        <w:jc w:val="center"/>
        <w:rPr>
          <w:rFonts w:ascii="Times New Roman" w:eastAsia="Times New Roman" w:hAnsi="Times New Roman" w:cs="Times New Roman"/>
          <w:sz w:val="28"/>
          <w:szCs w:val="28"/>
          <w:lang w:val="uk-UA"/>
        </w:rPr>
      </w:pPr>
      <w:r w:rsidRPr="003B7650">
        <w:rPr>
          <w:rFonts w:ascii="Times New Roman" w:eastAsia="Times New Roman" w:hAnsi="Times New Roman" w:cs="Times New Roman"/>
          <w:b/>
          <w:sz w:val="28"/>
          <w:szCs w:val="28"/>
          <w:lang w:val="uk-UA"/>
        </w:rPr>
        <w:t>декоративне мистецтво, реставрація»</w:t>
      </w:r>
    </w:p>
    <w:p w:rsidR="003B7650" w:rsidRPr="003B7650" w:rsidRDefault="003B7650" w:rsidP="003B7650">
      <w:pPr>
        <w:spacing w:after="0" w:line="240" w:lineRule="auto"/>
        <w:jc w:val="center"/>
        <w:rPr>
          <w:rFonts w:ascii="Times New Roman" w:eastAsia="Calibri" w:hAnsi="Times New Roman" w:cs="Times New Roman"/>
          <w:sz w:val="28"/>
          <w:szCs w:val="28"/>
          <w:lang w:val="uk-UA"/>
        </w:rPr>
      </w:pPr>
      <w:r w:rsidRPr="003B7650">
        <w:rPr>
          <w:rFonts w:ascii="Times New Roman" w:eastAsia="Calibri" w:hAnsi="Times New Roman" w:cs="Times New Roman"/>
          <w:b/>
          <w:sz w:val="28"/>
          <w:szCs w:val="28"/>
          <w:lang w:val="uk-UA"/>
        </w:rPr>
        <w:t>за спеціалізацією «Декоративно-прикладне мистецтво»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340"/>
        <w:gridCol w:w="814"/>
        <w:gridCol w:w="6206"/>
      </w:tblGrid>
      <w:tr w:rsidR="003B7650" w:rsidRPr="003B7650" w:rsidTr="003B7650">
        <w:tc>
          <w:tcPr>
            <w:tcW w:w="3802" w:type="dxa"/>
            <w:gridSpan w:val="3"/>
            <w:vAlign w:val="center"/>
          </w:tcPr>
          <w:p w:rsidR="003B7650" w:rsidRPr="003B7650" w:rsidRDefault="003B7650" w:rsidP="003B7650">
            <w:pPr>
              <w:spacing w:after="0" w:line="240" w:lineRule="auto"/>
              <w:rPr>
                <w:rFonts w:ascii="Times New Roman" w:eastAsia="Times New Roman" w:hAnsi="Times New Roman" w:cs="Times New Roman"/>
                <w:i/>
                <w:sz w:val="24"/>
                <w:szCs w:val="24"/>
                <w:lang w:val="uk-UA"/>
              </w:rPr>
            </w:pPr>
            <w:r w:rsidRPr="003B7650">
              <w:rPr>
                <w:rFonts w:ascii="Times New Roman" w:eastAsia="Times New Roman" w:hAnsi="Times New Roman" w:cs="Times New Roman"/>
                <w:i/>
                <w:sz w:val="24"/>
                <w:szCs w:val="24"/>
                <w:lang w:val="uk-UA"/>
              </w:rPr>
              <w:t>Тип диплома та обсяг програми</w:t>
            </w:r>
          </w:p>
        </w:tc>
        <w:tc>
          <w:tcPr>
            <w:tcW w:w="6206" w:type="dxa"/>
            <w:vAlign w:val="center"/>
          </w:tcPr>
          <w:p w:rsidR="003B7650" w:rsidRPr="003B7650" w:rsidRDefault="003B7650" w:rsidP="003B7650">
            <w:pPr>
              <w:spacing w:after="0" w:line="240" w:lineRule="auto"/>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Одиничний ступінь, 180 кредитів ЄКТС/ 3 роки</w:t>
            </w:r>
          </w:p>
        </w:tc>
      </w:tr>
      <w:tr w:rsidR="003B7650" w:rsidRPr="003B7650" w:rsidTr="003B7650">
        <w:tc>
          <w:tcPr>
            <w:tcW w:w="3802" w:type="dxa"/>
            <w:gridSpan w:val="3"/>
            <w:vAlign w:val="center"/>
          </w:tcPr>
          <w:p w:rsidR="003B7650" w:rsidRPr="003B7650" w:rsidRDefault="003B7650" w:rsidP="003B7650">
            <w:pPr>
              <w:spacing w:after="0" w:line="240" w:lineRule="auto"/>
              <w:rPr>
                <w:rFonts w:ascii="Times New Roman" w:eastAsia="Times New Roman" w:hAnsi="Times New Roman" w:cs="Times New Roman"/>
                <w:i/>
                <w:sz w:val="24"/>
                <w:szCs w:val="24"/>
                <w:lang w:val="uk-UA"/>
              </w:rPr>
            </w:pPr>
            <w:r w:rsidRPr="003B7650">
              <w:rPr>
                <w:rFonts w:ascii="Times New Roman" w:eastAsia="Times New Roman" w:hAnsi="Times New Roman" w:cs="Times New Roman"/>
                <w:i/>
                <w:sz w:val="24"/>
                <w:szCs w:val="24"/>
                <w:lang w:val="uk-UA"/>
              </w:rPr>
              <w:t>Вищий навчальний заклад</w:t>
            </w:r>
          </w:p>
        </w:tc>
        <w:tc>
          <w:tcPr>
            <w:tcW w:w="6206" w:type="dxa"/>
            <w:vAlign w:val="center"/>
          </w:tcPr>
          <w:p w:rsidR="003B7650" w:rsidRPr="003B7650" w:rsidRDefault="003B7650" w:rsidP="003B7650">
            <w:pPr>
              <w:spacing w:after="0" w:line="240" w:lineRule="auto"/>
              <w:rPr>
                <w:rFonts w:ascii="Times New Roman" w:eastAsia="Calibri" w:hAnsi="Times New Roman" w:cs="Times New Roman"/>
                <w:sz w:val="24"/>
                <w:szCs w:val="24"/>
              </w:rPr>
            </w:pPr>
            <w:r w:rsidRPr="003B7650">
              <w:rPr>
                <w:rFonts w:ascii="Times New Roman" w:eastAsia="Calibri" w:hAnsi="Times New Roman" w:cs="Times New Roman"/>
                <w:sz w:val="24"/>
                <w:szCs w:val="24"/>
              </w:rPr>
              <w:t xml:space="preserve">КВНЗ « </w:t>
            </w:r>
            <w:proofErr w:type="spellStart"/>
            <w:r w:rsidRPr="003B7650">
              <w:rPr>
                <w:rFonts w:ascii="Times New Roman" w:eastAsia="Calibri" w:hAnsi="Times New Roman" w:cs="Times New Roman"/>
                <w:sz w:val="24"/>
                <w:szCs w:val="24"/>
              </w:rPr>
              <w:t>Херсонське</w:t>
            </w:r>
            <w:proofErr w:type="spellEnd"/>
            <w:r w:rsidRPr="003B7650">
              <w:rPr>
                <w:rFonts w:ascii="Times New Roman" w:eastAsia="Calibri" w:hAnsi="Times New Roman" w:cs="Times New Roman"/>
                <w:sz w:val="24"/>
                <w:szCs w:val="24"/>
              </w:rPr>
              <w:t xml:space="preserve"> училище </w:t>
            </w:r>
            <w:proofErr w:type="spellStart"/>
            <w:r w:rsidRPr="003B7650">
              <w:rPr>
                <w:rFonts w:ascii="Times New Roman" w:eastAsia="Calibri" w:hAnsi="Times New Roman" w:cs="Times New Roman"/>
                <w:sz w:val="24"/>
                <w:szCs w:val="24"/>
              </w:rPr>
              <w:t>культури»ХОР</w:t>
            </w:r>
            <w:proofErr w:type="spellEnd"/>
          </w:p>
          <w:p w:rsidR="003B7650" w:rsidRPr="003B7650" w:rsidRDefault="003B7650" w:rsidP="003B7650">
            <w:pPr>
              <w:spacing w:after="0" w:line="240" w:lineRule="auto"/>
              <w:rPr>
                <w:rFonts w:ascii="Times New Roman" w:eastAsia="Times New Roman" w:hAnsi="Times New Roman" w:cs="Times New Roman"/>
                <w:sz w:val="24"/>
                <w:szCs w:val="24"/>
                <w:lang w:val="uk-UA"/>
              </w:rPr>
            </w:pPr>
          </w:p>
        </w:tc>
      </w:tr>
      <w:tr w:rsidR="003B7650" w:rsidRPr="003B7650" w:rsidTr="003B7650">
        <w:tc>
          <w:tcPr>
            <w:tcW w:w="3802" w:type="dxa"/>
            <w:gridSpan w:val="3"/>
            <w:vAlign w:val="center"/>
          </w:tcPr>
          <w:p w:rsidR="003B7650" w:rsidRPr="003B7650" w:rsidRDefault="003B7650" w:rsidP="003B7650">
            <w:pPr>
              <w:spacing w:after="0" w:line="240" w:lineRule="auto"/>
              <w:rPr>
                <w:rFonts w:ascii="Times New Roman" w:eastAsia="Times New Roman" w:hAnsi="Times New Roman" w:cs="Times New Roman"/>
                <w:i/>
                <w:sz w:val="24"/>
                <w:szCs w:val="24"/>
                <w:lang w:val="uk-UA"/>
              </w:rPr>
            </w:pPr>
            <w:r w:rsidRPr="003B7650">
              <w:rPr>
                <w:rFonts w:ascii="Times New Roman" w:eastAsia="Times New Roman" w:hAnsi="Times New Roman" w:cs="Times New Roman"/>
                <w:i/>
                <w:sz w:val="24"/>
                <w:szCs w:val="24"/>
                <w:lang w:val="uk-UA"/>
              </w:rPr>
              <w:t xml:space="preserve">Ліцензія </w:t>
            </w:r>
          </w:p>
        </w:tc>
        <w:tc>
          <w:tcPr>
            <w:tcW w:w="6206" w:type="dxa"/>
            <w:vAlign w:val="center"/>
          </w:tcPr>
          <w:p w:rsidR="003B7650" w:rsidRPr="003B7650" w:rsidRDefault="003B7650" w:rsidP="003B7650">
            <w:pPr>
              <w:spacing w:after="0" w:line="240" w:lineRule="auto"/>
              <w:rPr>
                <w:rFonts w:ascii="Times New Roman" w:eastAsia="Times New Roman" w:hAnsi="Times New Roman" w:cs="Times New Roman"/>
                <w:sz w:val="24"/>
                <w:szCs w:val="24"/>
                <w:lang w:val="uk-UA"/>
              </w:rPr>
            </w:pPr>
          </w:p>
        </w:tc>
      </w:tr>
      <w:tr w:rsidR="003B7650" w:rsidRPr="003B7650" w:rsidTr="003B7650">
        <w:tc>
          <w:tcPr>
            <w:tcW w:w="3802" w:type="dxa"/>
            <w:gridSpan w:val="3"/>
            <w:vAlign w:val="center"/>
          </w:tcPr>
          <w:p w:rsidR="003B7650" w:rsidRPr="003B7650" w:rsidRDefault="003B7650" w:rsidP="003B7650">
            <w:pPr>
              <w:spacing w:after="0" w:line="240" w:lineRule="auto"/>
              <w:rPr>
                <w:rFonts w:ascii="Times New Roman" w:eastAsia="Times New Roman" w:hAnsi="Times New Roman" w:cs="Times New Roman"/>
                <w:i/>
                <w:sz w:val="24"/>
                <w:szCs w:val="24"/>
                <w:lang w:val="uk-UA"/>
              </w:rPr>
            </w:pPr>
            <w:r w:rsidRPr="003B7650">
              <w:rPr>
                <w:rFonts w:ascii="Times New Roman" w:eastAsia="Times New Roman" w:hAnsi="Times New Roman" w:cs="Times New Roman"/>
                <w:i/>
                <w:sz w:val="24"/>
                <w:szCs w:val="24"/>
                <w:lang w:val="uk-UA"/>
              </w:rPr>
              <w:t xml:space="preserve">Сертифікат </w:t>
            </w:r>
          </w:p>
        </w:tc>
        <w:tc>
          <w:tcPr>
            <w:tcW w:w="6206" w:type="dxa"/>
            <w:vAlign w:val="center"/>
          </w:tcPr>
          <w:p w:rsidR="003B7650" w:rsidRPr="003B7650" w:rsidRDefault="003B7650" w:rsidP="003B7650">
            <w:pPr>
              <w:spacing w:after="0" w:line="240" w:lineRule="auto"/>
              <w:rPr>
                <w:rFonts w:ascii="Times New Roman" w:eastAsia="Times New Roman" w:hAnsi="Times New Roman" w:cs="Times New Roman"/>
                <w:sz w:val="24"/>
                <w:szCs w:val="24"/>
                <w:lang w:val="uk-UA"/>
              </w:rPr>
            </w:pPr>
          </w:p>
        </w:tc>
      </w:tr>
      <w:tr w:rsidR="003B7650" w:rsidRPr="003B7650" w:rsidTr="003B7650">
        <w:tc>
          <w:tcPr>
            <w:tcW w:w="3802" w:type="dxa"/>
            <w:gridSpan w:val="3"/>
            <w:vAlign w:val="center"/>
          </w:tcPr>
          <w:p w:rsidR="003B7650" w:rsidRPr="003B7650" w:rsidRDefault="003B7650" w:rsidP="003B7650">
            <w:pPr>
              <w:spacing w:after="0" w:line="240" w:lineRule="auto"/>
              <w:rPr>
                <w:rFonts w:ascii="Times New Roman" w:eastAsia="Times New Roman" w:hAnsi="Times New Roman" w:cs="Times New Roman"/>
                <w:i/>
                <w:sz w:val="24"/>
                <w:szCs w:val="24"/>
                <w:lang w:val="uk-UA"/>
              </w:rPr>
            </w:pPr>
            <w:proofErr w:type="spellStart"/>
            <w:r w:rsidRPr="003B7650">
              <w:rPr>
                <w:rFonts w:ascii="Times New Roman" w:eastAsia="Times New Roman" w:hAnsi="Times New Roman" w:cs="Times New Roman"/>
                <w:i/>
                <w:sz w:val="24"/>
                <w:szCs w:val="24"/>
                <w:lang w:val="uk-UA"/>
              </w:rPr>
              <w:t>Акредитуюча</w:t>
            </w:r>
            <w:proofErr w:type="spellEnd"/>
            <w:r w:rsidRPr="003B7650">
              <w:rPr>
                <w:rFonts w:ascii="Times New Roman" w:eastAsia="Times New Roman" w:hAnsi="Times New Roman" w:cs="Times New Roman"/>
                <w:i/>
                <w:sz w:val="24"/>
                <w:szCs w:val="24"/>
                <w:lang w:val="uk-UA"/>
              </w:rPr>
              <w:t xml:space="preserve"> інституція</w:t>
            </w:r>
          </w:p>
        </w:tc>
        <w:tc>
          <w:tcPr>
            <w:tcW w:w="6206" w:type="dxa"/>
            <w:vAlign w:val="center"/>
          </w:tcPr>
          <w:p w:rsidR="003B7650" w:rsidRPr="003B7650" w:rsidRDefault="003B7650" w:rsidP="003B7650">
            <w:pPr>
              <w:spacing w:after="0" w:line="240" w:lineRule="auto"/>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w:t>
            </w:r>
          </w:p>
        </w:tc>
      </w:tr>
      <w:tr w:rsidR="003B7650" w:rsidRPr="003B7650" w:rsidTr="003B7650">
        <w:tc>
          <w:tcPr>
            <w:tcW w:w="3802" w:type="dxa"/>
            <w:gridSpan w:val="3"/>
            <w:vAlign w:val="center"/>
          </w:tcPr>
          <w:p w:rsidR="003B7650" w:rsidRPr="003B7650" w:rsidRDefault="003B7650" w:rsidP="003B7650">
            <w:pPr>
              <w:spacing w:after="0" w:line="240" w:lineRule="auto"/>
              <w:rPr>
                <w:rFonts w:ascii="Times New Roman" w:eastAsia="Times New Roman" w:hAnsi="Times New Roman" w:cs="Times New Roman"/>
                <w:i/>
                <w:sz w:val="24"/>
                <w:szCs w:val="24"/>
                <w:lang w:val="uk-UA"/>
              </w:rPr>
            </w:pPr>
            <w:r w:rsidRPr="003B7650">
              <w:rPr>
                <w:rFonts w:ascii="Times New Roman" w:eastAsia="Times New Roman" w:hAnsi="Times New Roman" w:cs="Times New Roman"/>
                <w:i/>
                <w:sz w:val="24"/>
                <w:szCs w:val="24"/>
                <w:lang w:val="uk-UA"/>
              </w:rPr>
              <w:t>Період акредитації</w:t>
            </w:r>
          </w:p>
        </w:tc>
        <w:tc>
          <w:tcPr>
            <w:tcW w:w="6206" w:type="dxa"/>
            <w:vAlign w:val="center"/>
          </w:tcPr>
          <w:p w:rsidR="003B7650" w:rsidRPr="003B7650" w:rsidRDefault="003B7650" w:rsidP="00B913C5">
            <w:pPr>
              <w:spacing w:after="0" w:line="240" w:lineRule="auto"/>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Програма впроваджується в 201</w:t>
            </w:r>
            <w:r w:rsidR="00B913C5">
              <w:rPr>
                <w:rFonts w:ascii="Times New Roman" w:eastAsia="Times New Roman" w:hAnsi="Times New Roman" w:cs="Times New Roman"/>
                <w:sz w:val="24"/>
                <w:szCs w:val="24"/>
                <w:lang w:val="uk-UA"/>
              </w:rPr>
              <w:t>8</w:t>
            </w:r>
            <w:r w:rsidRPr="003B7650">
              <w:rPr>
                <w:rFonts w:ascii="Times New Roman" w:eastAsia="Times New Roman" w:hAnsi="Times New Roman" w:cs="Times New Roman"/>
                <w:sz w:val="24"/>
                <w:szCs w:val="24"/>
                <w:lang w:val="uk-UA"/>
              </w:rPr>
              <w:t xml:space="preserve"> році</w:t>
            </w:r>
          </w:p>
        </w:tc>
      </w:tr>
      <w:tr w:rsidR="003B7650" w:rsidRPr="003B7650" w:rsidTr="003B7650">
        <w:tc>
          <w:tcPr>
            <w:tcW w:w="3802" w:type="dxa"/>
            <w:gridSpan w:val="3"/>
            <w:vAlign w:val="center"/>
          </w:tcPr>
          <w:p w:rsidR="003B7650" w:rsidRPr="003B7650" w:rsidRDefault="003B7650" w:rsidP="003B7650">
            <w:pPr>
              <w:spacing w:after="0" w:line="240" w:lineRule="auto"/>
              <w:rPr>
                <w:rFonts w:ascii="Times New Roman" w:eastAsia="Times New Roman" w:hAnsi="Times New Roman" w:cs="Times New Roman"/>
                <w:i/>
                <w:sz w:val="24"/>
                <w:szCs w:val="24"/>
                <w:lang w:val="uk-UA"/>
              </w:rPr>
            </w:pPr>
            <w:r w:rsidRPr="003B7650">
              <w:rPr>
                <w:rFonts w:ascii="Times New Roman" w:eastAsia="Times New Roman" w:hAnsi="Times New Roman" w:cs="Times New Roman"/>
                <w:i/>
                <w:sz w:val="24"/>
                <w:szCs w:val="24"/>
                <w:lang w:val="uk-UA"/>
              </w:rPr>
              <w:t>Рівень програми</w:t>
            </w:r>
          </w:p>
        </w:tc>
        <w:tc>
          <w:tcPr>
            <w:tcW w:w="6206" w:type="dxa"/>
            <w:vAlign w:val="center"/>
          </w:tcPr>
          <w:p w:rsidR="003B7650" w:rsidRPr="003B7650" w:rsidRDefault="003B7650" w:rsidP="003B7650">
            <w:pPr>
              <w:spacing w:after="0" w:line="240" w:lineRule="auto"/>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НРК України – 5 рівень</w:t>
            </w:r>
          </w:p>
        </w:tc>
      </w:tr>
      <w:tr w:rsidR="003B7650" w:rsidRPr="003B7650" w:rsidTr="003B7650">
        <w:tc>
          <w:tcPr>
            <w:tcW w:w="3802" w:type="dxa"/>
            <w:gridSpan w:val="3"/>
            <w:vAlign w:val="center"/>
          </w:tcPr>
          <w:p w:rsidR="003B7650" w:rsidRPr="003B7650" w:rsidRDefault="003B7650" w:rsidP="003B7650">
            <w:pPr>
              <w:spacing w:after="0" w:line="240" w:lineRule="auto"/>
              <w:rPr>
                <w:rFonts w:ascii="Times New Roman" w:eastAsia="Times New Roman" w:hAnsi="Times New Roman" w:cs="Times New Roman"/>
                <w:i/>
                <w:sz w:val="24"/>
                <w:szCs w:val="24"/>
                <w:lang w:val="uk-UA"/>
              </w:rPr>
            </w:pPr>
            <w:r w:rsidRPr="003B7650">
              <w:rPr>
                <w:rFonts w:ascii="Times New Roman" w:eastAsia="Times New Roman" w:hAnsi="Times New Roman" w:cs="Times New Roman"/>
                <w:i/>
                <w:sz w:val="24"/>
                <w:szCs w:val="24"/>
                <w:lang w:val="uk-UA"/>
              </w:rPr>
              <w:t>Галузь знань</w:t>
            </w:r>
          </w:p>
        </w:tc>
        <w:tc>
          <w:tcPr>
            <w:tcW w:w="6206" w:type="dxa"/>
            <w:vAlign w:val="center"/>
          </w:tcPr>
          <w:p w:rsidR="003B7650" w:rsidRPr="003B7650" w:rsidRDefault="003B7650" w:rsidP="003B7650">
            <w:pPr>
              <w:spacing w:after="0" w:line="240" w:lineRule="auto"/>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02 Культура і мистецтво</w:t>
            </w:r>
          </w:p>
        </w:tc>
      </w:tr>
      <w:tr w:rsidR="003B7650" w:rsidRPr="003B7650" w:rsidTr="003B7650">
        <w:tc>
          <w:tcPr>
            <w:tcW w:w="3802" w:type="dxa"/>
            <w:gridSpan w:val="3"/>
            <w:vAlign w:val="center"/>
          </w:tcPr>
          <w:p w:rsidR="003B7650" w:rsidRPr="003B7650" w:rsidRDefault="003B7650" w:rsidP="003B7650">
            <w:pPr>
              <w:spacing w:after="0" w:line="240" w:lineRule="auto"/>
              <w:rPr>
                <w:rFonts w:ascii="Times New Roman" w:eastAsia="Times New Roman" w:hAnsi="Times New Roman" w:cs="Times New Roman"/>
                <w:i/>
                <w:sz w:val="24"/>
                <w:szCs w:val="24"/>
                <w:lang w:val="uk-UA"/>
              </w:rPr>
            </w:pPr>
            <w:r w:rsidRPr="003B7650">
              <w:rPr>
                <w:rFonts w:ascii="Times New Roman" w:eastAsia="Times New Roman" w:hAnsi="Times New Roman" w:cs="Times New Roman"/>
                <w:i/>
                <w:sz w:val="24"/>
                <w:szCs w:val="24"/>
                <w:lang w:val="uk-UA"/>
              </w:rPr>
              <w:t xml:space="preserve">Кваліфікація </w:t>
            </w:r>
          </w:p>
        </w:tc>
        <w:tc>
          <w:tcPr>
            <w:tcW w:w="6206" w:type="dxa"/>
            <w:vAlign w:val="center"/>
          </w:tcPr>
          <w:p w:rsidR="003B7650" w:rsidRPr="003B7650" w:rsidRDefault="003B7650" w:rsidP="003B7650">
            <w:pPr>
              <w:spacing w:after="0" w:line="240" w:lineRule="auto"/>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3471 - Художник-виконавець, 3476 - керівник аматорського колективу (гуртка, студії) образотворчого мистецтва, 3340 - викладач початкових спеціалізованих мистецьких навчальних закладів.</w:t>
            </w:r>
          </w:p>
        </w:tc>
      </w:tr>
      <w:tr w:rsidR="003B7650" w:rsidRPr="003B7650" w:rsidTr="003B7650">
        <w:trPr>
          <w:trHeight w:val="88"/>
        </w:trPr>
        <w:tc>
          <w:tcPr>
            <w:tcW w:w="10008" w:type="dxa"/>
            <w:gridSpan w:val="4"/>
            <w:vAlign w:val="center"/>
          </w:tcPr>
          <w:p w:rsidR="003B7650" w:rsidRPr="003B7650" w:rsidRDefault="003B7650" w:rsidP="003B7650">
            <w:pPr>
              <w:spacing w:after="0" w:line="240" w:lineRule="auto"/>
              <w:rPr>
                <w:rFonts w:ascii="Times New Roman" w:eastAsia="Times New Roman" w:hAnsi="Times New Roman" w:cs="Times New Roman"/>
                <w:sz w:val="24"/>
                <w:szCs w:val="24"/>
                <w:lang w:val="uk-UA"/>
              </w:rPr>
            </w:pPr>
          </w:p>
        </w:tc>
      </w:tr>
      <w:tr w:rsidR="003B7650" w:rsidRPr="003B7650" w:rsidTr="003B7650">
        <w:tc>
          <w:tcPr>
            <w:tcW w:w="648" w:type="dxa"/>
            <w:vAlign w:val="center"/>
          </w:tcPr>
          <w:p w:rsidR="003B7650" w:rsidRPr="003B7650" w:rsidRDefault="003B7650" w:rsidP="003B7650">
            <w:pPr>
              <w:spacing w:after="0" w:line="240" w:lineRule="auto"/>
              <w:jc w:val="center"/>
              <w:rPr>
                <w:rFonts w:ascii="Times New Roman" w:eastAsia="Times New Roman" w:hAnsi="Times New Roman" w:cs="Times New Roman"/>
                <w:b/>
                <w:sz w:val="24"/>
                <w:szCs w:val="24"/>
                <w:lang w:val="uk-UA"/>
              </w:rPr>
            </w:pPr>
            <w:r w:rsidRPr="003B7650">
              <w:rPr>
                <w:rFonts w:ascii="Times New Roman" w:eastAsia="Times New Roman" w:hAnsi="Times New Roman" w:cs="Times New Roman"/>
                <w:b/>
                <w:sz w:val="24"/>
                <w:szCs w:val="24"/>
                <w:lang w:val="uk-UA"/>
              </w:rPr>
              <w:t>А</w:t>
            </w:r>
          </w:p>
        </w:tc>
        <w:tc>
          <w:tcPr>
            <w:tcW w:w="9360" w:type="dxa"/>
            <w:gridSpan w:val="3"/>
            <w:vAlign w:val="center"/>
          </w:tcPr>
          <w:p w:rsidR="003B7650" w:rsidRPr="003B7650" w:rsidRDefault="003B7650" w:rsidP="003B7650">
            <w:pPr>
              <w:spacing w:after="0" w:line="240" w:lineRule="auto"/>
              <w:jc w:val="center"/>
              <w:rPr>
                <w:rFonts w:ascii="Times New Roman" w:eastAsia="Times New Roman" w:hAnsi="Times New Roman" w:cs="Times New Roman"/>
                <w:b/>
                <w:sz w:val="24"/>
                <w:szCs w:val="24"/>
                <w:lang w:val="uk-UA"/>
              </w:rPr>
            </w:pPr>
            <w:r w:rsidRPr="003B7650">
              <w:rPr>
                <w:rFonts w:ascii="Times New Roman" w:eastAsia="Times New Roman" w:hAnsi="Times New Roman" w:cs="Times New Roman"/>
                <w:b/>
                <w:sz w:val="24"/>
                <w:szCs w:val="24"/>
                <w:lang w:val="uk-UA"/>
              </w:rPr>
              <w:t>Ціль програми</w:t>
            </w:r>
          </w:p>
        </w:tc>
      </w:tr>
      <w:tr w:rsidR="003B7650" w:rsidRPr="003B7650" w:rsidTr="003B7650">
        <w:tc>
          <w:tcPr>
            <w:tcW w:w="648" w:type="dxa"/>
            <w:vAlign w:val="center"/>
          </w:tcPr>
          <w:p w:rsidR="003B7650" w:rsidRPr="003B7650" w:rsidRDefault="003B7650" w:rsidP="003B7650">
            <w:pPr>
              <w:spacing w:after="0" w:line="240" w:lineRule="auto"/>
              <w:rPr>
                <w:rFonts w:ascii="Times New Roman" w:eastAsia="Times New Roman" w:hAnsi="Times New Roman" w:cs="Times New Roman"/>
                <w:i/>
                <w:sz w:val="24"/>
                <w:szCs w:val="24"/>
                <w:lang w:val="uk-UA"/>
              </w:rPr>
            </w:pPr>
          </w:p>
        </w:tc>
        <w:tc>
          <w:tcPr>
            <w:tcW w:w="9360" w:type="dxa"/>
            <w:gridSpan w:val="3"/>
            <w:vAlign w:val="center"/>
          </w:tcPr>
          <w:p w:rsidR="003B7650" w:rsidRPr="003B7650" w:rsidRDefault="003B7650" w:rsidP="003B7650">
            <w:pPr>
              <w:spacing w:after="0" w:line="240" w:lineRule="auto"/>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Формування теоретичних знань, практичних умінь і навичок, достатніх для успішного виконання професійних обов’язків з втілення власного художнього задуму у творах образотворчого та декоративного мистецтва</w:t>
            </w:r>
            <w:r w:rsidRPr="003B7650">
              <w:rPr>
                <w:rFonts w:ascii="Times New Roman" w:eastAsia="Times New Roman" w:hAnsi="Times New Roman" w:cs="Times New Roman"/>
                <w:color w:val="FF0000"/>
                <w:sz w:val="24"/>
                <w:szCs w:val="24"/>
                <w:lang w:val="uk-UA"/>
              </w:rPr>
              <w:t>.</w:t>
            </w:r>
          </w:p>
        </w:tc>
      </w:tr>
      <w:tr w:rsidR="003B7650" w:rsidRPr="003B7650" w:rsidTr="003B7650">
        <w:tc>
          <w:tcPr>
            <w:tcW w:w="10008" w:type="dxa"/>
            <w:gridSpan w:val="4"/>
            <w:vAlign w:val="center"/>
          </w:tcPr>
          <w:p w:rsidR="003B7650" w:rsidRPr="003B7650" w:rsidRDefault="003B7650" w:rsidP="003B7650">
            <w:pPr>
              <w:spacing w:after="0" w:line="240" w:lineRule="auto"/>
              <w:rPr>
                <w:rFonts w:ascii="Times New Roman" w:eastAsia="Times New Roman" w:hAnsi="Times New Roman" w:cs="Times New Roman"/>
                <w:sz w:val="24"/>
                <w:szCs w:val="24"/>
                <w:lang w:val="uk-UA"/>
              </w:rPr>
            </w:pPr>
          </w:p>
        </w:tc>
      </w:tr>
      <w:tr w:rsidR="003B7650" w:rsidRPr="003B7650" w:rsidTr="003B7650">
        <w:tc>
          <w:tcPr>
            <w:tcW w:w="648" w:type="dxa"/>
            <w:vAlign w:val="center"/>
          </w:tcPr>
          <w:p w:rsidR="003B7650" w:rsidRPr="003B7650" w:rsidRDefault="003B7650" w:rsidP="003B7650">
            <w:pPr>
              <w:spacing w:after="0" w:line="240" w:lineRule="auto"/>
              <w:jc w:val="center"/>
              <w:rPr>
                <w:rFonts w:ascii="Times New Roman" w:eastAsia="Times New Roman" w:hAnsi="Times New Roman" w:cs="Times New Roman"/>
                <w:b/>
                <w:sz w:val="24"/>
                <w:szCs w:val="24"/>
                <w:lang w:val="uk-UA"/>
              </w:rPr>
            </w:pPr>
            <w:r w:rsidRPr="003B7650">
              <w:rPr>
                <w:rFonts w:ascii="Times New Roman" w:eastAsia="Times New Roman" w:hAnsi="Times New Roman" w:cs="Times New Roman"/>
                <w:b/>
                <w:sz w:val="24"/>
                <w:szCs w:val="24"/>
                <w:lang w:val="uk-UA"/>
              </w:rPr>
              <w:t>Б</w:t>
            </w:r>
          </w:p>
        </w:tc>
        <w:tc>
          <w:tcPr>
            <w:tcW w:w="9360" w:type="dxa"/>
            <w:gridSpan w:val="3"/>
            <w:vAlign w:val="center"/>
          </w:tcPr>
          <w:p w:rsidR="003B7650" w:rsidRPr="003B7650" w:rsidRDefault="003B7650" w:rsidP="003B7650">
            <w:pPr>
              <w:spacing w:after="0" w:line="240" w:lineRule="auto"/>
              <w:jc w:val="center"/>
              <w:rPr>
                <w:rFonts w:ascii="Times New Roman" w:eastAsia="Times New Roman" w:hAnsi="Times New Roman" w:cs="Times New Roman"/>
                <w:b/>
                <w:sz w:val="24"/>
                <w:szCs w:val="24"/>
                <w:lang w:val="uk-UA"/>
              </w:rPr>
            </w:pPr>
            <w:r w:rsidRPr="003B7650">
              <w:rPr>
                <w:rFonts w:ascii="Times New Roman" w:eastAsia="Times New Roman" w:hAnsi="Times New Roman" w:cs="Times New Roman"/>
                <w:b/>
                <w:sz w:val="24"/>
                <w:szCs w:val="24"/>
                <w:lang w:val="uk-UA"/>
              </w:rPr>
              <w:t>Характеристика програми</w:t>
            </w:r>
          </w:p>
        </w:tc>
      </w:tr>
      <w:tr w:rsidR="003B7650" w:rsidRPr="00B913C5" w:rsidTr="003B7650">
        <w:tc>
          <w:tcPr>
            <w:tcW w:w="648" w:type="dxa"/>
            <w:vAlign w:val="center"/>
          </w:tcPr>
          <w:p w:rsidR="003B7650" w:rsidRPr="003B7650" w:rsidRDefault="003B7650" w:rsidP="003B7650">
            <w:pPr>
              <w:spacing w:after="0" w:line="240" w:lineRule="auto"/>
              <w:jc w:val="center"/>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1.</w:t>
            </w:r>
          </w:p>
        </w:tc>
        <w:tc>
          <w:tcPr>
            <w:tcW w:w="2340" w:type="dxa"/>
            <w:vAlign w:val="center"/>
          </w:tcPr>
          <w:p w:rsidR="003B7650" w:rsidRPr="003B7650" w:rsidRDefault="003B7650" w:rsidP="003B7650">
            <w:pPr>
              <w:spacing w:after="0" w:line="240" w:lineRule="auto"/>
              <w:rPr>
                <w:rFonts w:ascii="Times New Roman" w:eastAsia="Times New Roman" w:hAnsi="Times New Roman" w:cs="Times New Roman"/>
                <w:i/>
                <w:sz w:val="24"/>
                <w:szCs w:val="24"/>
                <w:lang w:val="uk-UA"/>
              </w:rPr>
            </w:pPr>
            <w:r w:rsidRPr="003B7650">
              <w:rPr>
                <w:rFonts w:ascii="Times New Roman" w:eastAsia="Times New Roman" w:hAnsi="Times New Roman" w:cs="Times New Roman"/>
                <w:i/>
                <w:sz w:val="24"/>
                <w:szCs w:val="24"/>
                <w:lang w:val="uk-UA"/>
              </w:rPr>
              <w:t xml:space="preserve">Предметна </w:t>
            </w:r>
          </w:p>
          <w:p w:rsidR="003B7650" w:rsidRPr="003B7650" w:rsidRDefault="003B7650" w:rsidP="003B7650">
            <w:pPr>
              <w:spacing w:after="0" w:line="240" w:lineRule="auto"/>
              <w:rPr>
                <w:rFonts w:ascii="Times New Roman" w:eastAsia="Times New Roman" w:hAnsi="Times New Roman" w:cs="Times New Roman"/>
                <w:i/>
                <w:sz w:val="24"/>
                <w:szCs w:val="24"/>
                <w:lang w:val="uk-UA"/>
              </w:rPr>
            </w:pPr>
            <w:r w:rsidRPr="003B7650">
              <w:rPr>
                <w:rFonts w:ascii="Times New Roman" w:eastAsia="Times New Roman" w:hAnsi="Times New Roman" w:cs="Times New Roman"/>
                <w:i/>
                <w:sz w:val="24"/>
                <w:szCs w:val="24"/>
                <w:lang w:val="uk-UA"/>
              </w:rPr>
              <w:t>область, напрям</w:t>
            </w:r>
          </w:p>
        </w:tc>
        <w:tc>
          <w:tcPr>
            <w:tcW w:w="7020" w:type="dxa"/>
            <w:gridSpan w:val="2"/>
            <w:vAlign w:val="center"/>
          </w:tcPr>
          <w:p w:rsidR="003B7650" w:rsidRPr="003B7650" w:rsidRDefault="003B7650" w:rsidP="003B7650">
            <w:pPr>
              <w:spacing w:after="0" w:line="240" w:lineRule="auto"/>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 xml:space="preserve">Декоративно-прикладне </w:t>
            </w:r>
            <w:proofErr w:type="spellStart"/>
            <w:r w:rsidRPr="003B7650">
              <w:rPr>
                <w:rFonts w:ascii="Times New Roman" w:eastAsia="Times New Roman" w:hAnsi="Times New Roman" w:cs="Times New Roman"/>
                <w:sz w:val="24"/>
                <w:szCs w:val="24"/>
                <w:lang w:val="uk-UA"/>
              </w:rPr>
              <w:t>мистецтво.Створення</w:t>
            </w:r>
            <w:proofErr w:type="spellEnd"/>
            <w:r w:rsidRPr="003B7650">
              <w:rPr>
                <w:rFonts w:ascii="Times New Roman" w:eastAsia="Times New Roman" w:hAnsi="Times New Roman" w:cs="Times New Roman"/>
                <w:sz w:val="24"/>
                <w:szCs w:val="24"/>
                <w:lang w:val="uk-UA"/>
              </w:rPr>
              <w:t>, популяризація, збереження та використання художніх</w:t>
            </w:r>
            <w:r w:rsidRPr="003B7650">
              <w:rPr>
                <w:rFonts w:ascii="Times New Roman" w:eastAsia="Times New Roman" w:hAnsi="Times New Roman" w:cs="Times New Roman"/>
                <w:sz w:val="24"/>
                <w:szCs w:val="24"/>
                <w:shd w:val="clear" w:color="auto" w:fill="FFFFFF"/>
                <w:lang w:val="uk-UA"/>
              </w:rPr>
              <w:t xml:space="preserve"> творів і цінностей для задоволення культурних та естетичних потреб громадян.</w:t>
            </w:r>
          </w:p>
          <w:p w:rsidR="003B7650" w:rsidRPr="003B7650" w:rsidRDefault="003B7650" w:rsidP="003B7650">
            <w:pPr>
              <w:spacing w:after="0" w:line="240" w:lineRule="auto"/>
              <w:jc w:val="both"/>
              <w:rPr>
                <w:rFonts w:ascii="Times New Roman" w:eastAsia="Times New Roman" w:hAnsi="Times New Roman" w:cs="Times New Roman"/>
                <w:sz w:val="24"/>
                <w:szCs w:val="24"/>
                <w:shd w:val="clear" w:color="auto" w:fill="FFFFFF"/>
                <w:lang w:val="uk-UA"/>
              </w:rPr>
            </w:pPr>
            <w:r w:rsidRPr="003B7650">
              <w:rPr>
                <w:rFonts w:ascii="Times New Roman" w:eastAsia="Times New Roman" w:hAnsi="Times New Roman" w:cs="Times New Roman"/>
                <w:sz w:val="24"/>
                <w:szCs w:val="24"/>
                <w:lang w:val="uk-UA"/>
              </w:rPr>
              <w:t>Діяльність у галузі культури і мистецтва в сучасних закладах соціокультурної сфери.</w:t>
            </w:r>
          </w:p>
          <w:p w:rsidR="003B7650" w:rsidRPr="003B7650" w:rsidRDefault="003B7650" w:rsidP="003B7650">
            <w:pPr>
              <w:spacing w:after="0" w:line="240" w:lineRule="auto"/>
              <w:jc w:val="both"/>
              <w:rPr>
                <w:rFonts w:ascii="Times New Roman" w:eastAsia="Times New Roman" w:hAnsi="Times New Roman" w:cs="Times New Roman"/>
                <w:sz w:val="24"/>
                <w:szCs w:val="24"/>
                <w:shd w:val="clear" w:color="auto" w:fill="FFFFFF"/>
                <w:lang w:val="uk-UA"/>
              </w:rPr>
            </w:pPr>
            <w:r w:rsidRPr="003B7650">
              <w:rPr>
                <w:rFonts w:ascii="Times New Roman" w:eastAsia="Times New Roman" w:hAnsi="Times New Roman" w:cs="Times New Roman"/>
                <w:sz w:val="24"/>
                <w:szCs w:val="24"/>
                <w:shd w:val="clear" w:color="auto" w:fill="FFFFFF"/>
                <w:lang w:val="uk-UA"/>
              </w:rPr>
              <w:t>Базові дисципліни: «Рисунок», «Композиція», «Живопис», «Декоративно-прикладна творчість», «Практика в декоративно-прикладній творчості», «Пластична анатомія», «Основи реставрації», «Методика керівництва художнім колективом», «Методика викладання фахових дисциплін», тощо.</w:t>
            </w:r>
          </w:p>
        </w:tc>
      </w:tr>
      <w:tr w:rsidR="003B7650" w:rsidRPr="003B7650" w:rsidTr="003B7650">
        <w:tc>
          <w:tcPr>
            <w:tcW w:w="648" w:type="dxa"/>
            <w:vAlign w:val="center"/>
          </w:tcPr>
          <w:p w:rsidR="003B7650" w:rsidRPr="003B7650" w:rsidRDefault="003B7650" w:rsidP="003B7650">
            <w:pPr>
              <w:spacing w:after="0" w:line="240" w:lineRule="auto"/>
              <w:jc w:val="center"/>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2.</w:t>
            </w:r>
          </w:p>
        </w:tc>
        <w:tc>
          <w:tcPr>
            <w:tcW w:w="2340" w:type="dxa"/>
            <w:vAlign w:val="center"/>
          </w:tcPr>
          <w:p w:rsidR="003B7650" w:rsidRPr="003B7650" w:rsidRDefault="003B7650" w:rsidP="003B7650">
            <w:pPr>
              <w:spacing w:after="0" w:line="240" w:lineRule="auto"/>
              <w:rPr>
                <w:rFonts w:ascii="Times New Roman" w:eastAsia="Times New Roman" w:hAnsi="Times New Roman" w:cs="Times New Roman"/>
                <w:i/>
                <w:sz w:val="24"/>
                <w:szCs w:val="24"/>
                <w:lang w:val="uk-UA"/>
              </w:rPr>
            </w:pPr>
            <w:r w:rsidRPr="003B7650">
              <w:rPr>
                <w:rFonts w:ascii="Times New Roman" w:eastAsia="Times New Roman" w:hAnsi="Times New Roman" w:cs="Times New Roman"/>
                <w:i/>
                <w:sz w:val="24"/>
                <w:szCs w:val="24"/>
                <w:lang w:val="uk-UA"/>
              </w:rPr>
              <w:t>Фокус програми:</w:t>
            </w:r>
          </w:p>
          <w:p w:rsidR="003B7650" w:rsidRPr="003B7650" w:rsidRDefault="003B7650" w:rsidP="003B7650">
            <w:pPr>
              <w:spacing w:after="0" w:line="240" w:lineRule="auto"/>
              <w:rPr>
                <w:rFonts w:ascii="Times New Roman" w:eastAsia="Times New Roman" w:hAnsi="Times New Roman" w:cs="Times New Roman"/>
                <w:i/>
                <w:sz w:val="24"/>
                <w:szCs w:val="24"/>
                <w:lang w:val="uk-UA"/>
              </w:rPr>
            </w:pPr>
            <w:r w:rsidRPr="003B7650">
              <w:rPr>
                <w:rFonts w:ascii="Times New Roman" w:eastAsia="Times New Roman" w:hAnsi="Times New Roman" w:cs="Times New Roman"/>
                <w:i/>
                <w:sz w:val="24"/>
                <w:szCs w:val="24"/>
                <w:lang w:val="uk-UA"/>
              </w:rPr>
              <w:t>загальна/спеціальна</w:t>
            </w:r>
          </w:p>
        </w:tc>
        <w:tc>
          <w:tcPr>
            <w:tcW w:w="7020" w:type="dxa"/>
            <w:gridSpan w:val="2"/>
            <w:vAlign w:val="center"/>
          </w:tcPr>
          <w:p w:rsidR="003B7650" w:rsidRPr="003B7650" w:rsidRDefault="003B7650" w:rsidP="003B7650">
            <w:pPr>
              <w:spacing w:after="0" w:line="240" w:lineRule="auto"/>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 xml:space="preserve">Спеціальна освіта та професійна підготовка у сфері мистецької діяльності. </w:t>
            </w:r>
          </w:p>
          <w:p w:rsidR="003B7650" w:rsidRPr="003B7650" w:rsidRDefault="003B7650" w:rsidP="003B7650">
            <w:pPr>
              <w:spacing w:after="0" w:line="240" w:lineRule="auto"/>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Спрямованість програми: академічно–практична підготовка.</w:t>
            </w:r>
          </w:p>
        </w:tc>
      </w:tr>
      <w:tr w:rsidR="003B7650" w:rsidRPr="003B7650" w:rsidTr="003B7650">
        <w:tc>
          <w:tcPr>
            <w:tcW w:w="648" w:type="dxa"/>
            <w:vAlign w:val="center"/>
          </w:tcPr>
          <w:p w:rsidR="003B7650" w:rsidRPr="003B7650" w:rsidRDefault="003B7650" w:rsidP="003B7650">
            <w:pPr>
              <w:spacing w:after="0" w:line="240" w:lineRule="auto"/>
              <w:jc w:val="center"/>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3.</w:t>
            </w:r>
          </w:p>
        </w:tc>
        <w:tc>
          <w:tcPr>
            <w:tcW w:w="2340" w:type="dxa"/>
            <w:vAlign w:val="center"/>
          </w:tcPr>
          <w:p w:rsidR="003B7650" w:rsidRPr="003B7650" w:rsidRDefault="003B7650" w:rsidP="003B7650">
            <w:pPr>
              <w:spacing w:after="0" w:line="240" w:lineRule="auto"/>
              <w:rPr>
                <w:rFonts w:ascii="Times New Roman" w:eastAsia="Times New Roman" w:hAnsi="Times New Roman" w:cs="Times New Roman"/>
                <w:i/>
                <w:sz w:val="24"/>
                <w:szCs w:val="24"/>
                <w:lang w:val="uk-UA"/>
              </w:rPr>
            </w:pPr>
            <w:r w:rsidRPr="003B7650">
              <w:rPr>
                <w:rFonts w:ascii="Times New Roman" w:eastAsia="Times New Roman" w:hAnsi="Times New Roman" w:cs="Times New Roman"/>
                <w:i/>
                <w:sz w:val="24"/>
                <w:szCs w:val="24"/>
                <w:lang w:val="uk-UA"/>
              </w:rPr>
              <w:t>Орієнтація програми</w:t>
            </w:r>
          </w:p>
        </w:tc>
        <w:tc>
          <w:tcPr>
            <w:tcW w:w="7020" w:type="dxa"/>
            <w:gridSpan w:val="2"/>
            <w:vAlign w:val="center"/>
          </w:tcPr>
          <w:p w:rsidR="003B7650" w:rsidRPr="003B7650" w:rsidRDefault="003B7650" w:rsidP="003B7650">
            <w:pPr>
              <w:spacing w:after="0" w:line="240" w:lineRule="auto"/>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 xml:space="preserve">Програма професійна прикладна. </w:t>
            </w:r>
          </w:p>
          <w:p w:rsidR="003B7650" w:rsidRPr="003B7650" w:rsidRDefault="003B7650" w:rsidP="003B7650">
            <w:pPr>
              <w:spacing w:after="0" w:line="240" w:lineRule="auto"/>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 xml:space="preserve">Освітня програма базується на збереженні народних знань та традицій з урахуванням сучасного стану художньо-мистецької сфери з метою задоволення та розвитку естетичних потреб і смаків людини, забезпечення культурних прав людини. </w:t>
            </w:r>
          </w:p>
        </w:tc>
      </w:tr>
      <w:tr w:rsidR="003B7650" w:rsidRPr="00B913C5" w:rsidTr="003B7650">
        <w:tc>
          <w:tcPr>
            <w:tcW w:w="648" w:type="dxa"/>
            <w:vAlign w:val="center"/>
          </w:tcPr>
          <w:p w:rsidR="003B7650" w:rsidRPr="003B7650" w:rsidRDefault="003B7650" w:rsidP="003B7650">
            <w:pPr>
              <w:spacing w:after="0" w:line="240" w:lineRule="auto"/>
              <w:jc w:val="center"/>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4.</w:t>
            </w:r>
          </w:p>
        </w:tc>
        <w:tc>
          <w:tcPr>
            <w:tcW w:w="2340" w:type="dxa"/>
            <w:vAlign w:val="center"/>
          </w:tcPr>
          <w:p w:rsidR="003B7650" w:rsidRPr="003B7650" w:rsidRDefault="003B7650" w:rsidP="003B7650">
            <w:pPr>
              <w:spacing w:after="0" w:line="240" w:lineRule="auto"/>
              <w:rPr>
                <w:rFonts w:ascii="Times New Roman" w:eastAsia="Times New Roman" w:hAnsi="Times New Roman" w:cs="Times New Roman"/>
                <w:i/>
                <w:sz w:val="24"/>
                <w:szCs w:val="24"/>
                <w:lang w:val="uk-UA"/>
              </w:rPr>
            </w:pPr>
            <w:r w:rsidRPr="003B7650">
              <w:rPr>
                <w:rFonts w:ascii="Times New Roman" w:eastAsia="Times New Roman" w:hAnsi="Times New Roman" w:cs="Times New Roman"/>
                <w:i/>
                <w:sz w:val="24"/>
                <w:szCs w:val="24"/>
                <w:lang w:val="uk-UA"/>
              </w:rPr>
              <w:t>Особливості програми</w:t>
            </w:r>
          </w:p>
        </w:tc>
        <w:tc>
          <w:tcPr>
            <w:tcW w:w="7020" w:type="dxa"/>
            <w:gridSpan w:val="2"/>
            <w:vAlign w:val="center"/>
          </w:tcPr>
          <w:p w:rsidR="003B7650" w:rsidRPr="003B7650" w:rsidRDefault="003B7650" w:rsidP="003B7650">
            <w:pPr>
              <w:spacing w:after="0" w:line="240" w:lineRule="auto"/>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Програма містить незалежну складову міждисциплінарного навчання, що забезпечують фахівці-митці образотворчого та декоративно-прикладного мистецтва.</w:t>
            </w:r>
          </w:p>
          <w:p w:rsidR="003B7650" w:rsidRPr="003B7650" w:rsidRDefault="003B7650" w:rsidP="003B7650">
            <w:pPr>
              <w:spacing w:after="0" w:line="240" w:lineRule="auto"/>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Програма передбачає професійну підготовку викладачів початкових спеціалізованих мистецьких закладів, керівників аматорських колективів (гуртків, студій тощо) з образотворчого та декоративного мистецтва.</w:t>
            </w:r>
          </w:p>
          <w:p w:rsidR="003B7650" w:rsidRPr="003B7650" w:rsidRDefault="003B7650" w:rsidP="003B7650">
            <w:pPr>
              <w:spacing w:after="0" w:line="240" w:lineRule="auto"/>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Програма передбачає такі компоненти:</w:t>
            </w:r>
          </w:p>
          <w:p w:rsidR="003B7650" w:rsidRPr="003B7650" w:rsidRDefault="003B7650" w:rsidP="003B7650">
            <w:pPr>
              <w:numPr>
                <w:ilvl w:val="0"/>
                <w:numId w:val="2"/>
              </w:numPr>
              <w:spacing w:after="0" w:line="240" w:lineRule="auto"/>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цикли дисциплін, що формують загальні та  фахові/спеціальні компетенції – становлять 75% від загального обсягу –    135 кредитів ЄКТС (4050 годин);</w:t>
            </w:r>
          </w:p>
          <w:p w:rsidR="003B7650" w:rsidRPr="003B7650" w:rsidRDefault="003B7650" w:rsidP="003B7650">
            <w:pPr>
              <w:numPr>
                <w:ilvl w:val="0"/>
                <w:numId w:val="2"/>
              </w:numPr>
              <w:spacing w:after="0" w:line="240" w:lineRule="auto"/>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lastRenderedPageBreak/>
              <w:t>цикл дисциплін за вибором навчального закладу та самостійного вибору студента становить 25%  від загального обсягу – 45 кредитів ЄКТС (1350 годин)</w:t>
            </w:r>
          </w:p>
          <w:p w:rsidR="003B7650" w:rsidRPr="003B7650" w:rsidRDefault="003B7650" w:rsidP="003B7650">
            <w:pPr>
              <w:spacing w:after="0" w:line="240" w:lineRule="auto"/>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Завдяки циклу дисциплін самостійного вибору студентів, надається можливість студентам здобути додаткові компетентності відповідно до їх інтересів та здібностей.</w:t>
            </w:r>
          </w:p>
        </w:tc>
      </w:tr>
      <w:tr w:rsidR="003B7650" w:rsidRPr="00B913C5" w:rsidTr="003B7650">
        <w:tc>
          <w:tcPr>
            <w:tcW w:w="10008" w:type="dxa"/>
            <w:gridSpan w:val="4"/>
            <w:vAlign w:val="center"/>
          </w:tcPr>
          <w:p w:rsidR="003B7650" w:rsidRPr="003B7650" w:rsidRDefault="003B7650" w:rsidP="003B7650">
            <w:pPr>
              <w:spacing w:after="0" w:line="240" w:lineRule="auto"/>
              <w:rPr>
                <w:rFonts w:ascii="Times New Roman" w:eastAsia="Times New Roman" w:hAnsi="Times New Roman" w:cs="Times New Roman"/>
                <w:sz w:val="24"/>
                <w:szCs w:val="24"/>
                <w:lang w:val="uk-UA"/>
              </w:rPr>
            </w:pPr>
          </w:p>
        </w:tc>
      </w:tr>
      <w:tr w:rsidR="003B7650" w:rsidRPr="003B7650" w:rsidTr="003B7650">
        <w:tc>
          <w:tcPr>
            <w:tcW w:w="648" w:type="dxa"/>
            <w:vAlign w:val="center"/>
          </w:tcPr>
          <w:p w:rsidR="003B7650" w:rsidRPr="003B7650" w:rsidRDefault="003B7650" w:rsidP="003B7650">
            <w:pPr>
              <w:spacing w:after="0" w:line="240" w:lineRule="auto"/>
              <w:jc w:val="center"/>
              <w:rPr>
                <w:rFonts w:ascii="Times New Roman" w:eastAsia="Times New Roman" w:hAnsi="Times New Roman" w:cs="Times New Roman"/>
                <w:b/>
                <w:sz w:val="24"/>
                <w:szCs w:val="24"/>
                <w:lang w:val="uk-UA"/>
              </w:rPr>
            </w:pPr>
            <w:r w:rsidRPr="003B7650">
              <w:rPr>
                <w:rFonts w:ascii="Times New Roman" w:eastAsia="Times New Roman" w:hAnsi="Times New Roman" w:cs="Times New Roman"/>
                <w:b/>
                <w:sz w:val="24"/>
                <w:szCs w:val="24"/>
                <w:lang w:val="uk-UA"/>
              </w:rPr>
              <w:t>С</w:t>
            </w:r>
          </w:p>
        </w:tc>
        <w:tc>
          <w:tcPr>
            <w:tcW w:w="9360" w:type="dxa"/>
            <w:gridSpan w:val="3"/>
            <w:vAlign w:val="center"/>
          </w:tcPr>
          <w:p w:rsidR="003B7650" w:rsidRPr="003B7650" w:rsidRDefault="003B7650" w:rsidP="003B7650">
            <w:pPr>
              <w:spacing w:after="0" w:line="240" w:lineRule="auto"/>
              <w:jc w:val="center"/>
              <w:rPr>
                <w:rFonts w:ascii="Times New Roman" w:eastAsia="Times New Roman" w:hAnsi="Times New Roman" w:cs="Times New Roman"/>
                <w:b/>
                <w:sz w:val="24"/>
                <w:szCs w:val="24"/>
                <w:lang w:val="uk-UA"/>
              </w:rPr>
            </w:pPr>
            <w:r w:rsidRPr="003B7650">
              <w:rPr>
                <w:rFonts w:ascii="Times New Roman" w:eastAsia="Times New Roman" w:hAnsi="Times New Roman" w:cs="Times New Roman"/>
                <w:b/>
                <w:sz w:val="24"/>
                <w:szCs w:val="24"/>
                <w:lang w:val="uk-UA"/>
              </w:rPr>
              <w:t>Працевлаштування та продовження освіти</w:t>
            </w:r>
          </w:p>
        </w:tc>
      </w:tr>
      <w:tr w:rsidR="003B7650" w:rsidRPr="00B913C5" w:rsidTr="003B7650">
        <w:tc>
          <w:tcPr>
            <w:tcW w:w="648" w:type="dxa"/>
            <w:vAlign w:val="center"/>
          </w:tcPr>
          <w:p w:rsidR="003B7650" w:rsidRPr="003B7650" w:rsidRDefault="003B7650" w:rsidP="003B7650">
            <w:pPr>
              <w:spacing w:after="0" w:line="240" w:lineRule="auto"/>
              <w:jc w:val="center"/>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1.</w:t>
            </w:r>
          </w:p>
        </w:tc>
        <w:tc>
          <w:tcPr>
            <w:tcW w:w="2340" w:type="dxa"/>
            <w:vAlign w:val="center"/>
          </w:tcPr>
          <w:p w:rsidR="003B7650" w:rsidRPr="003B7650" w:rsidRDefault="003B7650" w:rsidP="003B7650">
            <w:pPr>
              <w:spacing w:after="0" w:line="240" w:lineRule="auto"/>
              <w:rPr>
                <w:rFonts w:ascii="Times New Roman" w:eastAsia="Times New Roman" w:hAnsi="Times New Roman" w:cs="Times New Roman"/>
                <w:i/>
                <w:sz w:val="24"/>
                <w:szCs w:val="24"/>
                <w:lang w:val="uk-UA"/>
              </w:rPr>
            </w:pPr>
            <w:r w:rsidRPr="003B7650">
              <w:rPr>
                <w:rFonts w:ascii="Times New Roman" w:eastAsia="Times New Roman" w:hAnsi="Times New Roman" w:cs="Times New Roman"/>
                <w:i/>
                <w:sz w:val="24"/>
                <w:szCs w:val="24"/>
                <w:lang w:val="uk-UA"/>
              </w:rPr>
              <w:t>Працевлаштування</w:t>
            </w:r>
          </w:p>
        </w:tc>
        <w:tc>
          <w:tcPr>
            <w:tcW w:w="7020" w:type="dxa"/>
            <w:gridSpan w:val="2"/>
            <w:vAlign w:val="center"/>
          </w:tcPr>
          <w:p w:rsidR="003B7650" w:rsidRPr="003B7650" w:rsidRDefault="003B7650" w:rsidP="003B7650">
            <w:pPr>
              <w:spacing w:after="0" w:line="240" w:lineRule="auto"/>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Робочі місця в організаціях, установах, підприємствах будь-якої організаційно-правої форми на посадах: 3471 - художник-виконавець, 5312 - виконавець художньо-оформлюваних робіт, 3471 - колорист (художник), художник-оформлювач, 3476 - керівник аматорського колективу (гуртка, студії) з образотворчого та декоративного мистецтва, 3471 - асистент художника-реставратора, 3340 - викладач початкових спеціалізованих мистецьких закладів.</w:t>
            </w:r>
          </w:p>
          <w:p w:rsidR="003B7650" w:rsidRPr="003B7650" w:rsidRDefault="003B7650" w:rsidP="003B7650">
            <w:pPr>
              <w:spacing w:after="0" w:line="240" w:lineRule="auto"/>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 xml:space="preserve">Молодший спеціаліст готується для діяльності у соціокультурній сфері з обслуговування (послуги </w:t>
            </w:r>
            <w:proofErr w:type="spellStart"/>
            <w:r w:rsidRPr="003B7650">
              <w:rPr>
                <w:rFonts w:ascii="Times New Roman" w:eastAsia="Times New Roman" w:hAnsi="Times New Roman" w:cs="Times New Roman"/>
                <w:sz w:val="24"/>
                <w:szCs w:val="24"/>
                <w:lang w:val="uk-UA"/>
              </w:rPr>
              <w:t>декоративно</w:t>
            </w:r>
            <w:proofErr w:type="spellEnd"/>
            <w:r w:rsidRPr="003B7650">
              <w:rPr>
                <w:rFonts w:ascii="Times New Roman" w:eastAsia="Times New Roman" w:hAnsi="Times New Roman" w:cs="Times New Roman"/>
                <w:sz w:val="24"/>
                <w:szCs w:val="24"/>
                <w:lang w:val="uk-UA"/>
              </w:rPr>
              <w:t>-художнього оформлення) розваг та відпочинку туристичних агентств; атракціонів і тематичних парків, інших видів відпочинку та розваг тощо.</w:t>
            </w:r>
          </w:p>
        </w:tc>
      </w:tr>
      <w:tr w:rsidR="003B7650" w:rsidRPr="003B7650" w:rsidTr="003B7650">
        <w:tc>
          <w:tcPr>
            <w:tcW w:w="648" w:type="dxa"/>
            <w:vAlign w:val="center"/>
          </w:tcPr>
          <w:p w:rsidR="003B7650" w:rsidRPr="003B7650" w:rsidRDefault="003B7650" w:rsidP="003B7650">
            <w:pPr>
              <w:spacing w:after="0" w:line="240" w:lineRule="auto"/>
              <w:jc w:val="center"/>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2.</w:t>
            </w:r>
          </w:p>
        </w:tc>
        <w:tc>
          <w:tcPr>
            <w:tcW w:w="2340" w:type="dxa"/>
            <w:vAlign w:val="center"/>
          </w:tcPr>
          <w:p w:rsidR="003B7650" w:rsidRPr="003B7650" w:rsidRDefault="003B7650" w:rsidP="003B7650">
            <w:pPr>
              <w:spacing w:after="0" w:line="240" w:lineRule="auto"/>
              <w:rPr>
                <w:rFonts w:ascii="Times New Roman" w:eastAsia="Times New Roman" w:hAnsi="Times New Roman" w:cs="Times New Roman"/>
                <w:i/>
                <w:sz w:val="24"/>
                <w:szCs w:val="24"/>
                <w:lang w:val="uk-UA"/>
              </w:rPr>
            </w:pPr>
            <w:r w:rsidRPr="003B7650">
              <w:rPr>
                <w:rFonts w:ascii="Times New Roman" w:eastAsia="Times New Roman" w:hAnsi="Times New Roman" w:cs="Times New Roman"/>
                <w:i/>
                <w:sz w:val="24"/>
                <w:szCs w:val="24"/>
                <w:lang w:val="uk-UA"/>
              </w:rPr>
              <w:t>Продовження освіти</w:t>
            </w:r>
          </w:p>
        </w:tc>
        <w:tc>
          <w:tcPr>
            <w:tcW w:w="7020" w:type="dxa"/>
            <w:gridSpan w:val="2"/>
            <w:vAlign w:val="center"/>
          </w:tcPr>
          <w:p w:rsidR="003B7650" w:rsidRPr="003B7650" w:rsidRDefault="003B7650" w:rsidP="003B7650">
            <w:pPr>
              <w:spacing w:after="0" w:line="240" w:lineRule="auto"/>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Можливість навчання за програмою першого рівня за цією галуззю  знань (що узгоджується з отриманим дипломом молодшого спеціаліста).</w:t>
            </w:r>
            <w:r w:rsidRPr="003B7650">
              <w:rPr>
                <w:rFonts w:ascii="Calibri" w:eastAsia="Times New Roman" w:hAnsi="Calibri" w:cs="Times New Roman"/>
                <w:lang w:val="uk-UA"/>
              </w:rPr>
              <w:t xml:space="preserve"> </w:t>
            </w:r>
          </w:p>
        </w:tc>
      </w:tr>
      <w:tr w:rsidR="003B7650" w:rsidRPr="003B7650" w:rsidTr="003B7650">
        <w:tc>
          <w:tcPr>
            <w:tcW w:w="10008" w:type="dxa"/>
            <w:gridSpan w:val="4"/>
            <w:vAlign w:val="center"/>
          </w:tcPr>
          <w:p w:rsidR="003B7650" w:rsidRPr="003B7650" w:rsidRDefault="003B7650" w:rsidP="003B7650">
            <w:pPr>
              <w:spacing w:after="0" w:line="240" w:lineRule="auto"/>
              <w:jc w:val="center"/>
              <w:rPr>
                <w:rFonts w:ascii="Times New Roman" w:eastAsia="Times New Roman" w:hAnsi="Times New Roman" w:cs="Times New Roman"/>
                <w:b/>
                <w:sz w:val="24"/>
                <w:szCs w:val="24"/>
                <w:lang w:val="uk-UA"/>
              </w:rPr>
            </w:pPr>
          </w:p>
        </w:tc>
      </w:tr>
      <w:tr w:rsidR="003B7650" w:rsidRPr="003B7650" w:rsidTr="003B7650">
        <w:tc>
          <w:tcPr>
            <w:tcW w:w="648" w:type="dxa"/>
            <w:vAlign w:val="center"/>
          </w:tcPr>
          <w:p w:rsidR="003B7650" w:rsidRPr="003B7650" w:rsidRDefault="003B7650" w:rsidP="003B7650">
            <w:pPr>
              <w:spacing w:after="0" w:line="240" w:lineRule="auto"/>
              <w:jc w:val="center"/>
              <w:rPr>
                <w:rFonts w:ascii="Times New Roman" w:eastAsia="Times New Roman" w:hAnsi="Times New Roman" w:cs="Times New Roman"/>
                <w:b/>
                <w:sz w:val="24"/>
                <w:szCs w:val="24"/>
                <w:lang w:val="uk-UA"/>
              </w:rPr>
            </w:pPr>
            <w:r w:rsidRPr="003B7650">
              <w:rPr>
                <w:rFonts w:ascii="Times New Roman" w:eastAsia="Times New Roman" w:hAnsi="Times New Roman" w:cs="Times New Roman"/>
                <w:b/>
                <w:sz w:val="24"/>
                <w:szCs w:val="24"/>
                <w:lang w:val="en-US"/>
              </w:rPr>
              <w:t>D</w:t>
            </w:r>
          </w:p>
        </w:tc>
        <w:tc>
          <w:tcPr>
            <w:tcW w:w="9360" w:type="dxa"/>
            <w:gridSpan w:val="3"/>
            <w:vAlign w:val="center"/>
          </w:tcPr>
          <w:p w:rsidR="003B7650" w:rsidRPr="003B7650" w:rsidRDefault="003B7650" w:rsidP="003B7650">
            <w:pPr>
              <w:spacing w:after="0" w:line="240" w:lineRule="auto"/>
              <w:jc w:val="center"/>
              <w:rPr>
                <w:rFonts w:ascii="Times New Roman" w:eastAsia="Times New Roman" w:hAnsi="Times New Roman" w:cs="Times New Roman"/>
                <w:b/>
                <w:sz w:val="24"/>
                <w:szCs w:val="24"/>
                <w:lang w:val="uk-UA"/>
              </w:rPr>
            </w:pPr>
            <w:r w:rsidRPr="003B7650">
              <w:rPr>
                <w:rFonts w:ascii="Times New Roman" w:eastAsia="Times New Roman" w:hAnsi="Times New Roman" w:cs="Times New Roman"/>
                <w:b/>
                <w:sz w:val="24"/>
                <w:szCs w:val="24"/>
                <w:lang w:val="uk-UA"/>
              </w:rPr>
              <w:t>Стиль та методика навчання</w:t>
            </w:r>
          </w:p>
        </w:tc>
      </w:tr>
      <w:tr w:rsidR="003B7650" w:rsidRPr="00B913C5" w:rsidTr="003B7650">
        <w:tc>
          <w:tcPr>
            <w:tcW w:w="648" w:type="dxa"/>
            <w:vAlign w:val="center"/>
          </w:tcPr>
          <w:p w:rsidR="003B7650" w:rsidRPr="003B7650" w:rsidRDefault="003B7650" w:rsidP="003B7650">
            <w:pPr>
              <w:spacing w:after="0" w:line="240" w:lineRule="auto"/>
              <w:jc w:val="center"/>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1.</w:t>
            </w:r>
          </w:p>
        </w:tc>
        <w:tc>
          <w:tcPr>
            <w:tcW w:w="2340" w:type="dxa"/>
            <w:vAlign w:val="center"/>
          </w:tcPr>
          <w:p w:rsidR="003B7650" w:rsidRPr="003B7650" w:rsidRDefault="003B7650" w:rsidP="003B7650">
            <w:pPr>
              <w:spacing w:after="0" w:line="240" w:lineRule="auto"/>
              <w:rPr>
                <w:rFonts w:ascii="Times New Roman" w:eastAsia="Times New Roman" w:hAnsi="Times New Roman" w:cs="Times New Roman"/>
                <w:i/>
                <w:sz w:val="24"/>
                <w:szCs w:val="24"/>
                <w:lang w:val="uk-UA"/>
              </w:rPr>
            </w:pPr>
            <w:r w:rsidRPr="003B7650">
              <w:rPr>
                <w:rFonts w:ascii="Times New Roman" w:eastAsia="Times New Roman" w:hAnsi="Times New Roman" w:cs="Times New Roman"/>
                <w:i/>
                <w:sz w:val="24"/>
                <w:szCs w:val="24"/>
                <w:lang w:val="uk-UA"/>
              </w:rPr>
              <w:t>Підходи до викладання та навчання</w:t>
            </w:r>
          </w:p>
        </w:tc>
        <w:tc>
          <w:tcPr>
            <w:tcW w:w="7020" w:type="dxa"/>
            <w:gridSpan w:val="2"/>
            <w:vAlign w:val="center"/>
          </w:tcPr>
          <w:p w:rsidR="003B7650" w:rsidRPr="003B7650" w:rsidRDefault="003B7650" w:rsidP="003B7650">
            <w:pPr>
              <w:spacing w:after="0" w:line="240" w:lineRule="auto"/>
              <w:jc w:val="both"/>
              <w:rPr>
                <w:rFonts w:ascii="Times New Roman" w:eastAsia="Times New Roman" w:hAnsi="Times New Roman" w:cs="Times New Roman"/>
                <w:sz w:val="24"/>
                <w:szCs w:val="24"/>
                <w:lang w:val="uk-UA"/>
              </w:rPr>
            </w:pPr>
            <w:proofErr w:type="spellStart"/>
            <w:r w:rsidRPr="003B7650">
              <w:rPr>
                <w:rFonts w:ascii="Times New Roman" w:eastAsia="Times New Roman" w:hAnsi="Times New Roman" w:cs="Times New Roman"/>
                <w:sz w:val="24"/>
                <w:szCs w:val="24"/>
                <w:lang w:val="uk-UA"/>
              </w:rPr>
              <w:t>Студентоцентроване</w:t>
            </w:r>
            <w:proofErr w:type="spellEnd"/>
            <w:r w:rsidRPr="003B7650">
              <w:rPr>
                <w:rFonts w:ascii="Times New Roman" w:eastAsia="Times New Roman" w:hAnsi="Times New Roman" w:cs="Times New Roman"/>
                <w:sz w:val="24"/>
                <w:szCs w:val="24"/>
                <w:lang w:val="uk-UA"/>
              </w:rPr>
              <w:t xml:space="preserve">, проблемно-орієнтоване навчання, ініціативне самонавчання. </w:t>
            </w:r>
          </w:p>
          <w:p w:rsidR="003B7650" w:rsidRPr="003B7650" w:rsidRDefault="003B7650" w:rsidP="003B7650">
            <w:pPr>
              <w:spacing w:after="0" w:line="240" w:lineRule="auto"/>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Викладання проводиться у вигляді лекцій, практичних занять в малих групах, індивідуальних занять, практичних занять із розв’язанням ситуаційних завдань та використанням ділових ігор, тренінгів, що розвивають лідерські навички та уміння працювати в команді,</w:t>
            </w:r>
            <w:r w:rsidRPr="003B7650">
              <w:rPr>
                <w:rFonts w:ascii="Calibri" w:eastAsia="Times New Roman" w:hAnsi="Calibri" w:cs="Times New Roman"/>
                <w:lang w:val="uk-UA"/>
              </w:rPr>
              <w:t xml:space="preserve"> </w:t>
            </w:r>
            <w:r w:rsidRPr="003B7650">
              <w:rPr>
                <w:rFonts w:ascii="Times New Roman" w:eastAsia="Times New Roman" w:hAnsi="Times New Roman" w:cs="Times New Roman"/>
                <w:sz w:val="24"/>
                <w:szCs w:val="24"/>
                <w:lang w:val="uk-UA"/>
              </w:rPr>
              <w:t>консультацій із викладачами, підготовка курсової роботи, підготовка кваліфікаційної дипломної роботи, самостійна робота на основі підручників, посібників, конспектів та методичних порад, проходження практики з використанням набутих знань, умінь та навичок.</w:t>
            </w:r>
          </w:p>
        </w:tc>
      </w:tr>
      <w:tr w:rsidR="003B7650" w:rsidRPr="00B913C5" w:rsidTr="003B7650">
        <w:tc>
          <w:tcPr>
            <w:tcW w:w="648" w:type="dxa"/>
            <w:vAlign w:val="center"/>
          </w:tcPr>
          <w:p w:rsidR="003B7650" w:rsidRPr="003B7650" w:rsidRDefault="003B7650" w:rsidP="003B7650">
            <w:pPr>
              <w:spacing w:after="0" w:line="240" w:lineRule="auto"/>
              <w:jc w:val="center"/>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2.</w:t>
            </w:r>
          </w:p>
        </w:tc>
        <w:tc>
          <w:tcPr>
            <w:tcW w:w="2340" w:type="dxa"/>
            <w:vAlign w:val="center"/>
          </w:tcPr>
          <w:p w:rsidR="003B7650" w:rsidRPr="003B7650" w:rsidRDefault="003B7650" w:rsidP="003B7650">
            <w:pPr>
              <w:spacing w:after="0" w:line="240" w:lineRule="auto"/>
              <w:rPr>
                <w:rFonts w:ascii="Times New Roman" w:eastAsia="Times New Roman" w:hAnsi="Times New Roman" w:cs="Times New Roman"/>
                <w:i/>
                <w:sz w:val="24"/>
                <w:szCs w:val="24"/>
                <w:lang w:val="uk-UA"/>
              </w:rPr>
            </w:pPr>
            <w:r w:rsidRPr="003B7650">
              <w:rPr>
                <w:rFonts w:ascii="Times New Roman" w:eastAsia="Times New Roman" w:hAnsi="Times New Roman" w:cs="Times New Roman"/>
                <w:i/>
                <w:sz w:val="24"/>
                <w:szCs w:val="24"/>
                <w:lang w:val="uk-UA"/>
              </w:rPr>
              <w:t>Система оцінювання</w:t>
            </w:r>
          </w:p>
        </w:tc>
        <w:tc>
          <w:tcPr>
            <w:tcW w:w="7020" w:type="dxa"/>
            <w:gridSpan w:val="2"/>
            <w:vAlign w:val="center"/>
          </w:tcPr>
          <w:p w:rsidR="003B7650" w:rsidRPr="003B7650" w:rsidRDefault="003B7650" w:rsidP="003B7650">
            <w:pPr>
              <w:spacing w:after="0" w:line="240" w:lineRule="auto"/>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Накопичувальна рейтингова система, що передбачає оцінювання студентів за усіма видами аудиторної та поза аудиторної (самостійної) навчальної діяльності, спрямованої на опанування навчального матеріалу з освітньої програми: поточний контроль, модульний, підсумковий контроль, екзамени, диференційовані заліки, усні презентації, захист курсової роботи, захист звіту з різних видів практик, захист кваліфікаційної дипломної роботи.</w:t>
            </w:r>
          </w:p>
        </w:tc>
      </w:tr>
      <w:tr w:rsidR="003B7650" w:rsidRPr="00B913C5" w:rsidTr="003B7650">
        <w:tc>
          <w:tcPr>
            <w:tcW w:w="10008" w:type="dxa"/>
            <w:gridSpan w:val="4"/>
            <w:vAlign w:val="center"/>
          </w:tcPr>
          <w:p w:rsidR="003B7650" w:rsidRPr="003B7650" w:rsidRDefault="003B7650" w:rsidP="003B7650">
            <w:pPr>
              <w:spacing w:after="0" w:line="240" w:lineRule="auto"/>
              <w:jc w:val="center"/>
              <w:rPr>
                <w:rFonts w:ascii="Times New Roman" w:eastAsia="Times New Roman" w:hAnsi="Times New Roman" w:cs="Times New Roman"/>
                <w:b/>
                <w:sz w:val="24"/>
                <w:szCs w:val="24"/>
                <w:lang w:val="uk-UA"/>
              </w:rPr>
            </w:pPr>
          </w:p>
        </w:tc>
      </w:tr>
      <w:tr w:rsidR="003B7650" w:rsidRPr="003B7650" w:rsidTr="003B7650">
        <w:tc>
          <w:tcPr>
            <w:tcW w:w="648" w:type="dxa"/>
            <w:vAlign w:val="center"/>
          </w:tcPr>
          <w:p w:rsidR="003B7650" w:rsidRPr="003B7650" w:rsidRDefault="003B7650" w:rsidP="003B7650">
            <w:pPr>
              <w:spacing w:after="0" w:line="240" w:lineRule="auto"/>
              <w:jc w:val="center"/>
              <w:rPr>
                <w:rFonts w:ascii="Times New Roman" w:eastAsia="Times New Roman" w:hAnsi="Times New Roman" w:cs="Times New Roman"/>
                <w:b/>
                <w:sz w:val="24"/>
                <w:szCs w:val="24"/>
                <w:lang w:val="uk-UA"/>
              </w:rPr>
            </w:pPr>
            <w:r w:rsidRPr="003B7650">
              <w:rPr>
                <w:rFonts w:ascii="Times New Roman" w:eastAsia="Times New Roman" w:hAnsi="Times New Roman" w:cs="Times New Roman"/>
                <w:b/>
                <w:sz w:val="24"/>
                <w:szCs w:val="24"/>
                <w:lang w:val="uk-UA"/>
              </w:rPr>
              <w:t>Е</w:t>
            </w:r>
          </w:p>
        </w:tc>
        <w:tc>
          <w:tcPr>
            <w:tcW w:w="9360" w:type="dxa"/>
            <w:gridSpan w:val="3"/>
            <w:vAlign w:val="center"/>
          </w:tcPr>
          <w:p w:rsidR="003B7650" w:rsidRPr="003B7650" w:rsidRDefault="003B7650" w:rsidP="003B7650">
            <w:pPr>
              <w:spacing w:after="0" w:line="240" w:lineRule="auto"/>
              <w:jc w:val="center"/>
              <w:rPr>
                <w:rFonts w:ascii="Times New Roman" w:eastAsia="Times New Roman" w:hAnsi="Times New Roman" w:cs="Times New Roman"/>
                <w:b/>
                <w:sz w:val="24"/>
                <w:szCs w:val="24"/>
                <w:lang w:val="uk-UA"/>
              </w:rPr>
            </w:pPr>
            <w:r w:rsidRPr="003B7650">
              <w:rPr>
                <w:rFonts w:ascii="Times New Roman" w:eastAsia="Times New Roman" w:hAnsi="Times New Roman" w:cs="Times New Roman"/>
                <w:b/>
                <w:sz w:val="24"/>
                <w:szCs w:val="24"/>
                <w:lang w:val="uk-UA"/>
              </w:rPr>
              <w:t>Програмні компетентності</w:t>
            </w:r>
          </w:p>
        </w:tc>
      </w:tr>
      <w:tr w:rsidR="003B7650" w:rsidRPr="00B913C5" w:rsidTr="003B7650">
        <w:tc>
          <w:tcPr>
            <w:tcW w:w="648" w:type="dxa"/>
          </w:tcPr>
          <w:p w:rsidR="003B7650" w:rsidRPr="003B7650" w:rsidRDefault="003B7650" w:rsidP="003B7650">
            <w:pPr>
              <w:spacing w:after="0" w:line="240" w:lineRule="auto"/>
              <w:jc w:val="center"/>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1.</w:t>
            </w:r>
          </w:p>
        </w:tc>
        <w:tc>
          <w:tcPr>
            <w:tcW w:w="2340" w:type="dxa"/>
          </w:tcPr>
          <w:p w:rsidR="003B7650" w:rsidRPr="003B7650" w:rsidRDefault="003B7650" w:rsidP="003B7650">
            <w:pPr>
              <w:spacing w:after="0" w:line="240" w:lineRule="auto"/>
              <w:rPr>
                <w:rFonts w:ascii="Times New Roman" w:eastAsia="Times New Roman" w:hAnsi="Times New Roman" w:cs="Times New Roman"/>
                <w:i/>
                <w:sz w:val="24"/>
                <w:szCs w:val="24"/>
                <w:lang w:val="uk-UA"/>
              </w:rPr>
            </w:pPr>
            <w:r w:rsidRPr="003B7650">
              <w:rPr>
                <w:rFonts w:ascii="Times New Roman" w:eastAsia="Times New Roman" w:hAnsi="Times New Roman" w:cs="Times New Roman"/>
                <w:i/>
                <w:sz w:val="24"/>
                <w:szCs w:val="24"/>
                <w:lang w:val="uk-UA"/>
              </w:rPr>
              <w:t>Інтегральна компетентність</w:t>
            </w:r>
          </w:p>
        </w:tc>
        <w:tc>
          <w:tcPr>
            <w:tcW w:w="7020" w:type="dxa"/>
            <w:gridSpan w:val="2"/>
            <w:vAlign w:val="center"/>
          </w:tcPr>
          <w:p w:rsidR="003B7650" w:rsidRPr="003B7650" w:rsidRDefault="003B7650" w:rsidP="003B7650">
            <w:pPr>
              <w:spacing w:after="0" w:line="240" w:lineRule="auto"/>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Здатність розв’язувати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відповідної науки та характеризується певною невизначеністю умов.</w:t>
            </w:r>
          </w:p>
          <w:p w:rsidR="003B7650" w:rsidRPr="003B7650" w:rsidRDefault="003B7650" w:rsidP="003B7650">
            <w:pPr>
              <w:spacing w:after="0" w:line="240" w:lineRule="auto"/>
              <w:jc w:val="both"/>
              <w:rPr>
                <w:rFonts w:ascii="Times New Roman" w:eastAsia="Times New Roman" w:hAnsi="Times New Roman" w:cs="Times New Roman"/>
                <w:sz w:val="24"/>
                <w:szCs w:val="24"/>
                <w:lang w:val="uk-UA"/>
              </w:rPr>
            </w:pPr>
          </w:p>
        </w:tc>
      </w:tr>
    </w:tbl>
    <w:p w:rsidR="003B7650" w:rsidRPr="003B7650" w:rsidRDefault="003B7650" w:rsidP="003B7650">
      <w:pPr>
        <w:rPr>
          <w:rFonts w:ascii="Calibri" w:eastAsia="Calibri" w:hAnsi="Calibri" w:cs="Times New Roman"/>
          <w:lang w:val="uk-UA"/>
        </w:rPr>
      </w:pPr>
    </w:p>
    <w:p w:rsidR="003B7650" w:rsidRPr="003B7650" w:rsidRDefault="003B7650" w:rsidP="003B7650">
      <w:pPr>
        <w:rPr>
          <w:rFonts w:ascii="Calibri" w:eastAsia="Calibri" w:hAnsi="Calibri" w:cs="Times New Roman"/>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24"/>
        <w:gridCol w:w="2016"/>
        <w:gridCol w:w="7020"/>
      </w:tblGrid>
      <w:tr w:rsidR="003B7650" w:rsidRPr="003B7650" w:rsidTr="003B7650">
        <w:tc>
          <w:tcPr>
            <w:tcW w:w="648" w:type="dxa"/>
          </w:tcPr>
          <w:p w:rsidR="003B7650" w:rsidRPr="003B7650" w:rsidRDefault="003B7650" w:rsidP="003B7650">
            <w:pPr>
              <w:spacing w:after="0" w:line="240" w:lineRule="auto"/>
              <w:jc w:val="center"/>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lastRenderedPageBreak/>
              <w:t>2.</w:t>
            </w:r>
          </w:p>
        </w:tc>
        <w:tc>
          <w:tcPr>
            <w:tcW w:w="2340" w:type="dxa"/>
            <w:gridSpan w:val="2"/>
          </w:tcPr>
          <w:p w:rsidR="003B7650" w:rsidRPr="003B7650" w:rsidRDefault="003B7650" w:rsidP="003B7650">
            <w:pPr>
              <w:spacing w:after="0" w:line="240" w:lineRule="auto"/>
              <w:rPr>
                <w:rFonts w:ascii="Times New Roman" w:eastAsia="Times New Roman" w:hAnsi="Times New Roman" w:cs="Times New Roman"/>
                <w:i/>
                <w:sz w:val="24"/>
                <w:szCs w:val="24"/>
                <w:lang w:val="uk-UA"/>
              </w:rPr>
            </w:pPr>
            <w:r w:rsidRPr="003B7650">
              <w:rPr>
                <w:rFonts w:ascii="Times New Roman" w:eastAsia="Times New Roman" w:hAnsi="Times New Roman" w:cs="Times New Roman"/>
                <w:i/>
                <w:sz w:val="24"/>
                <w:szCs w:val="24"/>
                <w:lang w:val="uk-UA"/>
              </w:rPr>
              <w:t xml:space="preserve">Загальні компетентності </w:t>
            </w:r>
          </w:p>
        </w:tc>
        <w:tc>
          <w:tcPr>
            <w:tcW w:w="7020" w:type="dxa"/>
            <w:vAlign w:val="center"/>
          </w:tcPr>
          <w:p w:rsidR="003B7650" w:rsidRPr="003B7650" w:rsidRDefault="003B7650" w:rsidP="003B7650">
            <w:pPr>
              <w:numPr>
                <w:ilvl w:val="0"/>
                <w:numId w:val="3"/>
              </w:numPr>
              <w:spacing w:after="0" w:line="240" w:lineRule="auto"/>
              <w:ind w:firstLine="360"/>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Здатність застосовувати знання у практичних ситуаціях</w:t>
            </w:r>
            <w:r w:rsidRPr="003B7650">
              <w:rPr>
                <w:rFonts w:ascii="Times New Roman" w:eastAsia="Times New Roman" w:hAnsi="Times New Roman" w:cs="Times New Roman"/>
                <w:sz w:val="24"/>
                <w:szCs w:val="24"/>
              </w:rPr>
              <w:t xml:space="preserve"> (</w:t>
            </w:r>
            <w:r w:rsidRPr="003B7650">
              <w:rPr>
                <w:rFonts w:ascii="Times New Roman" w:eastAsia="Times New Roman" w:hAnsi="Times New Roman" w:cs="Times New Roman"/>
                <w:color w:val="000000"/>
                <w:sz w:val="24"/>
                <w:szCs w:val="24"/>
                <w:lang w:val="uk-UA" w:eastAsia="uk-UA"/>
              </w:rPr>
              <w:t xml:space="preserve">уміння аналізувати ситуацію, знаходити шляхи розв’язання проблем, </w:t>
            </w:r>
            <w:r w:rsidRPr="003B7650">
              <w:rPr>
                <w:rFonts w:ascii="Times New Roman" w:eastAsia="Times New Roman" w:hAnsi="Times New Roman" w:cs="Times New Roman"/>
                <w:sz w:val="24"/>
                <w:szCs w:val="24"/>
                <w:lang w:val="uk-UA"/>
              </w:rPr>
              <w:t>навики вирішення реальних завдань).</w:t>
            </w:r>
          </w:p>
          <w:p w:rsidR="003B7650" w:rsidRPr="003B7650" w:rsidRDefault="003B7650" w:rsidP="003B7650">
            <w:pPr>
              <w:numPr>
                <w:ilvl w:val="0"/>
                <w:numId w:val="3"/>
              </w:numPr>
              <w:spacing w:after="0" w:line="240" w:lineRule="auto"/>
              <w:ind w:firstLine="360"/>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 xml:space="preserve">Здатність застосовувати </w:t>
            </w:r>
            <w:r w:rsidRPr="003B7650">
              <w:rPr>
                <w:rFonts w:ascii="Times New Roman" w:eastAsia="Times New Roman" w:hAnsi="Times New Roman" w:cs="Times New Roman"/>
                <w:color w:val="000000"/>
                <w:sz w:val="24"/>
                <w:szCs w:val="24"/>
                <w:lang w:val="uk-UA"/>
              </w:rPr>
              <w:t>знання та розуміння предметної області та розуміння професійної діяльності.</w:t>
            </w:r>
          </w:p>
          <w:p w:rsidR="003B7650" w:rsidRPr="003B7650" w:rsidRDefault="003B7650" w:rsidP="003B7650">
            <w:pPr>
              <w:numPr>
                <w:ilvl w:val="0"/>
                <w:numId w:val="3"/>
              </w:numPr>
              <w:spacing w:after="0" w:line="240" w:lineRule="auto"/>
              <w:ind w:firstLine="360"/>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 xml:space="preserve">Здатність спілкуватися державною мовою як усно, так і письмово (уміння </w:t>
            </w:r>
            <w:r w:rsidRPr="003B7650">
              <w:rPr>
                <w:rFonts w:ascii="Times New Roman" w:eastAsia="Times New Roman" w:hAnsi="Times New Roman" w:cs="Times New Roman"/>
                <w:color w:val="000000"/>
                <w:sz w:val="24"/>
                <w:szCs w:val="24"/>
                <w:lang w:val="uk-UA" w:eastAsia="uk-UA"/>
              </w:rPr>
              <w:t>формулювати питання, аргументувати відповідь</w:t>
            </w:r>
            <w:r w:rsidRPr="003B7650">
              <w:rPr>
                <w:rFonts w:ascii="Times New Roman" w:eastAsia="Times New Roman" w:hAnsi="Times New Roman" w:cs="Times New Roman"/>
                <w:sz w:val="24"/>
                <w:szCs w:val="24"/>
                <w:lang w:val="uk-UA"/>
              </w:rPr>
              <w:t>, навики ділового спілкування).</w:t>
            </w:r>
          </w:p>
          <w:p w:rsidR="003B7650" w:rsidRPr="003B7650" w:rsidRDefault="003B7650" w:rsidP="003B7650">
            <w:pPr>
              <w:numPr>
                <w:ilvl w:val="0"/>
                <w:numId w:val="3"/>
              </w:numPr>
              <w:spacing w:after="0" w:line="240" w:lineRule="auto"/>
              <w:ind w:firstLine="360"/>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color w:val="000000"/>
                <w:sz w:val="24"/>
                <w:szCs w:val="24"/>
                <w:lang w:val="uk-UA"/>
              </w:rPr>
              <w:t>Здатність спілкуватися іноземною мовою.</w:t>
            </w:r>
          </w:p>
          <w:p w:rsidR="003B7650" w:rsidRPr="003B7650" w:rsidRDefault="003B7650" w:rsidP="003B7650">
            <w:pPr>
              <w:numPr>
                <w:ilvl w:val="0"/>
                <w:numId w:val="3"/>
              </w:numPr>
              <w:spacing w:after="0" w:line="240" w:lineRule="auto"/>
              <w:ind w:firstLine="360"/>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Здатність вчитися і оволодівати сучасними знаннями (уміння сприймати інформацію, обробляти її та засвоювати на основі аналізу власного рівня знань).</w:t>
            </w:r>
          </w:p>
          <w:p w:rsidR="003B7650" w:rsidRPr="003B7650" w:rsidRDefault="003B7650" w:rsidP="003B7650">
            <w:pPr>
              <w:numPr>
                <w:ilvl w:val="0"/>
                <w:numId w:val="3"/>
              </w:numPr>
              <w:spacing w:after="0" w:line="240" w:lineRule="auto"/>
              <w:ind w:firstLine="360"/>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Здатність до пошуку, оброблення та аналізу інформації з різних джерел (уміння користуватися різними джерелами інформації, здатність до аналізу та синтезу).</w:t>
            </w:r>
          </w:p>
          <w:p w:rsidR="003B7650" w:rsidRPr="003B7650" w:rsidRDefault="003B7650" w:rsidP="003B7650">
            <w:pPr>
              <w:numPr>
                <w:ilvl w:val="0"/>
                <w:numId w:val="3"/>
              </w:numPr>
              <w:spacing w:after="0" w:line="240" w:lineRule="auto"/>
              <w:ind w:firstLine="360"/>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 xml:space="preserve">Здатність розвивати свій загальнокультурний та професійний рівень. </w:t>
            </w:r>
          </w:p>
          <w:p w:rsidR="003B7650" w:rsidRPr="003B7650" w:rsidRDefault="003B7650" w:rsidP="003B7650">
            <w:pPr>
              <w:numPr>
                <w:ilvl w:val="0"/>
                <w:numId w:val="3"/>
              </w:numPr>
              <w:spacing w:after="0" w:line="240" w:lineRule="auto"/>
              <w:ind w:firstLine="360"/>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Здатність мотивувати людей до спільної діяльності (навики відбору та застосування аргументів, підстав, уміння активізувати колективну діяльність).</w:t>
            </w:r>
          </w:p>
          <w:p w:rsidR="003B7650" w:rsidRPr="003B7650" w:rsidRDefault="003B7650" w:rsidP="003B7650">
            <w:pPr>
              <w:numPr>
                <w:ilvl w:val="0"/>
                <w:numId w:val="3"/>
              </w:numPr>
              <w:spacing w:after="0" w:line="240" w:lineRule="auto"/>
              <w:ind w:firstLine="360"/>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Здатність виявляти ініціативу та підприємливість (здатність висувати нові ідеї, пропозиції, уміння самостійно розпочинати яку-небудь справу, заповзятість).</w:t>
            </w:r>
          </w:p>
          <w:p w:rsidR="003B7650" w:rsidRPr="003B7650" w:rsidRDefault="003B7650" w:rsidP="003B7650">
            <w:pPr>
              <w:numPr>
                <w:ilvl w:val="0"/>
                <w:numId w:val="3"/>
              </w:numPr>
              <w:spacing w:after="0" w:line="240" w:lineRule="auto"/>
              <w:ind w:firstLine="360"/>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Здатність діяти на основі етичних міркувань (мотивів) (здатність діяти на основі розуміння та усвідомлення норм суспільної поведінки, моралі).</w:t>
            </w:r>
          </w:p>
          <w:p w:rsidR="003B7650" w:rsidRPr="003B7650" w:rsidRDefault="003B7650" w:rsidP="003B7650">
            <w:pPr>
              <w:numPr>
                <w:ilvl w:val="0"/>
                <w:numId w:val="3"/>
              </w:numPr>
              <w:spacing w:after="0" w:line="240" w:lineRule="auto"/>
              <w:ind w:firstLine="360"/>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color w:val="000000"/>
                <w:sz w:val="24"/>
                <w:szCs w:val="24"/>
                <w:lang w:val="uk-UA"/>
              </w:rPr>
              <w:t>Цінування та повага різноманітності мультикультурності.</w:t>
            </w:r>
          </w:p>
          <w:p w:rsidR="003B7650" w:rsidRPr="003B7650" w:rsidRDefault="003B7650" w:rsidP="003B7650">
            <w:pPr>
              <w:numPr>
                <w:ilvl w:val="0"/>
                <w:numId w:val="3"/>
              </w:numPr>
              <w:spacing w:after="0" w:line="240" w:lineRule="auto"/>
              <w:ind w:firstLine="360"/>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Визначеність і наполегливість щодо поставлених завдань і взятих обов’язків (здатність до завзяття, прояву особистих вольових якостей)</w:t>
            </w:r>
          </w:p>
          <w:p w:rsidR="003B7650" w:rsidRPr="003B7650" w:rsidRDefault="003B7650" w:rsidP="003B7650">
            <w:pPr>
              <w:numPr>
                <w:ilvl w:val="0"/>
                <w:numId w:val="3"/>
              </w:numPr>
              <w:spacing w:after="0" w:line="240" w:lineRule="auto"/>
              <w:ind w:firstLine="360"/>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color w:val="000000"/>
                <w:sz w:val="24"/>
                <w:szCs w:val="24"/>
                <w:lang w:val="uk-UA"/>
              </w:rPr>
              <w:t>Здатність оцінювати та забезпечувати якість виконуваних робіт.</w:t>
            </w:r>
          </w:p>
          <w:p w:rsidR="003B7650" w:rsidRPr="003B7650" w:rsidRDefault="003B7650" w:rsidP="003B7650">
            <w:pPr>
              <w:numPr>
                <w:ilvl w:val="0"/>
                <w:numId w:val="3"/>
              </w:numPr>
              <w:spacing w:after="0" w:line="240" w:lineRule="auto"/>
              <w:ind w:firstLine="360"/>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color w:val="000000"/>
                <w:sz w:val="24"/>
                <w:szCs w:val="24"/>
                <w:lang w:val="uk-UA"/>
              </w:rPr>
              <w:t xml:space="preserve">Здатність працювати </w:t>
            </w:r>
            <w:proofErr w:type="spellStart"/>
            <w:r w:rsidRPr="003B7650">
              <w:rPr>
                <w:rFonts w:ascii="Times New Roman" w:eastAsia="Times New Roman" w:hAnsi="Times New Roman" w:cs="Times New Roman"/>
                <w:color w:val="000000"/>
                <w:sz w:val="24"/>
                <w:szCs w:val="24"/>
                <w:lang w:val="uk-UA"/>
              </w:rPr>
              <w:t>автономно</w:t>
            </w:r>
            <w:proofErr w:type="spellEnd"/>
            <w:r w:rsidRPr="003B7650">
              <w:rPr>
                <w:rFonts w:ascii="Times New Roman" w:eastAsia="Times New Roman" w:hAnsi="Times New Roman" w:cs="Times New Roman"/>
                <w:color w:val="000000"/>
                <w:sz w:val="24"/>
                <w:szCs w:val="24"/>
                <w:lang w:val="uk-UA"/>
              </w:rPr>
              <w:t xml:space="preserve">. </w:t>
            </w:r>
          </w:p>
          <w:p w:rsidR="003B7650" w:rsidRPr="003B7650" w:rsidRDefault="003B7650" w:rsidP="003B7650">
            <w:pPr>
              <w:numPr>
                <w:ilvl w:val="0"/>
                <w:numId w:val="3"/>
              </w:numPr>
              <w:spacing w:after="0" w:line="240" w:lineRule="auto"/>
              <w:ind w:firstLine="360"/>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color w:val="000000"/>
                <w:sz w:val="24"/>
                <w:szCs w:val="24"/>
                <w:lang w:val="uk-UA"/>
              </w:rPr>
              <w:t>Здатність діяти соціально-</w:t>
            </w:r>
            <w:proofErr w:type="spellStart"/>
            <w:r w:rsidRPr="003B7650">
              <w:rPr>
                <w:rFonts w:ascii="Times New Roman" w:eastAsia="Times New Roman" w:hAnsi="Times New Roman" w:cs="Times New Roman"/>
                <w:color w:val="000000"/>
                <w:sz w:val="24"/>
                <w:szCs w:val="24"/>
                <w:lang w:val="uk-UA"/>
              </w:rPr>
              <w:t>відповідально</w:t>
            </w:r>
            <w:proofErr w:type="spellEnd"/>
            <w:r w:rsidRPr="003B7650">
              <w:rPr>
                <w:rFonts w:ascii="Times New Roman" w:eastAsia="Times New Roman" w:hAnsi="Times New Roman" w:cs="Times New Roman"/>
                <w:color w:val="000000"/>
                <w:sz w:val="24"/>
                <w:szCs w:val="24"/>
                <w:lang w:val="uk-UA"/>
              </w:rPr>
              <w:t xml:space="preserve"> та свідомо.</w:t>
            </w:r>
          </w:p>
        </w:tc>
      </w:tr>
      <w:tr w:rsidR="003B7650" w:rsidRPr="003B7650" w:rsidTr="003B7650">
        <w:tc>
          <w:tcPr>
            <w:tcW w:w="648" w:type="dxa"/>
          </w:tcPr>
          <w:p w:rsidR="003B7650" w:rsidRPr="003B7650" w:rsidRDefault="003B7650" w:rsidP="003B7650">
            <w:pPr>
              <w:spacing w:after="0" w:line="240" w:lineRule="auto"/>
              <w:jc w:val="center"/>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3.</w:t>
            </w:r>
          </w:p>
        </w:tc>
        <w:tc>
          <w:tcPr>
            <w:tcW w:w="2340" w:type="dxa"/>
            <w:gridSpan w:val="2"/>
          </w:tcPr>
          <w:p w:rsidR="003B7650" w:rsidRPr="003B7650" w:rsidRDefault="003B7650" w:rsidP="003B7650">
            <w:pPr>
              <w:spacing w:after="0" w:line="240" w:lineRule="auto"/>
              <w:rPr>
                <w:rFonts w:ascii="Times New Roman" w:eastAsia="Times New Roman" w:hAnsi="Times New Roman" w:cs="Times New Roman"/>
                <w:i/>
                <w:sz w:val="24"/>
                <w:szCs w:val="24"/>
                <w:lang w:val="uk-UA"/>
              </w:rPr>
            </w:pPr>
            <w:r w:rsidRPr="003B7650">
              <w:rPr>
                <w:rFonts w:ascii="Times New Roman" w:eastAsia="Times New Roman" w:hAnsi="Times New Roman" w:cs="Times New Roman"/>
                <w:i/>
                <w:sz w:val="24"/>
                <w:szCs w:val="24"/>
                <w:lang w:val="uk-UA"/>
              </w:rPr>
              <w:t xml:space="preserve">Спеціальні (фахові, предметні) </w:t>
            </w:r>
          </w:p>
          <w:p w:rsidR="003B7650" w:rsidRPr="003B7650" w:rsidRDefault="003B7650" w:rsidP="003B7650">
            <w:pPr>
              <w:spacing w:after="0" w:line="240" w:lineRule="auto"/>
              <w:rPr>
                <w:rFonts w:ascii="Times New Roman" w:eastAsia="Times New Roman" w:hAnsi="Times New Roman" w:cs="Times New Roman"/>
                <w:i/>
                <w:sz w:val="24"/>
                <w:szCs w:val="24"/>
                <w:lang w:val="uk-UA"/>
              </w:rPr>
            </w:pPr>
            <w:r w:rsidRPr="003B7650">
              <w:rPr>
                <w:rFonts w:ascii="Times New Roman" w:eastAsia="Times New Roman" w:hAnsi="Times New Roman" w:cs="Times New Roman"/>
                <w:i/>
                <w:sz w:val="24"/>
                <w:szCs w:val="24"/>
                <w:lang w:val="uk-UA"/>
              </w:rPr>
              <w:t xml:space="preserve">компетентності </w:t>
            </w:r>
          </w:p>
        </w:tc>
        <w:tc>
          <w:tcPr>
            <w:tcW w:w="7020" w:type="dxa"/>
            <w:vAlign w:val="center"/>
          </w:tcPr>
          <w:p w:rsidR="003B7650" w:rsidRPr="003B7650" w:rsidRDefault="003B7650" w:rsidP="003B7650">
            <w:pPr>
              <w:spacing w:after="0" w:line="240" w:lineRule="auto"/>
              <w:jc w:val="both"/>
              <w:rPr>
                <w:rFonts w:ascii="Times New Roman" w:eastAsia="Calibri" w:hAnsi="Times New Roman" w:cs="Times New Roman"/>
                <w:color w:val="000000"/>
                <w:sz w:val="24"/>
                <w:szCs w:val="24"/>
              </w:rPr>
            </w:pPr>
            <w:r w:rsidRPr="003B7650">
              <w:rPr>
                <w:rFonts w:ascii="Times New Roman" w:eastAsia="Calibri" w:hAnsi="Times New Roman" w:cs="Times New Roman"/>
                <w:sz w:val="24"/>
                <w:szCs w:val="24"/>
              </w:rPr>
              <w:t xml:space="preserve">1. </w:t>
            </w:r>
            <w:r w:rsidRPr="003B7650">
              <w:rPr>
                <w:rFonts w:ascii="Times New Roman" w:eastAsia="Calibri" w:hAnsi="Times New Roman" w:cs="Times New Roman"/>
                <w:color w:val="000000"/>
                <w:sz w:val="24"/>
                <w:szCs w:val="24"/>
              </w:rPr>
              <w:t xml:space="preserve">Здатність </w:t>
            </w:r>
            <w:proofErr w:type="spellStart"/>
            <w:r w:rsidRPr="003B7650">
              <w:rPr>
                <w:rFonts w:ascii="Times New Roman" w:eastAsia="Calibri" w:hAnsi="Times New Roman" w:cs="Times New Roman"/>
                <w:color w:val="000000"/>
                <w:sz w:val="24"/>
                <w:szCs w:val="24"/>
              </w:rPr>
              <w:t>використовувати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теоретичні</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знання</w:t>
            </w:r>
            <w:proofErr w:type="spellEnd"/>
            <w:r w:rsidRPr="003B7650">
              <w:rPr>
                <w:rFonts w:ascii="Times New Roman" w:eastAsia="Calibri" w:hAnsi="Times New Roman" w:cs="Times New Roman"/>
                <w:color w:val="000000"/>
                <w:sz w:val="24"/>
                <w:szCs w:val="24"/>
              </w:rPr>
              <w:t xml:space="preserve"> й </w:t>
            </w:r>
            <w:proofErr w:type="spellStart"/>
            <w:r w:rsidRPr="003B7650">
              <w:rPr>
                <w:rFonts w:ascii="Times New Roman" w:eastAsia="Calibri" w:hAnsi="Times New Roman" w:cs="Times New Roman"/>
                <w:color w:val="000000"/>
                <w:sz w:val="24"/>
                <w:szCs w:val="24"/>
              </w:rPr>
              <w:t>практичні</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навички</w:t>
            </w:r>
            <w:proofErr w:type="spellEnd"/>
            <w:r w:rsidRPr="003B7650">
              <w:rPr>
                <w:rFonts w:ascii="Times New Roman" w:eastAsia="Calibri" w:hAnsi="Times New Roman" w:cs="Times New Roman"/>
                <w:color w:val="000000"/>
                <w:sz w:val="24"/>
                <w:szCs w:val="24"/>
              </w:rPr>
              <w:t xml:space="preserve"> для </w:t>
            </w:r>
            <w:proofErr w:type="spellStart"/>
            <w:r w:rsidRPr="003B7650">
              <w:rPr>
                <w:rFonts w:ascii="Times New Roman" w:eastAsia="Calibri" w:hAnsi="Times New Roman" w:cs="Times New Roman"/>
                <w:color w:val="000000"/>
                <w:sz w:val="24"/>
                <w:szCs w:val="24"/>
              </w:rPr>
              <w:t>оволодіння</w:t>
            </w:r>
            <w:proofErr w:type="spellEnd"/>
            <w:r w:rsidRPr="003B7650">
              <w:rPr>
                <w:rFonts w:ascii="Times New Roman" w:eastAsia="Calibri" w:hAnsi="Times New Roman" w:cs="Times New Roman"/>
                <w:color w:val="000000"/>
                <w:sz w:val="24"/>
                <w:szCs w:val="24"/>
              </w:rPr>
              <w:t xml:space="preserve"> основами </w:t>
            </w:r>
            <w:proofErr w:type="spellStart"/>
            <w:r w:rsidRPr="003B7650">
              <w:rPr>
                <w:rFonts w:ascii="Times New Roman" w:eastAsia="Calibri" w:hAnsi="Times New Roman" w:cs="Times New Roman"/>
                <w:color w:val="000000"/>
                <w:sz w:val="24"/>
                <w:szCs w:val="24"/>
              </w:rPr>
              <w:t>теорії</w:t>
            </w:r>
            <w:proofErr w:type="spellEnd"/>
            <w:r w:rsidRPr="003B7650">
              <w:rPr>
                <w:rFonts w:ascii="Times New Roman" w:eastAsia="Calibri" w:hAnsi="Times New Roman" w:cs="Times New Roman"/>
                <w:color w:val="000000"/>
                <w:sz w:val="24"/>
                <w:szCs w:val="24"/>
              </w:rPr>
              <w:t xml:space="preserve"> й </w:t>
            </w:r>
            <w:proofErr w:type="spellStart"/>
            <w:r w:rsidRPr="003B7650">
              <w:rPr>
                <w:rFonts w:ascii="Times New Roman" w:eastAsia="Calibri" w:hAnsi="Times New Roman" w:cs="Times New Roman"/>
                <w:color w:val="000000"/>
                <w:sz w:val="24"/>
                <w:szCs w:val="24"/>
              </w:rPr>
              <w:t>методів</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творчого</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пошуку</w:t>
            </w:r>
            <w:proofErr w:type="spellEnd"/>
            <w:r w:rsidRPr="003B7650">
              <w:rPr>
                <w:rFonts w:ascii="Times New Roman" w:eastAsia="Calibri" w:hAnsi="Times New Roman" w:cs="Times New Roman"/>
                <w:color w:val="000000"/>
                <w:sz w:val="24"/>
                <w:szCs w:val="24"/>
              </w:rPr>
              <w:t>.</w:t>
            </w:r>
          </w:p>
          <w:p w:rsidR="003B7650" w:rsidRPr="003B7650" w:rsidRDefault="003B7650" w:rsidP="003B7650">
            <w:pPr>
              <w:spacing w:after="0" w:line="240" w:lineRule="auto"/>
              <w:jc w:val="both"/>
              <w:rPr>
                <w:rFonts w:ascii="Times New Roman" w:eastAsia="Calibri" w:hAnsi="Times New Roman" w:cs="Times New Roman"/>
                <w:color w:val="000000"/>
                <w:sz w:val="24"/>
                <w:szCs w:val="24"/>
              </w:rPr>
            </w:pPr>
            <w:r w:rsidRPr="003B7650">
              <w:rPr>
                <w:rFonts w:ascii="Times New Roman" w:eastAsia="Calibri" w:hAnsi="Times New Roman" w:cs="Times New Roman"/>
                <w:color w:val="000000"/>
                <w:sz w:val="24"/>
                <w:szCs w:val="24"/>
              </w:rPr>
              <w:t xml:space="preserve">2. Здатність </w:t>
            </w:r>
            <w:proofErr w:type="spellStart"/>
            <w:r w:rsidRPr="003B7650">
              <w:rPr>
                <w:rFonts w:ascii="Times New Roman" w:eastAsia="Calibri" w:hAnsi="Times New Roman" w:cs="Times New Roman"/>
                <w:color w:val="000000"/>
                <w:sz w:val="24"/>
                <w:szCs w:val="24"/>
              </w:rPr>
              <w:t>застосовувати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основні</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методи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аналізу</w:t>
            </w:r>
            <w:proofErr w:type="spellEnd"/>
            <w:r w:rsidRPr="003B7650">
              <w:rPr>
                <w:rFonts w:ascii="Times New Roman" w:eastAsia="Calibri" w:hAnsi="Times New Roman" w:cs="Times New Roman"/>
                <w:color w:val="000000"/>
                <w:sz w:val="24"/>
                <w:szCs w:val="24"/>
              </w:rPr>
              <w:t xml:space="preserve"> й </w:t>
            </w:r>
            <w:proofErr w:type="spellStart"/>
            <w:r w:rsidRPr="003B7650">
              <w:rPr>
                <w:rFonts w:ascii="Times New Roman" w:eastAsia="Calibri" w:hAnsi="Times New Roman" w:cs="Times New Roman"/>
                <w:color w:val="000000"/>
                <w:sz w:val="24"/>
                <w:szCs w:val="24"/>
              </w:rPr>
              <w:t>оцінки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сучасного</w:t>
            </w:r>
            <w:proofErr w:type="spellEnd"/>
            <w:r w:rsidRPr="003B7650">
              <w:rPr>
                <w:rFonts w:ascii="Times New Roman" w:eastAsia="Calibri" w:hAnsi="Times New Roman" w:cs="Times New Roman"/>
                <w:color w:val="000000"/>
                <w:sz w:val="24"/>
                <w:szCs w:val="24"/>
              </w:rPr>
              <w:t xml:space="preserve"> стану </w:t>
            </w:r>
            <w:proofErr w:type="spellStart"/>
            <w:r w:rsidRPr="003B7650">
              <w:rPr>
                <w:rFonts w:ascii="Times New Roman" w:eastAsia="Calibri" w:hAnsi="Times New Roman" w:cs="Times New Roman"/>
                <w:color w:val="000000"/>
                <w:sz w:val="24"/>
                <w:szCs w:val="24"/>
              </w:rPr>
              <w:t>образотворчого</w:t>
            </w:r>
            <w:proofErr w:type="spellEnd"/>
            <w:r w:rsidRPr="003B7650">
              <w:rPr>
                <w:rFonts w:ascii="Times New Roman" w:eastAsia="Calibri" w:hAnsi="Times New Roman" w:cs="Times New Roman"/>
                <w:color w:val="000000"/>
                <w:sz w:val="24"/>
                <w:szCs w:val="24"/>
              </w:rPr>
              <w:t xml:space="preserve"> та декоративно-прикладного </w:t>
            </w:r>
            <w:proofErr w:type="spellStart"/>
            <w:r w:rsidRPr="003B7650">
              <w:rPr>
                <w:rFonts w:ascii="Times New Roman" w:eastAsia="Calibri" w:hAnsi="Times New Roman" w:cs="Times New Roman"/>
                <w:color w:val="000000"/>
                <w:sz w:val="24"/>
                <w:szCs w:val="24"/>
              </w:rPr>
              <w:t>мистецтва</w:t>
            </w:r>
            <w:proofErr w:type="spellEnd"/>
            <w:r w:rsidRPr="003B7650">
              <w:rPr>
                <w:rFonts w:ascii="Times New Roman" w:eastAsia="Calibri" w:hAnsi="Times New Roman" w:cs="Times New Roman"/>
                <w:color w:val="000000"/>
                <w:sz w:val="24"/>
                <w:szCs w:val="24"/>
              </w:rPr>
              <w:t>.</w:t>
            </w:r>
          </w:p>
          <w:p w:rsidR="003B7650" w:rsidRPr="003B7650" w:rsidRDefault="003B7650" w:rsidP="003B7650">
            <w:pPr>
              <w:spacing w:after="0" w:line="240" w:lineRule="auto"/>
              <w:jc w:val="both"/>
              <w:rPr>
                <w:rFonts w:ascii="Times New Roman" w:eastAsia="Calibri" w:hAnsi="Times New Roman" w:cs="Times New Roman"/>
                <w:noProof/>
                <w:color w:val="000000"/>
                <w:sz w:val="24"/>
                <w:szCs w:val="24"/>
              </w:rPr>
            </w:pPr>
            <w:r w:rsidRPr="003B7650">
              <w:rPr>
                <w:rFonts w:ascii="Times New Roman" w:eastAsia="Calibri" w:hAnsi="Times New Roman" w:cs="Times New Roman"/>
                <w:noProof/>
                <w:color w:val="000000"/>
                <w:sz w:val="24"/>
                <w:szCs w:val="24"/>
              </w:rPr>
              <w:t>3. Здатність до творчої ініціативи,  можливості для гнучкого керування процесом розвитку фахового мислення.</w:t>
            </w:r>
          </w:p>
          <w:p w:rsidR="003B7650" w:rsidRPr="003B7650" w:rsidRDefault="003B7650" w:rsidP="003B7650">
            <w:pPr>
              <w:spacing w:after="0" w:line="240" w:lineRule="auto"/>
              <w:jc w:val="both"/>
              <w:rPr>
                <w:rFonts w:ascii="Times New Roman" w:eastAsia="Calibri" w:hAnsi="Times New Roman" w:cs="Times New Roman"/>
                <w:noProof/>
                <w:color w:val="000000"/>
                <w:sz w:val="24"/>
                <w:szCs w:val="24"/>
              </w:rPr>
            </w:pPr>
            <w:r w:rsidRPr="003B7650">
              <w:rPr>
                <w:rFonts w:ascii="Times New Roman" w:eastAsia="Calibri" w:hAnsi="Times New Roman" w:cs="Times New Roman"/>
                <w:noProof/>
                <w:color w:val="000000"/>
                <w:sz w:val="24"/>
                <w:szCs w:val="24"/>
              </w:rPr>
              <w:t>4. Здатність до  творчої уяви й образного мислення, художньої спостережливості, зорової пам'яті, виховання широкої художньо-естетичної культури і художнього смаку.</w:t>
            </w:r>
          </w:p>
          <w:p w:rsidR="003B7650" w:rsidRPr="003B7650" w:rsidRDefault="003B7650" w:rsidP="003B7650">
            <w:pPr>
              <w:spacing w:after="0" w:line="240" w:lineRule="auto"/>
              <w:jc w:val="both"/>
              <w:rPr>
                <w:rFonts w:ascii="Times New Roman" w:eastAsia="Calibri" w:hAnsi="Times New Roman" w:cs="Times New Roman"/>
                <w:color w:val="000000"/>
                <w:sz w:val="24"/>
                <w:szCs w:val="24"/>
              </w:rPr>
            </w:pPr>
            <w:r w:rsidRPr="003B7650">
              <w:rPr>
                <w:rFonts w:ascii="Times New Roman" w:eastAsia="Calibri" w:hAnsi="Times New Roman" w:cs="Times New Roman"/>
                <w:color w:val="000000"/>
                <w:sz w:val="24"/>
                <w:szCs w:val="24"/>
              </w:rPr>
              <w:t xml:space="preserve">5. Здатність до </w:t>
            </w:r>
            <w:proofErr w:type="spellStart"/>
            <w:r w:rsidRPr="003B7650">
              <w:rPr>
                <w:rFonts w:ascii="Times New Roman" w:eastAsia="Calibri" w:hAnsi="Times New Roman" w:cs="Times New Roman"/>
                <w:color w:val="000000"/>
                <w:sz w:val="24"/>
                <w:szCs w:val="24"/>
              </w:rPr>
              <w:t>аналізу</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явищ</w:t>
            </w:r>
            <w:proofErr w:type="spellEnd"/>
            <w:r w:rsidRPr="003B7650">
              <w:rPr>
                <w:rFonts w:ascii="Times New Roman" w:eastAsia="Calibri" w:hAnsi="Times New Roman" w:cs="Times New Roman"/>
                <w:color w:val="000000"/>
                <w:sz w:val="24"/>
                <w:szCs w:val="24"/>
              </w:rPr>
              <w:t xml:space="preserve"> духовного </w:t>
            </w:r>
            <w:proofErr w:type="spellStart"/>
            <w:r w:rsidRPr="003B7650">
              <w:rPr>
                <w:rFonts w:ascii="Times New Roman" w:eastAsia="Calibri" w:hAnsi="Times New Roman" w:cs="Times New Roman"/>
                <w:color w:val="000000"/>
                <w:sz w:val="24"/>
                <w:szCs w:val="24"/>
              </w:rPr>
              <w:t>життя</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усвідомлювання</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природи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різних</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жанрів</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художньої</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творчості</w:t>
            </w:r>
            <w:proofErr w:type="spellEnd"/>
            <w:r w:rsidRPr="003B7650">
              <w:rPr>
                <w:rFonts w:ascii="Times New Roman" w:eastAsia="Calibri" w:hAnsi="Times New Roman" w:cs="Times New Roman"/>
                <w:color w:val="000000"/>
                <w:sz w:val="24"/>
                <w:szCs w:val="24"/>
              </w:rPr>
              <w:t xml:space="preserve"> й </w:t>
            </w:r>
            <w:proofErr w:type="spellStart"/>
            <w:r w:rsidRPr="003B7650">
              <w:rPr>
                <w:rFonts w:ascii="Times New Roman" w:eastAsia="Calibri" w:hAnsi="Times New Roman" w:cs="Times New Roman"/>
                <w:color w:val="000000"/>
                <w:sz w:val="24"/>
                <w:szCs w:val="24"/>
              </w:rPr>
              <w:t>видів</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мистецтва</w:t>
            </w:r>
            <w:proofErr w:type="spellEnd"/>
            <w:r w:rsidRPr="003B7650">
              <w:rPr>
                <w:rFonts w:ascii="Times New Roman" w:eastAsia="Calibri" w:hAnsi="Times New Roman" w:cs="Times New Roman"/>
                <w:color w:val="000000"/>
                <w:sz w:val="24"/>
                <w:szCs w:val="24"/>
              </w:rPr>
              <w:t>.</w:t>
            </w:r>
          </w:p>
          <w:p w:rsidR="003B7650" w:rsidRPr="003B7650" w:rsidRDefault="003B7650" w:rsidP="003B7650">
            <w:pPr>
              <w:spacing w:after="0" w:line="240" w:lineRule="auto"/>
              <w:jc w:val="both"/>
              <w:rPr>
                <w:rFonts w:ascii="Times New Roman" w:eastAsia="Calibri" w:hAnsi="Times New Roman" w:cs="Times New Roman"/>
                <w:color w:val="000000"/>
                <w:sz w:val="24"/>
                <w:szCs w:val="24"/>
              </w:rPr>
            </w:pPr>
            <w:r w:rsidRPr="003B7650">
              <w:rPr>
                <w:rFonts w:ascii="Times New Roman" w:eastAsia="Calibri" w:hAnsi="Times New Roman" w:cs="Times New Roman"/>
                <w:color w:val="000000"/>
                <w:sz w:val="24"/>
                <w:szCs w:val="24"/>
              </w:rPr>
              <w:t xml:space="preserve">6. Здатність </w:t>
            </w:r>
            <w:proofErr w:type="spellStart"/>
            <w:r w:rsidRPr="003B7650">
              <w:rPr>
                <w:rFonts w:ascii="Times New Roman" w:eastAsia="Calibri" w:hAnsi="Times New Roman" w:cs="Times New Roman"/>
                <w:color w:val="000000"/>
                <w:sz w:val="24"/>
                <w:szCs w:val="24"/>
              </w:rPr>
              <w:t>використовувати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знання</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уміння</w:t>
            </w:r>
            <w:proofErr w:type="spellEnd"/>
            <w:r w:rsidRPr="003B7650">
              <w:rPr>
                <w:rFonts w:ascii="Times New Roman" w:eastAsia="Calibri" w:hAnsi="Times New Roman" w:cs="Times New Roman"/>
                <w:color w:val="000000"/>
                <w:sz w:val="24"/>
                <w:szCs w:val="24"/>
              </w:rPr>
              <w:t xml:space="preserve"> й </w:t>
            </w:r>
            <w:proofErr w:type="spellStart"/>
            <w:r w:rsidRPr="003B7650">
              <w:rPr>
                <w:rFonts w:ascii="Times New Roman" w:eastAsia="Calibri" w:hAnsi="Times New Roman" w:cs="Times New Roman"/>
                <w:color w:val="000000"/>
                <w:sz w:val="24"/>
                <w:szCs w:val="24"/>
              </w:rPr>
              <w:t>навички</w:t>
            </w:r>
            <w:proofErr w:type="spellEnd"/>
            <w:r w:rsidRPr="003B7650">
              <w:rPr>
                <w:rFonts w:ascii="Times New Roman" w:eastAsia="Calibri" w:hAnsi="Times New Roman" w:cs="Times New Roman"/>
                <w:color w:val="000000"/>
                <w:sz w:val="24"/>
                <w:szCs w:val="24"/>
              </w:rPr>
              <w:t xml:space="preserve"> в </w:t>
            </w:r>
            <w:proofErr w:type="spellStart"/>
            <w:r w:rsidRPr="003B7650">
              <w:rPr>
                <w:rFonts w:ascii="Times New Roman" w:eastAsia="Calibri" w:hAnsi="Times New Roman" w:cs="Times New Roman"/>
                <w:color w:val="000000"/>
                <w:sz w:val="24"/>
                <w:szCs w:val="24"/>
              </w:rPr>
              <w:t>галузі</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історії</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образотворчого</w:t>
            </w:r>
            <w:proofErr w:type="spellEnd"/>
            <w:r w:rsidRPr="003B7650">
              <w:rPr>
                <w:rFonts w:ascii="Times New Roman" w:eastAsia="Calibri" w:hAnsi="Times New Roman" w:cs="Times New Roman"/>
                <w:color w:val="000000"/>
                <w:sz w:val="24"/>
                <w:szCs w:val="24"/>
              </w:rPr>
              <w:t xml:space="preserve"> та декоративно-прикладного </w:t>
            </w:r>
            <w:proofErr w:type="spellStart"/>
            <w:r w:rsidRPr="003B7650">
              <w:rPr>
                <w:rFonts w:ascii="Times New Roman" w:eastAsia="Calibri" w:hAnsi="Times New Roman" w:cs="Times New Roman"/>
                <w:color w:val="000000"/>
                <w:sz w:val="24"/>
                <w:szCs w:val="24"/>
              </w:rPr>
              <w:t>мистецтва</w:t>
            </w:r>
            <w:proofErr w:type="spellEnd"/>
            <w:r w:rsidRPr="003B7650">
              <w:rPr>
                <w:rFonts w:ascii="Times New Roman" w:eastAsia="Calibri" w:hAnsi="Times New Roman" w:cs="Times New Roman"/>
                <w:noProof/>
                <w:color w:val="000000"/>
                <w:sz w:val="24"/>
                <w:szCs w:val="24"/>
              </w:rPr>
              <w:t>, композиції</w:t>
            </w:r>
            <w:r w:rsidRPr="003B7650">
              <w:rPr>
                <w:rFonts w:ascii="Times New Roman" w:eastAsia="Calibri" w:hAnsi="Times New Roman" w:cs="Times New Roman"/>
                <w:color w:val="000000"/>
                <w:sz w:val="24"/>
                <w:szCs w:val="24"/>
              </w:rPr>
              <w:t xml:space="preserve"> для </w:t>
            </w:r>
            <w:proofErr w:type="spellStart"/>
            <w:r w:rsidRPr="003B7650">
              <w:rPr>
                <w:rFonts w:ascii="Times New Roman" w:eastAsia="Calibri" w:hAnsi="Times New Roman" w:cs="Times New Roman"/>
                <w:color w:val="000000"/>
                <w:sz w:val="24"/>
                <w:szCs w:val="24"/>
              </w:rPr>
              <w:t>освоєння</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теоретичних</w:t>
            </w:r>
            <w:proofErr w:type="spellEnd"/>
            <w:r w:rsidRPr="003B7650">
              <w:rPr>
                <w:rFonts w:ascii="Times New Roman" w:eastAsia="Calibri" w:hAnsi="Times New Roman" w:cs="Times New Roman"/>
                <w:color w:val="000000"/>
                <w:sz w:val="24"/>
                <w:szCs w:val="24"/>
              </w:rPr>
              <w:t xml:space="preserve"> основ і </w:t>
            </w:r>
            <w:proofErr w:type="spellStart"/>
            <w:r w:rsidRPr="003B7650">
              <w:rPr>
                <w:rFonts w:ascii="Times New Roman" w:eastAsia="Calibri" w:hAnsi="Times New Roman" w:cs="Times New Roman"/>
                <w:color w:val="000000"/>
                <w:sz w:val="24"/>
                <w:szCs w:val="24"/>
              </w:rPr>
              <w:t>методів</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відтворення</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художнього</w:t>
            </w:r>
            <w:proofErr w:type="spellEnd"/>
            <w:r w:rsidRPr="003B7650">
              <w:rPr>
                <w:rFonts w:ascii="Times New Roman" w:eastAsia="Calibri" w:hAnsi="Times New Roman" w:cs="Times New Roman"/>
                <w:color w:val="000000"/>
                <w:sz w:val="24"/>
                <w:szCs w:val="24"/>
              </w:rPr>
              <w:t xml:space="preserve"> образу.</w:t>
            </w:r>
          </w:p>
          <w:p w:rsidR="003B7650" w:rsidRPr="003B7650" w:rsidRDefault="003B7650" w:rsidP="003B7650">
            <w:pPr>
              <w:spacing w:after="0" w:line="240" w:lineRule="auto"/>
              <w:jc w:val="both"/>
              <w:rPr>
                <w:rFonts w:ascii="Times New Roman" w:eastAsia="Calibri" w:hAnsi="Times New Roman" w:cs="Times New Roman"/>
                <w:color w:val="000000"/>
                <w:sz w:val="24"/>
                <w:szCs w:val="24"/>
              </w:rPr>
            </w:pPr>
            <w:r w:rsidRPr="003B7650">
              <w:rPr>
                <w:rFonts w:ascii="Times New Roman" w:eastAsia="Calibri" w:hAnsi="Times New Roman" w:cs="Times New Roman"/>
                <w:color w:val="000000"/>
                <w:sz w:val="24"/>
                <w:szCs w:val="24"/>
              </w:rPr>
              <w:t xml:space="preserve">7. </w:t>
            </w:r>
            <w:proofErr w:type="spellStart"/>
            <w:r w:rsidRPr="003B7650">
              <w:rPr>
                <w:rFonts w:ascii="Times New Roman" w:eastAsia="Calibri" w:hAnsi="Times New Roman" w:cs="Times New Roman"/>
                <w:color w:val="000000"/>
                <w:sz w:val="24"/>
                <w:szCs w:val="24"/>
              </w:rPr>
              <w:t>Досконале</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володіння</w:t>
            </w:r>
            <w:proofErr w:type="spellEnd"/>
            <w:r w:rsidRPr="003B7650">
              <w:rPr>
                <w:rFonts w:ascii="Times New Roman" w:eastAsia="Calibri" w:hAnsi="Times New Roman" w:cs="Times New Roman"/>
                <w:color w:val="000000"/>
                <w:sz w:val="24"/>
                <w:szCs w:val="24"/>
              </w:rPr>
              <w:t xml:space="preserve"> рисунком, </w:t>
            </w:r>
            <w:proofErr w:type="spellStart"/>
            <w:r w:rsidRPr="003B7650">
              <w:rPr>
                <w:rFonts w:ascii="Times New Roman" w:eastAsia="Calibri" w:hAnsi="Times New Roman" w:cs="Times New Roman"/>
                <w:color w:val="000000"/>
                <w:sz w:val="24"/>
                <w:szCs w:val="24"/>
              </w:rPr>
              <w:t>живописом</w:t>
            </w:r>
            <w:proofErr w:type="spellEnd"/>
            <w:r w:rsidRPr="003B7650">
              <w:rPr>
                <w:rFonts w:ascii="Times New Roman" w:eastAsia="Calibri" w:hAnsi="Times New Roman" w:cs="Times New Roman"/>
                <w:color w:val="000000"/>
                <w:sz w:val="24"/>
                <w:szCs w:val="24"/>
              </w:rPr>
              <w:t xml:space="preserve">, методами та законами </w:t>
            </w:r>
            <w:proofErr w:type="spellStart"/>
            <w:r w:rsidRPr="003B7650">
              <w:rPr>
                <w:rFonts w:ascii="Times New Roman" w:eastAsia="Calibri" w:hAnsi="Times New Roman" w:cs="Times New Roman"/>
                <w:color w:val="000000"/>
                <w:sz w:val="24"/>
                <w:szCs w:val="24"/>
              </w:rPr>
              <w:t>композиційної</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побудови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картини</w:t>
            </w:r>
            <w:proofErr w:type="spellEnd"/>
            <w:r w:rsidRPr="003B7650">
              <w:rPr>
                <w:rFonts w:ascii="Times New Roman" w:eastAsia="Calibri" w:hAnsi="Times New Roman" w:cs="Times New Roman"/>
                <w:color w:val="000000"/>
                <w:sz w:val="24"/>
                <w:szCs w:val="24"/>
              </w:rPr>
              <w:t xml:space="preserve"> та </w:t>
            </w:r>
            <w:proofErr w:type="spellStart"/>
            <w:r w:rsidRPr="003B7650">
              <w:rPr>
                <w:rFonts w:ascii="Times New Roman" w:eastAsia="Calibri" w:hAnsi="Times New Roman" w:cs="Times New Roman"/>
                <w:color w:val="000000"/>
                <w:sz w:val="24"/>
                <w:szCs w:val="24"/>
              </w:rPr>
              <w:t>здатність</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lastRenderedPageBreak/>
              <w:t>спрямовувати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ці</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теоретичні</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знання</w:t>
            </w:r>
            <w:proofErr w:type="spellEnd"/>
            <w:r w:rsidRPr="003B7650">
              <w:rPr>
                <w:rFonts w:ascii="Times New Roman" w:eastAsia="Calibri" w:hAnsi="Times New Roman" w:cs="Times New Roman"/>
                <w:color w:val="000000"/>
                <w:sz w:val="24"/>
                <w:szCs w:val="24"/>
              </w:rPr>
              <w:t xml:space="preserve"> та </w:t>
            </w:r>
            <w:proofErr w:type="spellStart"/>
            <w:r w:rsidRPr="003B7650">
              <w:rPr>
                <w:rFonts w:ascii="Times New Roman" w:eastAsia="Calibri" w:hAnsi="Times New Roman" w:cs="Times New Roman"/>
                <w:color w:val="000000"/>
                <w:sz w:val="24"/>
                <w:szCs w:val="24"/>
              </w:rPr>
              <w:t>практичні</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навички</w:t>
            </w:r>
            <w:proofErr w:type="spellEnd"/>
            <w:r w:rsidRPr="003B7650">
              <w:rPr>
                <w:rFonts w:ascii="Times New Roman" w:eastAsia="Calibri" w:hAnsi="Times New Roman" w:cs="Times New Roman"/>
                <w:color w:val="000000"/>
                <w:sz w:val="24"/>
                <w:szCs w:val="24"/>
              </w:rPr>
              <w:t xml:space="preserve">  на </w:t>
            </w:r>
            <w:proofErr w:type="spellStart"/>
            <w:r w:rsidRPr="003B7650">
              <w:rPr>
                <w:rFonts w:ascii="Times New Roman" w:eastAsia="Calibri" w:hAnsi="Times New Roman" w:cs="Times New Roman"/>
                <w:color w:val="000000"/>
                <w:sz w:val="24"/>
                <w:szCs w:val="24"/>
              </w:rPr>
              <w:t>виконання</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роботи</w:t>
            </w:r>
            <w:proofErr w:type="spellEnd"/>
            <w:r w:rsidRPr="003B7650">
              <w:rPr>
                <w:rFonts w:ascii="Times New Roman" w:eastAsia="Calibri" w:hAnsi="Times New Roman" w:cs="Times New Roman"/>
                <w:color w:val="000000"/>
                <w:sz w:val="24"/>
                <w:szCs w:val="24"/>
              </w:rPr>
              <w:t xml:space="preserve"> в </w:t>
            </w:r>
            <w:proofErr w:type="spellStart"/>
            <w:r w:rsidRPr="003B7650">
              <w:rPr>
                <w:rFonts w:ascii="Times New Roman" w:eastAsia="Calibri" w:hAnsi="Times New Roman" w:cs="Times New Roman"/>
                <w:color w:val="000000"/>
                <w:sz w:val="24"/>
                <w:szCs w:val="24"/>
              </w:rPr>
              <w:t>матеріалі</w:t>
            </w:r>
            <w:proofErr w:type="spellEnd"/>
            <w:r w:rsidRPr="003B7650">
              <w:rPr>
                <w:rFonts w:ascii="Times New Roman" w:eastAsia="Calibri" w:hAnsi="Times New Roman" w:cs="Times New Roman"/>
                <w:color w:val="000000"/>
                <w:sz w:val="24"/>
                <w:szCs w:val="24"/>
              </w:rPr>
              <w:t>.</w:t>
            </w:r>
          </w:p>
          <w:p w:rsidR="003B7650" w:rsidRPr="003B7650" w:rsidRDefault="003B7650" w:rsidP="003B7650">
            <w:pPr>
              <w:spacing w:after="0" w:line="240" w:lineRule="auto"/>
              <w:jc w:val="both"/>
              <w:rPr>
                <w:rFonts w:ascii="Times New Roman" w:eastAsia="Calibri" w:hAnsi="Times New Roman" w:cs="Times New Roman"/>
                <w:color w:val="000000"/>
                <w:sz w:val="24"/>
                <w:szCs w:val="24"/>
              </w:rPr>
            </w:pPr>
            <w:r w:rsidRPr="003B7650">
              <w:rPr>
                <w:rFonts w:ascii="Times New Roman" w:eastAsia="Calibri" w:hAnsi="Times New Roman" w:cs="Times New Roman"/>
                <w:color w:val="000000"/>
                <w:sz w:val="24"/>
                <w:szCs w:val="24"/>
              </w:rPr>
              <w:t xml:space="preserve">8. Здатність </w:t>
            </w:r>
            <w:proofErr w:type="spellStart"/>
            <w:r w:rsidRPr="003B7650">
              <w:rPr>
                <w:rFonts w:ascii="Times New Roman" w:eastAsia="Calibri" w:hAnsi="Times New Roman" w:cs="Times New Roman"/>
                <w:color w:val="000000"/>
                <w:sz w:val="24"/>
                <w:szCs w:val="24"/>
              </w:rPr>
              <w:t>використовувати</w:t>
            </w:r>
            <w:proofErr w:type="spellEnd"/>
            <w:r w:rsidRPr="003B7650">
              <w:rPr>
                <w:rFonts w:ascii="Times New Roman" w:eastAsia="Calibri" w:hAnsi="Times New Roman" w:cs="Times New Roman"/>
                <w:color w:val="000000"/>
                <w:sz w:val="24"/>
                <w:szCs w:val="24"/>
              </w:rPr>
              <w:t xml:space="preserve"> професійно </w:t>
            </w:r>
            <w:proofErr w:type="spellStart"/>
            <w:r w:rsidRPr="003B7650">
              <w:rPr>
                <w:rFonts w:ascii="Times New Roman" w:eastAsia="Calibri" w:hAnsi="Times New Roman" w:cs="Times New Roman"/>
                <w:color w:val="000000"/>
                <w:sz w:val="24"/>
                <w:szCs w:val="24"/>
              </w:rPr>
              <w:t>профільовані</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знання</w:t>
            </w:r>
            <w:proofErr w:type="spellEnd"/>
            <w:r w:rsidRPr="003B7650">
              <w:rPr>
                <w:rFonts w:ascii="Times New Roman" w:eastAsia="Calibri" w:hAnsi="Times New Roman" w:cs="Times New Roman"/>
                <w:color w:val="000000"/>
                <w:sz w:val="24"/>
                <w:szCs w:val="24"/>
              </w:rPr>
              <w:t xml:space="preserve"> в  діяльності, </w:t>
            </w:r>
            <w:proofErr w:type="spellStart"/>
            <w:r w:rsidRPr="003B7650">
              <w:rPr>
                <w:rFonts w:ascii="Times New Roman" w:eastAsia="Calibri" w:hAnsi="Times New Roman" w:cs="Times New Roman"/>
                <w:color w:val="000000"/>
                <w:sz w:val="24"/>
                <w:szCs w:val="24"/>
              </w:rPr>
              <w:t>пов’язаній</w:t>
            </w:r>
            <w:proofErr w:type="spellEnd"/>
            <w:r w:rsidRPr="003B7650">
              <w:rPr>
                <w:rFonts w:ascii="Times New Roman" w:eastAsia="Calibri" w:hAnsi="Times New Roman" w:cs="Times New Roman"/>
                <w:color w:val="000000"/>
                <w:sz w:val="24"/>
                <w:szCs w:val="24"/>
              </w:rPr>
              <w:t xml:space="preserve">  з </w:t>
            </w:r>
            <w:proofErr w:type="spellStart"/>
            <w:r w:rsidRPr="003B7650">
              <w:rPr>
                <w:rFonts w:ascii="Times New Roman" w:eastAsia="Calibri" w:hAnsi="Times New Roman" w:cs="Times New Roman"/>
                <w:color w:val="000000"/>
                <w:sz w:val="24"/>
                <w:szCs w:val="24"/>
              </w:rPr>
              <w:t>проектуванням</w:t>
            </w:r>
            <w:proofErr w:type="spellEnd"/>
            <w:r w:rsidRPr="003B7650">
              <w:rPr>
                <w:rFonts w:ascii="Times New Roman" w:eastAsia="Calibri" w:hAnsi="Times New Roman" w:cs="Times New Roman"/>
                <w:color w:val="000000"/>
                <w:sz w:val="24"/>
                <w:szCs w:val="24"/>
              </w:rPr>
              <w:t xml:space="preserve"> та </w:t>
            </w:r>
            <w:proofErr w:type="spellStart"/>
            <w:r w:rsidRPr="003B7650">
              <w:rPr>
                <w:rFonts w:ascii="Times New Roman" w:eastAsia="Calibri" w:hAnsi="Times New Roman" w:cs="Times New Roman"/>
                <w:color w:val="000000"/>
                <w:sz w:val="24"/>
                <w:szCs w:val="24"/>
              </w:rPr>
              <w:t>виготовленням</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різноманітних</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виробів</w:t>
            </w:r>
            <w:proofErr w:type="spellEnd"/>
            <w:r w:rsidRPr="003B7650">
              <w:rPr>
                <w:rFonts w:ascii="Times New Roman" w:eastAsia="Calibri" w:hAnsi="Times New Roman" w:cs="Times New Roman"/>
                <w:color w:val="000000"/>
                <w:sz w:val="24"/>
                <w:szCs w:val="24"/>
              </w:rPr>
              <w:t xml:space="preserve"> декоративно-прикладного </w:t>
            </w:r>
            <w:proofErr w:type="spellStart"/>
            <w:r w:rsidRPr="003B7650">
              <w:rPr>
                <w:rFonts w:ascii="Times New Roman" w:eastAsia="Calibri" w:hAnsi="Times New Roman" w:cs="Times New Roman"/>
                <w:color w:val="000000"/>
                <w:sz w:val="24"/>
                <w:szCs w:val="24"/>
              </w:rPr>
              <w:t>мистецтва</w:t>
            </w:r>
            <w:proofErr w:type="spellEnd"/>
            <w:r w:rsidRPr="003B7650">
              <w:rPr>
                <w:rFonts w:ascii="Times New Roman" w:eastAsia="Calibri" w:hAnsi="Times New Roman" w:cs="Times New Roman"/>
                <w:color w:val="000000"/>
                <w:sz w:val="24"/>
                <w:szCs w:val="24"/>
              </w:rPr>
              <w:t>.</w:t>
            </w:r>
          </w:p>
          <w:p w:rsidR="003B7650" w:rsidRPr="003B7650" w:rsidRDefault="003B7650" w:rsidP="003B7650">
            <w:pPr>
              <w:spacing w:after="0" w:line="240" w:lineRule="auto"/>
              <w:jc w:val="both"/>
              <w:rPr>
                <w:rFonts w:ascii="Times New Roman" w:eastAsia="Calibri" w:hAnsi="Times New Roman" w:cs="Times New Roman"/>
                <w:b/>
                <w:noProof/>
                <w:color w:val="000000"/>
                <w:sz w:val="24"/>
                <w:szCs w:val="24"/>
              </w:rPr>
            </w:pPr>
            <w:r w:rsidRPr="003B7650">
              <w:rPr>
                <w:rFonts w:ascii="Times New Roman" w:eastAsia="Calibri" w:hAnsi="Times New Roman" w:cs="Times New Roman"/>
                <w:color w:val="000000"/>
                <w:sz w:val="24"/>
                <w:szCs w:val="24"/>
              </w:rPr>
              <w:t xml:space="preserve">9. </w:t>
            </w:r>
            <w:proofErr w:type="spellStart"/>
            <w:r w:rsidRPr="003B7650">
              <w:rPr>
                <w:rFonts w:ascii="Times New Roman" w:eastAsia="Calibri" w:hAnsi="Times New Roman" w:cs="Times New Roman"/>
                <w:color w:val="000000"/>
                <w:sz w:val="24"/>
                <w:szCs w:val="24"/>
              </w:rPr>
              <w:t>Володіння</w:t>
            </w:r>
            <w:proofErr w:type="spellEnd"/>
            <w:r w:rsidRPr="003B7650">
              <w:rPr>
                <w:rFonts w:ascii="Times New Roman" w:eastAsia="Calibri" w:hAnsi="Times New Roman" w:cs="Times New Roman"/>
                <w:color w:val="000000"/>
                <w:sz w:val="24"/>
                <w:szCs w:val="24"/>
              </w:rPr>
              <w:t xml:space="preserve"> </w:t>
            </w:r>
            <w:r w:rsidRPr="003B7650">
              <w:rPr>
                <w:rFonts w:ascii="Times New Roman" w:eastAsia="Calibri" w:hAnsi="Times New Roman" w:cs="Times New Roman"/>
                <w:noProof/>
                <w:color w:val="000000"/>
                <w:sz w:val="24"/>
                <w:szCs w:val="24"/>
              </w:rPr>
              <w:t>системою методологічних принципів і системою композиційно-художніх засобів досягнення формально-образної виразності.</w:t>
            </w:r>
          </w:p>
          <w:p w:rsidR="003B7650" w:rsidRPr="003B7650" w:rsidRDefault="003B7650" w:rsidP="003B7650">
            <w:pPr>
              <w:spacing w:after="0" w:line="240" w:lineRule="auto"/>
              <w:jc w:val="both"/>
              <w:rPr>
                <w:rFonts w:ascii="Times New Roman" w:eastAsia="Calibri" w:hAnsi="Times New Roman" w:cs="Times New Roman"/>
                <w:b/>
                <w:noProof/>
                <w:color w:val="000000"/>
                <w:sz w:val="24"/>
                <w:szCs w:val="24"/>
              </w:rPr>
            </w:pPr>
            <w:r w:rsidRPr="003B7650">
              <w:rPr>
                <w:rFonts w:ascii="Times New Roman" w:eastAsia="Calibri" w:hAnsi="Times New Roman" w:cs="Times New Roman"/>
                <w:noProof/>
                <w:color w:val="000000"/>
                <w:sz w:val="24"/>
                <w:szCs w:val="24"/>
              </w:rPr>
              <w:t>10. Здатність розвивати вміння, навички і засоби практичної діяльності у фаховій самостійній творчості.</w:t>
            </w:r>
          </w:p>
          <w:p w:rsidR="003B7650" w:rsidRPr="003B7650" w:rsidRDefault="003B7650" w:rsidP="003B7650">
            <w:pPr>
              <w:spacing w:after="0" w:line="240" w:lineRule="auto"/>
              <w:jc w:val="both"/>
              <w:rPr>
                <w:rFonts w:ascii="Times New Roman" w:eastAsia="Calibri" w:hAnsi="Times New Roman" w:cs="Times New Roman"/>
                <w:noProof/>
                <w:color w:val="000000"/>
                <w:sz w:val="24"/>
                <w:szCs w:val="24"/>
              </w:rPr>
            </w:pPr>
            <w:r w:rsidRPr="003B7650">
              <w:rPr>
                <w:rFonts w:ascii="Times New Roman" w:eastAsia="Calibri" w:hAnsi="Times New Roman" w:cs="Times New Roman"/>
                <w:noProof/>
                <w:color w:val="000000"/>
                <w:sz w:val="24"/>
                <w:szCs w:val="24"/>
              </w:rPr>
              <w:t>11. Здатність аналізувати, вести цілеспрямовані спостереження навколишньої дійсності і творчо переробляти її.</w:t>
            </w:r>
          </w:p>
          <w:p w:rsidR="003B7650" w:rsidRPr="003B7650" w:rsidRDefault="003B7650" w:rsidP="003B7650">
            <w:pPr>
              <w:spacing w:after="0" w:line="240" w:lineRule="auto"/>
              <w:jc w:val="both"/>
              <w:rPr>
                <w:rFonts w:ascii="Times New Roman" w:eastAsia="Calibri" w:hAnsi="Times New Roman" w:cs="Times New Roman"/>
                <w:color w:val="000000"/>
                <w:sz w:val="24"/>
                <w:szCs w:val="24"/>
              </w:rPr>
            </w:pPr>
            <w:r w:rsidRPr="003B7650">
              <w:rPr>
                <w:rFonts w:ascii="Times New Roman" w:eastAsia="Calibri" w:hAnsi="Times New Roman" w:cs="Times New Roman"/>
                <w:color w:val="000000"/>
                <w:sz w:val="24"/>
                <w:szCs w:val="24"/>
              </w:rPr>
              <w:t xml:space="preserve">12. </w:t>
            </w:r>
            <w:proofErr w:type="spellStart"/>
            <w:r w:rsidRPr="003B7650">
              <w:rPr>
                <w:rFonts w:ascii="Times New Roman" w:eastAsia="Calibri" w:hAnsi="Times New Roman" w:cs="Times New Roman"/>
                <w:color w:val="000000"/>
                <w:sz w:val="24"/>
                <w:szCs w:val="24"/>
              </w:rPr>
              <w:t>Застосування</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сучасних</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методів</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роботи</w:t>
            </w:r>
            <w:proofErr w:type="spellEnd"/>
            <w:r w:rsidRPr="003B7650">
              <w:rPr>
                <w:rFonts w:ascii="Times New Roman" w:eastAsia="Calibri" w:hAnsi="Times New Roman" w:cs="Times New Roman"/>
                <w:color w:val="000000"/>
                <w:sz w:val="24"/>
                <w:szCs w:val="24"/>
              </w:rPr>
              <w:t xml:space="preserve"> з </w:t>
            </w:r>
            <w:proofErr w:type="spellStart"/>
            <w:r w:rsidRPr="003B7650">
              <w:rPr>
                <w:rFonts w:ascii="Times New Roman" w:eastAsia="Calibri" w:hAnsi="Times New Roman" w:cs="Times New Roman"/>
                <w:color w:val="000000"/>
                <w:sz w:val="24"/>
                <w:szCs w:val="24"/>
              </w:rPr>
              <w:t>об’єктами</w:t>
            </w:r>
            <w:proofErr w:type="spellEnd"/>
            <w:r w:rsidRPr="003B7650">
              <w:rPr>
                <w:rFonts w:ascii="Times New Roman" w:eastAsia="Calibri" w:hAnsi="Times New Roman" w:cs="Times New Roman"/>
                <w:color w:val="000000"/>
                <w:sz w:val="24"/>
                <w:szCs w:val="24"/>
              </w:rPr>
              <w:t xml:space="preserve"> предмета діяльності.</w:t>
            </w:r>
          </w:p>
          <w:p w:rsidR="003B7650" w:rsidRPr="003B7650" w:rsidRDefault="003B7650" w:rsidP="003B7650">
            <w:pPr>
              <w:spacing w:after="0" w:line="240" w:lineRule="auto"/>
              <w:jc w:val="both"/>
              <w:rPr>
                <w:rFonts w:ascii="Times New Roman" w:eastAsia="Calibri" w:hAnsi="Times New Roman" w:cs="Times New Roman"/>
                <w:color w:val="000000"/>
                <w:sz w:val="24"/>
                <w:szCs w:val="24"/>
              </w:rPr>
            </w:pPr>
            <w:r w:rsidRPr="003B7650">
              <w:rPr>
                <w:rFonts w:ascii="Times New Roman" w:eastAsia="Calibri" w:hAnsi="Times New Roman" w:cs="Times New Roman"/>
                <w:color w:val="000000"/>
                <w:sz w:val="24"/>
                <w:szCs w:val="24"/>
              </w:rPr>
              <w:t xml:space="preserve">13. </w:t>
            </w:r>
            <w:proofErr w:type="spellStart"/>
            <w:r w:rsidRPr="003B7650">
              <w:rPr>
                <w:rFonts w:ascii="Times New Roman" w:eastAsia="Calibri" w:hAnsi="Times New Roman" w:cs="Times New Roman"/>
                <w:color w:val="000000"/>
                <w:sz w:val="24"/>
                <w:szCs w:val="24"/>
              </w:rPr>
              <w:t>Застосовування</w:t>
            </w:r>
            <w:proofErr w:type="spellEnd"/>
            <w:r w:rsidRPr="003B7650">
              <w:rPr>
                <w:rFonts w:ascii="Times New Roman" w:eastAsia="Calibri" w:hAnsi="Times New Roman" w:cs="Times New Roman"/>
                <w:color w:val="000000"/>
                <w:sz w:val="24"/>
                <w:szCs w:val="24"/>
              </w:rPr>
              <w:t xml:space="preserve"> професійно-</w:t>
            </w:r>
            <w:proofErr w:type="spellStart"/>
            <w:r w:rsidRPr="003B7650">
              <w:rPr>
                <w:rFonts w:ascii="Times New Roman" w:eastAsia="Calibri" w:hAnsi="Times New Roman" w:cs="Times New Roman"/>
                <w:color w:val="000000"/>
                <w:sz w:val="24"/>
                <w:szCs w:val="24"/>
              </w:rPr>
              <w:t>профільованих</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знань</w:t>
            </w:r>
            <w:proofErr w:type="spellEnd"/>
            <w:r w:rsidRPr="003B7650">
              <w:rPr>
                <w:rFonts w:ascii="Times New Roman" w:eastAsia="Calibri" w:hAnsi="Times New Roman" w:cs="Times New Roman"/>
                <w:color w:val="000000"/>
                <w:sz w:val="24"/>
                <w:szCs w:val="24"/>
              </w:rPr>
              <w:t xml:space="preserve"> при </w:t>
            </w:r>
            <w:proofErr w:type="spellStart"/>
            <w:r w:rsidRPr="003B7650">
              <w:rPr>
                <w:rFonts w:ascii="Times New Roman" w:eastAsia="Calibri" w:hAnsi="Times New Roman" w:cs="Times New Roman"/>
                <w:color w:val="000000"/>
                <w:sz w:val="24"/>
                <w:szCs w:val="24"/>
              </w:rPr>
              <w:t>створенні</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предметів</w:t>
            </w:r>
            <w:proofErr w:type="spellEnd"/>
            <w:r w:rsidRPr="003B7650">
              <w:rPr>
                <w:rFonts w:ascii="Times New Roman" w:eastAsia="Calibri" w:hAnsi="Times New Roman" w:cs="Times New Roman"/>
                <w:color w:val="000000"/>
                <w:sz w:val="24"/>
                <w:szCs w:val="24"/>
              </w:rPr>
              <w:t xml:space="preserve"> декоративно-прикладного </w:t>
            </w:r>
            <w:proofErr w:type="spellStart"/>
            <w:r w:rsidRPr="003B7650">
              <w:rPr>
                <w:rFonts w:ascii="Times New Roman" w:eastAsia="Calibri" w:hAnsi="Times New Roman" w:cs="Times New Roman"/>
                <w:color w:val="000000"/>
                <w:sz w:val="24"/>
                <w:szCs w:val="24"/>
              </w:rPr>
              <w:t>мистецтва</w:t>
            </w:r>
            <w:proofErr w:type="spellEnd"/>
            <w:r w:rsidRPr="003B7650">
              <w:rPr>
                <w:rFonts w:ascii="Times New Roman" w:eastAsia="Calibri" w:hAnsi="Times New Roman" w:cs="Times New Roman"/>
                <w:color w:val="000000"/>
                <w:sz w:val="24"/>
                <w:szCs w:val="24"/>
              </w:rPr>
              <w:t xml:space="preserve"> (за видами), </w:t>
            </w:r>
            <w:proofErr w:type="spellStart"/>
            <w:r w:rsidRPr="003B7650">
              <w:rPr>
                <w:rFonts w:ascii="Times New Roman" w:eastAsia="Calibri" w:hAnsi="Times New Roman" w:cs="Times New Roman"/>
                <w:color w:val="000000"/>
                <w:sz w:val="24"/>
                <w:szCs w:val="24"/>
              </w:rPr>
              <w:t>сюжетної</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композиції</w:t>
            </w:r>
            <w:proofErr w:type="spellEnd"/>
            <w:r w:rsidRPr="003B7650">
              <w:rPr>
                <w:rFonts w:ascii="Times New Roman" w:eastAsia="Calibri" w:hAnsi="Times New Roman" w:cs="Times New Roman"/>
                <w:color w:val="000000"/>
                <w:sz w:val="24"/>
                <w:szCs w:val="24"/>
              </w:rPr>
              <w:t>.</w:t>
            </w:r>
          </w:p>
          <w:p w:rsidR="003B7650" w:rsidRPr="003B7650" w:rsidRDefault="003B7650" w:rsidP="003B7650">
            <w:pPr>
              <w:spacing w:after="0" w:line="240" w:lineRule="auto"/>
              <w:jc w:val="both"/>
              <w:rPr>
                <w:rFonts w:ascii="Times New Roman" w:eastAsia="Calibri" w:hAnsi="Times New Roman" w:cs="Times New Roman"/>
                <w:color w:val="000000"/>
                <w:sz w:val="24"/>
                <w:szCs w:val="24"/>
              </w:rPr>
            </w:pPr>
            <w:r w:rsidRPr="003B7650">
              <w:rPr>
                <w:rFonts w:ascii="Times New Roman" w:eastAsia="Calibri" w:hAnsi="Times New Roman" w:cs="Times New Roman"/>
                <w:color w:val="000000"/>
                <w:sz w:val="24"/>
                <w:szCs w:val="24"/>
              </w:rPr>
              <w:t xml:space="preserve">14. </w:t>
            </w:r>
            <w:proofErr w:type="spellStart"/>
            <w:r w:rsidRPr="003B7650">
              <w:rPr>
                <w:rFonts w:ascii="Times New Roman" w:eastAsia="Calibri" w:hAnsi="Times New Roman" w:cs="Times New Roman"/>
                <w:color w:val="000000"/>
                <w:sz w:val="24"/>
                <w:szCs w:val="24"/>
              </w:rPr>
              <w:t>Використовування</w:t>
            </w:r>
            <w:proofErr w:type="spellEnd"/>
            <w:r w:rsidRPr="003B7650">
              <w:rPr>
                <w:rFonts w:ascii="Times New Roman" w:eastAsia="Calibri" w:hAnsi="Times New Roman" w:cs="Times New Roman"/>
                <w:color w:val="000000"/>
                <w:sz w:val="24"/>
                <w:szCs w:val="24"/>
              </w:rPr>
              <w:t xml:space="preserve"> професійно-</w:t>
            </w:r>
            <w:proofErr w:type="spellStart"/>
            <w:r w:rsidRPr="003B7650">
              <w:rPr>
                <w:rFonts w:ascii="Times New Roman" w:eastAsia="Calibri" w:hAnsi="Times New Roman" w:cs="Times New Roman"/>
                <w:color w:val="000000"/>
                <w:sz w:val="24"/>
                <w:szCs w:val="24"/>
              </w:rPr>
              <w:t>профільованих</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знань</w:t>
            </w:r>
            <w:proofErr w:type="spellEnd"/>
            <w:r w:rsidRPr="003B7650">
              <w:rPr>
                <w:rFonts w:ascii="Times New Roman" w:eastAsia="Calibri" w:hAnsi="Times New Roman" w:cs="Times New Roman"/>
                <w:color w:val="000000"/>
                <w:sz w:val="24"/>
                <w:szCs w:val="24"/>
              </w:rPr>
              <w:t xml:space="preserve"> та </w:t>
            </w:r>
            <w:proofErr w:type="spellStart"/>
            <w:r w:rsidRPr="003B7650">
              <w:rPr>
                <w:rFonts w:ascii="Times New Roman" w:eastAsia="Calibri" w:hAnsi="Times New Roman" w:cs="Times New Roman"/>
                <w:color w:val="000000"/>
                <w:sz w:val="24"/>
                <w:szCs w:val="24"/>
              </w:rPr>
              <w:t>практичних</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навичок</w:t>
            </w:r>
            <w:proofErr w:type="spellEnd"/>
            <w:r w:rsidRPr="003B7650">
              <w:rPr>
                <w:rFonts w:ascii="Times New Roman" w:eastAsia="Calibri" w:hAnsi="Times New Roman" w:cs="Times New Roman"/>
                <w:color w:val="000000"/>
                <w:sz w:val="24"/>
                <w:szCs w:val="24"/>
              </w:rPr>
              <w:t xml:space="preserve"> з рисунку, пластики, </w:t>
            </w:r>
            <w:proofErr w:type="spellStart"/>
            <w:r w:rsidRPr="003B7650">
              <w:rPr>
                <w:rFonts w:ascii="Times New Roman" w:eastAsia="Calibri" w:hAnsi="Times New Roman" w:cs="Times New Roman"/>
                <w:color w:val="000000"/>
                <w:sz w:val="24"/>
                <w:szCs w:val="24"/>
              </w:rPr>
              <w:t>композиції</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кольорознавства</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креслення</w:t>
            </w:r>
            <w:proofErr w:type="spellEnd"/>
            <w:r w:rsidRPr="003B7650">
              <w:rPr>
                <w:rFonts w:ascii="Times New Roman" w:eastAsia="Calibri" w:hAnsi="Times New Roman" w:cs="Times New Roman"/>
                <w:color w:val="000000"/>
                <w:sz w:val="24"/>
                <w:szCs w:val="24"/>
              </w:rPr>
              <w:t xml:space="preserve"> та </w:t>
            </w:r>
            <w:proofErr w:type="spellStart"/>
            <w:r w:rsidRPr="003B7650">
              <w:rPr>
                <w:rFonts w:ascii="Times New Roman" w:eastAsia="Calibri" w:hAnsi="Times New Roman" w:cs="Times New Roman"/>
                <w:color w:val="000000"/>
                <w:sz w:val="24"/>
                <w:szCs w:val="24"/>
              </w:rPr>
              <w:t>перспективи</w:t>
            </w:r>
            <w:proofErr w:type="spellEnd"/>
            <w:r w:rsidRPr="003B7650">
              <w:rPr>
                <w:rFonts w:ascii="Times New Roman" w:eastAsia="Calibri" w:hAnsi="Times New Roman" w:cs="Times New Roman"/>
                <w:color w:val="000000"/>
                <w:sz w:val="24"/>
                <w:szCs w:val="24"/>
              </w:rPr>
              <w:t xml:space="preserve"> для </w:t>
            </w:r>
            <w:proofErr w:type="spellStart"/>
            <w:r w:rsidRPr="003B7650">
              <w:rPr>
                <w:rFonts w:ascii="Times New Roman" w:eastAsia="Calibri" w:hAnsi="Times New Roman" w:cs="Times New Roman"/>
                <w:color w:val="000000"/>
                <w:sz w:val="24"/>
                <w:szCs w:val="24"/>
              </w:rPr>
              <w:t>створення</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проектів</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предметів</w:t>
            </w:r>
            <w:proofErr w:type="spellEnd"/>
            <w:r w:rsidRPr="003B7650">
              <w:rPr>
                <w:rFonts w:ascii="Times New Roman" w:eastAsia="Calibri" w:hAnsi="Times New Roman" w:cs="Times New Roman"/>
                <w:color w:val="000000"/>
                <w:sz w:val="24"/>
                <w:szCs w:val="24"/>
              </w:rPr>
              <w:t xml:space="preserve"> декоративно-прикладного </w:t>
            </w:r>
            <w:proofErr w:type="spellStart"/>
            <w:r w:rsidRPr="003B7650">
              <w:rPr>
                <w:rFonts w:ascii="Times New Roman" w:eastAsia="Calibri" w:hAnsi="Times New Roman" w:cs="Times New Roman"/>
                <w:color w:val="000000"/>
                <w:sz w:val="24"/>
                <w:szCs w:val="24"/>
              </w:rPr>
              <w:t>мистецтва</w:t>
            </w:r>
            <w:proofErr w:type="spellEnd"/>
            <w:r w:rsidRPr="003B7650">
              <w:rPr>
                <w:rFonts w:ascii="Times New Roman" w:eastAsia="Calibri" w:hAnsi="Times New Roman" w:cs="Times New Roman"/>
                <w:color w:val="000000"/>
                <w:sz w:val="24"/>
                <w:szCs w:val="24"/>
              </w:rPr>
              <w:t>.</w:t>
            </w:r>
          </w:p>
          <w:p w:rsidR="003B7650" w:rsidRPr="003B7650" w:rsidRDefault="003B7650" w:rsidP="003B7650">
            <w:pPr>
              <w:spacing w:after="0" w:line="240" w:lineRule="auto"/>
              <w:jc w:val="both"/>
              <w:rPr>
                <w:rFonts w:ascii="Times New Roman" w:eastAsia="Calibri" w:hAnsi="Times New Roman" w:cs="Times New Roman"/>
                <w:color w:val="000000"/>
                <w:sz w:val="24"/>
                <w:szCs w:val="24"/>
              </w:rPr>
            </w:pPr>
            <w:r w:rsidRPr="003B7650">
              <w:rPr>
                <w:rFonts w:ascii="Times New Roman" w:eastAsia="Calibri" w:hAnsi="Times New Roman" w:cs="Times New Roman"/>
                <w:color w:val="000000"/>
                <w:sz w:val="24"/>
                <w:szCs w:val="24"/>
              </w:rPr>
              <w:t xml:space="preserve">15. </w:t>
            </w:r>
            <w:proofErr w:type="spellStart"/>
            <w:r w:rsidRPr="003B7650">
              <w:rPr>
                <w:rFonts w:ascii="Times New Roman" w:eastAsia="Calibri" w:hAnsi="Times New Roman" w:cs="Times New Roman"/>
                <w:color w:val="000000"/>
                <w:sz w:val="24"/>
                <w:szCs w:val="24"/>
              </w:rPr>
              <w:t>Використовування</w:t>
            </w:r>
            <w:proofErr w:type="spellEnd"/>
            <w:r w:rsidRPr="003B7650">
              <w:rPr>
                <w:rFonts w:ascii="Times New Roman" w:eastAsia="Calibri" w:hAnsi="Times New Roman" w:cs="Times New Roman"/>
                <w:color w:val="000000"/>
                <w:sz w:val="24"/>
                <w:szCs w:val="24"/>
              </w:rPr>
              <w:t xml:space="preserve"> професійно-</w:t>
            </w:r>
            <w:proofErr w:type="spellStart"/>
            <w:r w:rsidRPr="003B7650">
              <w:rPr>
                <w:rFonts w:ascii="Times New Roman" w:eastAsia="Calibri" w:hAnsi="Times New Roman" w:cs="Times New Roman"/>
                <w:color w:val="000000"/>
                <w:sz w:val="24"/>
                <w:szCs w:val="24"/>
              </w:rPr>
              <w:t>профільованих</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знань</w:t>
            </w:r>
            <w:proofErr w:type="spellEnd"/>
            <w:r w:rsidRPr="003B7650">
              <w:rPr>
                <w:rFonts w:ascii="Times New Roman" w:eastAsia="Calibri" w:hAnsi="Times New Roman" w:cs="Times New Roman"/>
                <w:color w:val="000000"/>
                <w:sz w:val="24"/>
                <w:szCs w:val="24"/>
              </w:rPr>
              <w:t xml:space="preserve"> і </w:t>
            </w:r>
            <w:proofErr w:type="spellStart"/>
            <w:r w:rsidRPr="003B7650">
              <w:rPr>
                <w:rFonts w:ascii="Times New Roman" w:eastAsia="Calibri" w:hAnsi="Times New Roman" w:cs="Times New Roman"/>
                <w:color w:val="000000"/>
                <w:sz w:val="24"/>
                <w:szCs w:val="24"/>
              </w:rPr>
              <w:t>практичних</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навичок</w:t>
            </w:r>
            <w:proofErr w:type="spellEnd"/>
            <w:r w:rsidRPr="003B7650">
              <w:rPr>
                <w:rFonts w:ascii="Times New Roman" w:eastAsia="Calibri" w:hAnsi="Times New Roman" w:cs="Times New Roman"/>
                <w:color w:val="000000"/>
                <w:sz w:val="24"/>
                <w:szCs w:val="24"/>
              </w:rPr>
              <w:t xml:space="preserve"> з </w:t>
            </w:r>
            <w:proofErr w:type="spellStart"/>
            <w:r w:rsidRPr="003B7650">
              <w:rPr>
                <w:rFonts w:ascii="Times New Roman" w:eastAsia="Calibri" w:hAnsi="Times New Roman" w:cs="Times New Roman"/>
                <w:color w:val="000000"/>
                <w:sz w:val="24"/>
                <w:szCs w:val="24"/>
              </w:rPr>
              <w:t>композиційної</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організації</w:t>
            </w:r>
            <w:proofErr w:type="spellEnd"/>
            <w:r w:rsidRPr="003B7650">
              <w:rPr>
                <w:rFonts w:ascii="Times New Roman" w:eastAsia="Calibri" w:hAnsi="Times New Roman" w:cs="Times New Roman"/>
                <w:color w:val="000000"/>
                <w:sz w:val="24"/>
                <w:szCs w:val="24"/>
              </w:rPr>
              <w:t xml:space="preserve"> форми.</w:t>
            </w:r>
          </w:p>
          <w:p w:rsidR="003B7650" w:rsidRPr="003B7650" w:rsidRDefault="003B7650" w:rsidP="003B7650">
            <w:pPr>
              <w:spacing w:after="0" w:line="240" w:lineRule="auto"/>
              <w:jc w:val="both"/>
              <w:rPr>
                <w:rFonts w:ascii="Times New Roman" w:eastAsia="Calibri" w:hAnsi="Times New Roman" w:cs="Times New Roman"/>
                <w:sz w:val="24"/>
                <w:szCs w:val="24"/>
              </w:rPr>
            </w:pPr>
            <w:r w:rsidRPr="003B7650">
              <w:rPr>
                <w:rFonts w:ascii="Times New Roman" w:eastAsia="Calibri" w:hAnsi="Times New Roman" w:cs="Times New Roman"/>
                <w:sz w:val="24"/>
                <w:szCs w:val="24"/>
              </w:rPr>
              <w:t xml:space="preserve">16. Здатність </w:t>
            </w:r>
            <w:proofErr w:type="spellStart"/>
            <w:r w:rsidRPr="003B7650">
              <w:rPr>
                <w:rFonts w:ascii="Times New Roman" w:eastAsia="Calibri" w:hAnsi="Times New Roman" w:cs="Times New Roman"/>
                <w:sz w:val="24"/>
                <w:szCs w:val="24"/>
              </w:rPr>
              <w:t>вирішувати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проблеми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збереження</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творів</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мистецтва</w:t>
            </w:r>
            <w:proofErr w:type="spellEnd"/>
            <w:r w:rsidRPr="003B7650">
              <w:rPr>
                <w:rFonts w:ascii="Times New Roman" w:eastAsia="Calibri" w:hAnsi="Times New Roman" w:cs="Times New Roman"/>
                <w:sz w:val="24"/>
                <w:szCs w:val="24"/>
              </w:rPr>
              <w:t>.</w:t>
            </w:r>
          </w:p>
          <w:p w:rsidR="003B7650" w:rsidRPr="003B7650" w:rsidRDefault="003B7650" w:rsidP="003B7650">
            <w:pPr>
              <w:spacing w:after="0" w:line="240" w:lineRule="auto"/>
              <w:jc w:val="both"/>
              <w:rPr>
                <w:rFonts w:ascii="Times New Roman" w:eastAsia="Times New Roman" w:hAnsi="Times New Roman" w:cs="Times New Roman"/>
                <w:color w:val="000000"/>
                <w:sz w:val="24"/>
                <w:szCs w:val="24"/>
                <w:shd w:val="clear" w:color="auto" w:fill="F4F2F2"/>
                <w:lang w:val="uk-UA" w:eastAsia="uk-UA"/>
              </w:rPr>
            </w:pPr>
            <w:r w:rsidRPr="003B7650">
              <w:rPr>
                <w:rFonts w:ascii="Times New Roman" w:eastAsia="Times New Roman" w:hAnsi="Times New Roman" w:cs="Times New Roman"/>
                <w:color w:val="000000"/>
                <w:sz w:val="24"/>
                <w:szCs w:val="24"/>
                <w:shd w:val="clear" w:color="auto" w:fill="F4F2F2"/>
                <w:lang w:val="uk-UA" w:eastAsia="uk-UA"/>
              </w:rPr>
              <w:t xml:space="preserve">17. Здатність самостійно виконувати нескладні консерваційні і реставраційні роботи, згідно із реставраційним завданням за затвердженою методикою на об’єктах невисокої </w:t>
            </w:r>
            <w:proofErr w:type="spellStart"/>
            <w:r w:rsidRPr="003B7650">
              <w:rPr>
                <w:rFonts w:ascii="Times New Roman" w:eastAsia="Times New Roman" w:hAnsi="Times New Roman" w:cs="Times New Roman"/>
                <w:color w:val="000000"/>
                <w:sz w:val="24"/>
                <w:szCs w:val="24"/>
                <w:shd w:val="clear" w:color="auto" w:fill="F4F2F2"/>
                <w:lang w:val="uk-UA" w:eastAsia="uk-UA"/>
              </w:rPr>
              <w:t>музейно</w:t>
            </w:r>
            <w:proofErr w:type="spellEnd"/>
            <w:r w:rsidRPr="003B7650">
              <w:rPr>
                <w:rFonts w:ascii="Times New Roman" w:eastAsia="Times New Roman" w:hAnsi="Times New Roman" w:cs="Times New Roman"/>
                <w:color w:val="000000"/>
                <w:sz w:val="24"/>
                <w:szCs w:val="24"/>
                <w:shd w:val="clear" w:color="auto" w:fill="F4F2F2"/>
                <w:lang w:val="uk-UA" w:eastAsia="uk-UA"/>
              </w:rPr>
              <w:t>-художньої цінності.</w:t>
            </w:r>
          </w:p>
          <w:p w:rsidR="003B7650" w:rsidRPr="003B7650" w:rsidRDefault="003B7650" w:rsidP="003B7650">
            <w:pPr>
              <w:spacing w:after="0" w:line="240" w:lineRule="auto"/>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18. Навики здійснення безпечної діяльності.</w:t>
            </w:r>
          </w:p>
          <w:p w:rsidR="003B7650" w:rsidRPr="003B7650" w:rsidRDefault="003B7650" w:rsidP="003B7650">
            <w:pPr>
              <w:spacing w:after="0" w:line="240" w:lineRule="auto"/>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19. Здатність організовувати виставкову діяльність.</w:t>
            </w:r>
          </w:p>
          <w:p w:rsidR="003B7650" w:rsidRPr="003B7650" w:rsidRDefault="003B7650" w:rsidP="003B7650">
            <w:pPr>
              <w:spacing w:after="0" w:line="240" w:lineRule="auto"/>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20. Здатність генерувати нові ідеї (креативність).</w:t>
            </w:r>
          </w:p>
          <w:p w:rsidR="003B7650" w:rsidRPr="003B7650" w:rsidRDefault="003B7650" w:rsidP="003B7650">
            <w:pPr>
              <w:spacing w:after="0" w:line="240" w:lineRule="auto"/>
              <w:jc w:val="both"/>
              <w:rPr>
                <w:rFonts w:ascii="Times New Roman" w:eastAsia="Times New Roman" w:hAnsi="Times New Roman" w:cs="Times New Roman"/>
                <w:sz w:val="24"/>
                <w:szCs w:val="24"/>
                <w:lang w:val="uk-UA"/>
              </w:rPr>
            </w:pPr>
          </w:p>
        </w:tc>
      </w:tr>
      <w:tr w:rsidR="003B7650" w:rsidRPr="003B7650" w:rsidTr="003B7650">
        <w:tc>
          <w:tcPr>
            <w:tcW w:w="10008" w:type="dxa"/>
            <w:gridSpan w:val="4"/>
            <w:vAlign w:val="center"/>
          </w:tcPr>
          <w:p w:rsidR="003B7650" w:rsidRPr="003B7650" w:rsidRDefault="003B7650" w:rsidP="003B7650">
            <w:pPr>
              <w:spacing w:after="0" w:line="240" w:lineRule="auto"/>
              <w:rPr>
                <w:rFonts w:ascii="Times New Roman" w:eastAsia="Times New Roman" w:hAnsi="Times New Roman" w:cs="Times New Roman"/>
                <w:sz w:val="24"/>
                <w:szCs w:val="24"/>
                <w:lang w:val="uk-UA"/>
              </w:rPr>
            </w:pPr>
          </w:p>
        </w:tc>
      </w:tr>
      <w:tr w:rsidR="003B7650" w:rsidRPr="003B7650" w:rsidTr="003B7650">
        <w:tc>
          <w:tcPr>
            <w:tcW w:w="972" w:type="dxa"/>
            <w:gridSpan w:val="2"/>
            <w:vAlign w:val="center"/>
          </w:tcPr>
          <w:p w:rsidR="003B7650" w:rsidRPr="003B7650" w:rsidRDefault="003B7650" w:rsidP="003B7650">
            <w:pPr>
              <w:spacing w:after="0" w:line="240" w:lineRule="auto"/>
              <w:jc w:val="center"/>
              <w:rPr>
                <w:rFonts w:ascii="Times New Roman" w:eastAsia="Times New Roman" w:hAnsi="Times New Roman" w:cs="Times New Roman"/>
                <w:b/>
                <w:sz w:val="24"/>
                <w:szCs w:val="24"/>
              </w:rPr>
            </w:pPr>
            <w:r w:rsidRPr="003B7650">
              <w:rPr>
                <w:rFonts w:ascii="Times New Roman" w:eastAsia="Times New Roman" w:hAnsi="Times New Roman" w:cs="Times New Roman"/>
                <w:b/>
                <w:sz w:val="24"/>
                <w:szCs w:val="24"/>
                <w:lang w:val="en-US"/>
              </w:rPr>
              <w:t>F</w:t>
            </w:r>
          </w:p>
        </w:tc>
        <w:tc>
          <w:tcPr>
            <w:tcW w:w="9036" w:type="dxa"/>
            <w:gridSpan w:val="2"/>
            <w:vAlign w:val="center"/>
          </w:tcPr>
          <w:p w:rsidR="003B7650" w:rsidRPr="003B7650" w:rsidRDefault="003B7650" w:rsidP="003B7650">
            <w:pPr>
              <w:spacing w:after="0" w:line="240" w:lineRule="auto"/>
              <w:jc w:val="center"/>
              <w:rPr>
                <w:rFonts w:ascii="Times New Roman" w:eastAsia="Times New Roman" w:hAnsi="Times New Roman" w:cs="Times New Roman"/>
                <w:b/>
                <w:sz w:val="24"/>
                <w:szCs w:val="24"/>
                <w:lang w:val="uk-UA"/>
              </w:rPr>
            </w:pPr>
            <w:r w:rsidRPr="003B7650">
              <w:rPr>
                <w:rFonts w:ascii="Times New Roman" w:eastAsia="Times New Roman" w:hAnsi="Times New Roman" w:cs="Times New Roman"/>
                <w:b/>
                <w:sz w:val="24"/>
                <w:szCs w:val="24"/>
                <w:lang w:val="uk-UA"/>
              </w:rPr>
              <w:t>Програмні результати навчання</w:t>
            </w:r>
          </w:p>
        </w:tc>
      </w:tr>
      <w:tr w:rsidR="003B7650" w:rsidRPr="003B7650" w:rsidTr="003B7650">
        <w:trPr>
          <w:trHeight w:val="700"/>
        </w:trPr>
        <w:tc>
          <w:tcPr>
            <w:tcW w:w="972" w:type="dxa"/>
            <w:gridSpan w:val="2"/>
            <w:vAlign w:val="center"/>
          </w:tcPr>
          <w:p w:rsidR="003B7650" w:rsidRPr="003B7650" w:rsidRDefault="003B7650" w:rsidP="003B7650">
            <w:pPr>
              <w:spacing w:after="0" w:line="240" w:lineRule="auto"/>
              <w:jc w:val="center"/>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Знання</w:t>
            </w:r>
          </w:p>
        </w:tc>
        <w:tc>
          <w:tcPr>
            <w:tcW w:w="9036" w:type="dxa"/>
            <w:gridSpan w:val="2"/>
            <w:vAlign w:val="center"/>
          </w:tcPr>
          <w:p w:rsidR="003B7650" w:rsidRPr="003B7650" w:rsidRDefault="003B7650" w:rsidP="003B7650">
            <w:pPr>
              <w:spacing w:after="0" w:line="240" w:lineRule="auto"/>
              <w:rPr>
                <w:rFonts w:ascii="Times New Roman" w:eastAsia="Calibri" w:hAnsi="Times New Roman" w:cs="Times New Roman"/>
                <w:sz w:val="24"/>
                <w:szCs w:val="24"/>
                <w:lang w:val="uk-UA" w:eastAsia="uk-UA"/>
              </w:rPr>
            </w:pPr>
            <w:r w:rsidRPr="003B7650">
              <w:rPr>
                <w:rFonts w:ascii="Times New Roman" w:eastAsia="Calibri" w:hAnsi="Times New Roman" w:cs="Times New Roman"/>
                <w:sz w:val="24"/>
                <w:szCs w:val="24"/>
                <w:lang w:val="uk-UA" w:eastAsia="uk-UA"/>
              </w:rPr>
              <w:t xml:space="preserve">     1.Здатність продемонструвати знання та розуміння основ: історії України, основ економічної теорії, менеджмент соціокультурної сфери, основи філософських знань, культурології, української літератури, соціології, педагогіки, психології</w:t>
            </w:r>
          </w:p>
          <w:p w:rsidR="003B7650" w:rsidRPr="003B7650" w:rsidRDefault="003B7650" w:rsidP="003B7650">
            <w:pPr>
              <w:spacing w:after="0" w:line="240" w:lineRule="auto"/>
              <w:rPr>
                <w:rFonts w:ascii="Times New Roman" w:eastAsia="Calibri" w:hAnsi="Times New Roman" w:cs="Times New Roman"/>
                <w:sz w:val="24"/>
                <w:szCs w:val="24"/>
                <w:lang w:eastAsia="uk-UA"/>
              </w:rPr>
            </w:pPr>
            <w:r w:rsidRPr="003B7650">
              <w:rPr>
                <w:rFonts w:ascii="Times New Roman" w:eastAsia="Calibri" w:hAnsi="Times New Roman" w:cs="Times New Roman"/>
                <w:sz w:val="24"/>
                <w:szCs w:val="24"/>
                <w:lang w:val="uk-UA" w:eastAsia="uk-UA"/>
              </w:rPr>
              <w:t xml:space="preserve">     </w:t>
            </w:r>
            <w:r w:rsidRPr="003B7650">
              <w:rPr>
                <w:rFonts w:ascii="Times New Roman" w:eastAsia="Calibri" w:hAnsi="Times New Roman" w:cs="Times New Roman"/>
                <w:sz w:val="24"/>
                <w:szCs w:val="24"/>
                <w:lang w:eastAsia="uk-UA"/>
              </w:rPr>
              <w:t xml:space="preserve">2. Здатність </w:t>
            </w:r>
            <w:proofErr w:type="spellStart"/>
            <w:r w:rsidRPr="003B7650">
              <w:rPr>
                <w:rFonts w:ascii="Times New Roman" w:eastAsia="Calibri" w:hAnsi="Times New Roman" w:cs="Times New Roman"/>
                <w:sz w:val="24"/>
                <w:szCs w:val="24"/>
                <w:lang w:eastAsia="uk-UA"/>
              </w:rPr>
              <w:t>продемонструвати</w:t>
            </w:r>
            <w:proofErr w:type="spellEnd"/>
            <w:r w:rsidRPr="003B7650">
              <w:rPr>
                <w:rFonts w:ascii="Times New Roman" w:eastAsia="Calibri" w:hAnsi="Times New Roman" w:cs="Times New Roman"/>
                <w:sz w:val="24"/>
                <w:szCs w:val="24"/>
                <w:lang w:eastAsia="uk-UA"/>
              </w:rPr>
              <w:t xml:space="preserve"> </w:t>
            </w:r>
            <w:proofErr w:type="spellStart"/>
            <w:r w:rsidRPr="003B7650">
              <w:rPr>
                <w:rFonts w:ascii="Times New Roman" w:eastAsia="Calibri" w:hAnsi="Times New Roman" w:cs="Times New Roman"/>
                <w:sz w:val="24"/>
                <w:szCs w:val="24"/>
                <w:lang w:eastAsia="uk-UA"/>
              </w:rPr>
              <w:t>знання</w:t>
            </w:r>
            <w:proofErr w:type="spellEnd"/>
            <w:r w:rsidRPr="003B7650">
              <w:rPr>
                <w:rFonts w:ascii="Times New Roman" w:eastAsia="Calibri" w:hAnsi="Times New Roman" w:cs="Times New Roman"/>
                <w:sz w:val="24"/>
                <w:szCs w:val="24"/>
                <w:lang w:eastAsia="uk-UA"/>
              </w:rPr>
              <w:t xml:space="preserve"> та </w:t>
            </w:r>
            <w:proofErr w:type="spellStart"/>
            <w:r w:rsidRPr="003B7650">
              <w:rPr>
                <w:rFonts w:ascii="Times New Roman" w:eastAsia="Calibri" w:hAnsi="Times New Roman" w:cs="Times New Roman"/>
                <w:sz w:val="24"/>
                <w:szCs w:val="24"/>
                <w:lang w:eastAsia="uk-UA"/>
              </w:rPr>
              <w:t>вправність</w:t>
            </w:r>
            <w:proofErr w:type="spellEnd"/>
            <w:r w:rsidRPr="003B7650">
              <w:rPr>
                <w:rFonts w:ascii="Times New Roman" w:eastAsia="Calibri" w:hAnsi="Times New Roman" w:cs="Times New Roman"/>
                <w:sz w:val="24"/>
                <w:szCs w:val="24"/>
                <w:lang w:eastAsia="uk-UA"/>
              </w:rPr>
              <w:t xml:space="preserve"> у </w:t>
            </w:r>
            <w:proofErr w:type="spellStart"/>
            <w:r w:rsidRPr="003B7650">
              <w:rPr>
                <w:rFonts w:ascii="Times New Roman" w:eastAsia="Calibri" w:hAnsi="Times New Roman" w:cs="Times New Roman"/>
                <w:sz w:val="24"/>
                <w:szCs w:val="24"/>
                <w:lang w:eastAsia="uk-UA"/>
              </w:rPr>
              <w:t>володінні</w:t>
            </w:r>
            <w:proofErr w:type="spellEnd"/>
            <w:r w:rsidRPr="003B7650">
              <w:rPr>
                <w:rFonts w:ascii="Times New Roman" w:eastAsia="Calibri" w:hAnsi="Times New Roman" w:cs="Times New Roman"/>
                <w:sz w:val="24"/>
                <w:szCs w:val="24"/>
                <w:lang w:eastAsia="uk-UA"/>
              </w:rPr>
              <w:t xml:space="preserve"> державною та </w:t>
            </w:r>
            <w:proofErr w:type="spellStart"/>
            <w:r w:rsidRPr="003B7650">
              <w:rPr>
                <w:rFonts w:ascii="Times New Roman" w:eastAsia="Calibri" w:hAnsi="Times New Roman" w:cs="Times New Roman"/>
                <w:sz w:val="24"/>
                <w:szCs w:val="24"/>
                <w:lang w:eastAsia="uk-UA"/>
              </w:rPr>
              <w:t>іноземними</w:t>
            </w:r>
            <w:proofErr w:type="spellEnd"/>
            <w:r w:rsidRPr="003B7650">
              <w:rPr>
                <w:rFonts w:ascii="Times New Roman" w:eastAsia="Calibri" w:hAnsi="Times New Roman" w:cs="Times New Roman"/>
                <w:sz w:val="24"/>
                <w:szCs w:val="24"/>
                <w:lang w:eastAsia="uk-UA"/>
              </w:rPr>
              <w:t xml:space="preserve"> </w:t>
            </w:r>
            <w:proofErr w:type="spellStart"/>
            <w:r w:rsidRPr="003B7650">
              <w:rPr>
                <w:rFonts w:ascii="Times New Roman" w:eastAsia="Calibri" w:hAnsi="Times New Roman" w:cs="Times New Roman"/>
                <w:sz w:val="24"/>
                <w:szCs w:val="24"/>
                <w:lang w:eastAsia="uk-UA"/>
              </w:rPr>
              <w:t>мовами</w:t>
            </w:r>
            <w:proofErr w:type="spellEnd"/>
            <w:r w:rsidRPr="003B7650">
              <w:rPr>
                <w:rFonts w:ascii="Times New Roman" w:eastAsia="Calibri" w:hAnsi="Times New Roman" w:cs="Times New Roman"/>
                <w:sz w:val="24"/>
                <w:szCs w:val="24"/>
                <w:lang w:eastAsia="uk-UA"/>
              </w:rPr>
              <w:t xml:space="preserve">, </w:t>
            </w:r>
            <w:proofErr w:type="spellStart"/>
            <w:r w:rsidRPr="003B7650">
              <w:rPr>
                <w:rFonts w:ascii="Times New Roman" w:eastAsia="Calibri" w:hAnsi="Times New Roman" w:cs="Times New Roman"/>
                <w:sz w:val="24"/>
                <w:szCs w:val="24"/>
                <w:lang w:eastAsia="uk-UA"/>
              </w:rPr>
              <w:t>включаючи</w:t>
            </w:r>
            <w:proofErr w:type="spellEnd"/>
            <w:r w:rsidRPr="003B7650">
              <w:rPr>
                <w:rFonts w:ascii="Times New Roman" w:eastAsia="Calibri" w:hAnsi="Times New Roman" w:cs="Times New Roman"/>
                <w:sz w:val="24"/>
                <w:szCs w:val="24"/>
                <w:lang w:eastAsia="uk-UA"/>
              </w:rPr>
              <w:t xml:space="preserve"> </w:t>
            </w:r>
            <w:proofErr w:type="spellStart"/>
            <w:r w:rsidRPr="003B7650">
              <w:rPr>
                <w:rFonts w:ascii="Times New Roman" w:eastAsia="Calibri" w:hAnsi="Times New Roman" w:cs="Times New Roman"/>
                <w:sz w:val="24"/>
                <w:szCs w:val="24"/>
                <w:lang w:eastAsia="uk-UA"/>
              </w:rPr>
              <w:t>спеціальну</w:t>
            </w:r>
            <w:proofErr w:type="spellEnd"/>
            <w:r w:rsidRPr="003B7650">
              <w:rPr>
                <w:rFonts w:ascii="Times New Roman" w:eastAsia="Calibri" w:hAnsi="Times New Roman" w:cs="Times New Roman"/>
                <w:sz w:val="24"/>
                <w:szCs w:val="24"/>
                <w:lang w:eastAsia="uk-UA"/>
              </w:rPr>
              <w:t xml:space="preserve"> </w:t>
            </w:r>
            <w:proofErr w:type="spellStart"/>
            <w:r w:rsidRPr="003B7650">
              <w:rPr>
                <w:rFonts w:ascii="Times New Roman" w:eastAsia="Calibri" w:hAnsi="Times New Roman" w:cs="Times New Roman"/>
                <w:sz w:val="24"/>
                <w:szCs w:val="24"/>
                <w:lang w:eastAsia="uk-UA"/>
              </w:rPr>
              <w:t>термінологію</w:t>
            </w:r>
            <w:proofErr w:type="spellEnd"/>
            <w:r w:rsidRPr="003B7650">
              <w:rPr>
                <w:rFonts w:ascii="Times New Roman" w:eastAsia="Calibri" w:hAnsi="Times New Roman" w:cs="Times New Roman"/>
                <w:sz w:val="24"/>
                <w:szCs w:val="24"/>
                <w:lang w:eastAsia="uk-UA"/>
              </w:rPr>
              <w:t>.</w:t>
            </w:r>
          </w:p>
          <w:p w:rsidR="003B7650" w:rsidRPr="003B7650" w:rsidRDefault="003B7650" w:rsidP="003B7650">
            <w:pPr>
              <w:spacing w:after="0" w:line="240" w:lineRule="auto"/>
              <w:jc w:val="both"/>
              <w:rPr>
                <w:rFonts w:ascii="Times New Roman" w:eastAsia="Calibri" w:hAnsi="Times New Roman" w:cs="Times New Roman"/>
                <w:sz w:val="24"/>
                <w:szCs w:val="24"/>
              </w:rPr>
            </w:pPr>
            <w:r w:rsidRPr="003B7650">
              <w:rPr>
                <w:rFonts w:ascii="Times New Roman" w:eastAsia="Calibri" w:hAnsi="Times New Roman" w:cs="Times New Roman"/>
                <w:sz w:val="24"/>
                <w:szCs w:val="24"/>
              </w:rPr>
              <w:t xml:space="preserve">3 .Здатність </w:t>
            </w:r>
            <w:proofErr w:type="spellStart"/>
            <w:r w:rsidRPr="003B7650">
              <w:rPr>
                <w:rFonts w:ascii="Times New Roman" w:eastAsia="Calibri" w:hAnsi="Times New Roman" w:cs="Times New Roman"/>
                <w:sz w:val="24"/>
                <w:szCs w:val="24"/>
              </w:rPr>
              <w:t>продемонструвати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знання</w:t>
            </w:r>
            <w:proofErr w:type="spellEnd"/>
            <w:r w:rsidRPr="003B7650">
              <w:rPr>
                <w:rFonts w:ascii="Times New Roman" w:eastAsia="Calibri" w:hAnsi="Times New Roman" w:cs="Times New Roman"/>
                <w:sz w:val="24"/>
                <w:szCs w:val="24"/>
              </w:rPr>
              <w:t xml:space="preserve"> і </w:t>
            </w:r>
            <w:proofErr w:type="spellStart"/>
            <w:r w:rsidRPr="003B7650">
              <w:rPr>
                <w:rFonts w:ascii="Times New Roman" w:eastAsia="Calibri" w:hAnsi="Times New Roman" w:cs="Times New Roman"/>
                <w:sz w:val="24"/>
                <w:szCs w:val="24"/>
              </w:rPr>
              <w:t>розуміння</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термінології</w:t>
            </w:r>
            <w:proofErr w:type="spellEnd"/>
            <w:r w:rsidRPr="003B7650">
              <w:rPr>
                <w:rFonts w:ascii="Times New Roman" w:eastAsia="Calibri" w:hAnsi="Times New Roman" w:cs="Times New Roman"/>
                <w:sz w:val="24"/>
                <w:szCs w:val="24"/>
              </w:rPr>
              <w:t xml:space="preserve"> з </w:t>
            </w:r>
            <w:proofErr w:type="spellStart"/>
            <w:r w:rsidRPr="003B7650">
              <w:rPr>
                <w:rFonts w:ascii="Times New Roman" w:eastAsia="Calibri" w:hAnsi="Times New Roman" w:cs="Times New Roman"/>
                <w:sz w:val="24"/>
                <w:szCs w:val="24"/>
              </w:rPr>
              <w:t>образотворчого</w:t>
            </w:r>
            <w:proofErr w:type="spellEnd"/>
            <w:r w:rsidRPr="003B7650">
              <w:rPr>
                <w:rFonts w:ascii="Times New Roman" w:eastAsia="Calibri" w:hAnsi="Times New Roman" w:cs="Times New Roman"/>
                <w:sz w:val="24"/>
                <w:szCs w:val="24"/>
              </w:rPr>
              <w:t xml:space="preserve">, декоративно-прикладного </w:t>
            </w:r>
            <w:proofErr w:type="spellStart"/>
            <w:r w:rsidRPr="003B7650">
              <w:rPr>
                <w:rFonts w:ascii="Times New Roman" w:eastAsia="Calibri" w:hAnsi="Times New Roman" w:cs="Times New Roman"/>
                <w:sz w:val="24"/>
                <w:szCs w:val="24"/>
              </w:rPr>
              <w:t>мистецтва</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реставрації</w:t>
            </w:r>
            <w:proofErr w:type="spellEnd"/>
            <w:r w:rsidRPr="003B7650">
              <w:rPr>
                <w:rFonts w:ascii="Times New Roman" w:eastAsia="Calibri" w:hAnsi="Times New Roman" w:cs="Times New Roman"/>
                <w:sz w:val="24"/>
                <w:szCs w:val="24"/>
              </w:rPr>
              <w:t>.</w:t>
            </w:r>
          </w:p>
          <w:p w:rsidR="003B7650" w:rsidRPr="003B7650" w:rsidRDefault="003B7650" w:rsidP="003B7650">
            <w:pPr>
              <w:spacing w:after="0" w:line="240" w:lineRule="auto"/>
              <w:jc w:val="both"/>
              <w:rPr>
                <w:rFonts w:ascii="Times New Roman" w:eastAsia="Calibri" w:hAnsi="Times New Roman" w:cs="Times New Roman"/>
                <w:sz w:val="24"/>
                <w:szCs w:val="24"/>
              </w:rPr>
            </w:pPr>
            <w:r w:rsidRPr="003B7650">
              <w:rPr>
                <w:rFonts w:ascii="Times New Roman" w:eastAsia="Calibri" w:hAnsi="Times New Roman" w:cs="Times New Roman"/>
                <w:sz w:val="24"/>
                <w:szCs w:val="24"/>
              </w:rPr>
              <w:t xml:space="preserve">4. Здатність </w:t>
            </w:r>
            <w:proofErr w:type="spellStart"/>
            <w:r w:rsidRPr="003B7650">
              <w:rPr>
                <w:rFonts w:ascii="Times New Roman" w:eastAsia="Calibri" w:hAnsi="Times New Roman" w:cs="Times New Roman"/>
                <w:sz w:val="24"/>
                <w:szCs w:val="24"/>
              </w:rPr>
              <w:t>аргументувати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вибір</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матеріалів</w:t>
            </w:r>
            <w:proofErr w:type="spellEnd"/>
            <w:r w:rsidRPr="003B7650">
              <w:rPr>
                <w:rFonts w:ascii="Times New Roman" w:eastAsia="Calibri" w:hAnsi="Times New Roman" w:cs="Times New Roman"/>
                <w:sz w:val="24"/>
                <w:szCs w:val="24"/>
              </w:rPr>
              <w:t xml:space="preserve"> та </w:t>
            </w:r>
            <w:proofErr w:type="spellStart"/>
            <w:r w:rsidRPr="003B7650">
              <w:rPr>
                <w:rFonts w:ascii="Times New Roman" w:eastAsia="Calibri" w:hAnsi="Times New Roman" w:cs="Times New Roman"/>
                <w:sz w:val="24"/>
                <w:szCs w:val="24"/>
              </w:rPr>
              <w:t>техніки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зображальних</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засобів</w:t>
            </w:r>
            <w:proofErr w:type="spellEnd"/>
            <w:r w:rsidRPr="003B7650">
              <w:rPr>
                <w:rFonts w:ascii="Times New Roman" w:eastAsia="Calibri" w:hAnsi="Times New Roman" w:cs="Times New Roman"/>
                <w:sz w:val="24"/>
                <w:szCs w:val="24"/>
              </w:rPr>
              <w:t xml:space="preserve"> для </w:t>
            </w:r>
            <w:proofErr w:type="spellStart"/>
            <w:r w:rsidRPr="003B7650">
              <w:rPr>
                <w:rFonts w:ascii="Times New Roman" w:eastAsia="Calibri" w:hAnsi="Times New Roman" w:cs="Times New Roman"/>
                <w:sz w:val="24"/>
                <w:szCs w:val="24"/>
              </w:rPr>
              <w:t>вирішення</w:t>
            </w:r>
            <w:proofErr w:type="spellEnd"/>
            <w:r w:rsidRPr="003B7650">
              <w:rPr>
                <w:rFonts w:ascii="Times New Roman" w:eastAsia="Calibri" w:hAnsi="Times New Roman" w:cs="Times New Roman"/>
                <w:sz w:val="24"/>
                <w:szCs w:val="24"/>
              </w:rPr>
              <w:t xml:space="preserve"> практичного </w:t>
            </w:r>
            <w:proofErr w:type="spellStart"/>
            <w:r w:rsidRPr="003B7650">
              <w:rPr>
                <w:rFonts w:ascii="Times New Roman" w:eastAsia="Calibri" w:hAnsi="Times New Roman" w:cs="Times New Roman"/>
                <w:sz w:val="24"/>
                <w:szCs w:val="24"/>
              </w:rPr>
              <w:t>завдання</w:t>
            </w:r>
            <w:proofErr w:type="spellEnd"/>
            <w:r w:rsidRPr="003B7650">
              <w:rPr>
                <w:rFonts w:ascii="Times New Roman" w:eastAsia="Calibri" w:hAnsi="Times New Roman" w:cs="Times New Roman"/>
                <w:sz w:val="24"/>
                <w:szCs w:val="24"/>
              </w:rPr>
              <w:t>.</w:t>
            </w:r>
          </w:p>
          <w:p w:rsidR="003B7650" w:rsidRPr="003B7650" w:rsidRDefault="003B7650" w:rsidP="003B7650">
            <w:pPr>
              <w:spacing w:after="0" w:line="240" w:lineRule="auto"/>
              <w:jc w:val="both"/>
              <w:rPr>
                <w:rFonts w:ascii="Times New Roman" w:eastAsia="Calibri" w:hAnsi="Times New Roman" w:cs="Times New Roman"/>
                <w:sz w:val="24"/>
                <w:szCs w:val="24"/>
              </w:rPr>
            </w:pPr>
            <w:r w:rsidRPr="003B7650">
              <w:rPr>
                <w:rFonts w:ascii="Times New Roman" w:eastAsia="Calibri" w:hAnsi="Times New Roman" w:cs="Times New Roman"/>
                <w:sz w:val="24"/>
                <w:szCs w:val="24"/>
              </w:rPr>
              <w:t xml:space="preserve">5. </w:t>
            </w:r>
            <w:proofErr w:type="spellStart"/>
            <w:r w:rsidRPr="003B7650">
              <w:rPr>
                <w:rFonts w:ascii="Times New Roman" w:eastAsia="Calibri" w:hAnsi="Times New Roman" w:cs="Times New Roman"/>
                <w:sz w:val="24"/>
                <w:szCs w:val="24"/>
              </w:rPr>
              <w:t>Називати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фактори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що</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впливають</w:t>
            </w:r>
            <w:proofErr w:type="spellEnd"/>
            <w:r w:rsidRPr="003B7650">
              <w:rPr>
                <w:rFonts w:ascii="Times New Roman" w:eastAsia="Calibri" w:hAnsi="Times New Roman" w:cs="Times New Roman"/>
                <w:sz w:val="24"/>
                <w:szCs w:val="24"/>
              </w:rPr>
              <w:t xml:space="preserve"> негативно на </w:t>
            </w:r>
            <w:proofErr w:type="spellStart"/>
            <w:r w:rsidRPr="003B7650">
              <w:rPr>
                <w:rFonts w:ascii="Times New Roman" w:eastAsia="Calibri" w:hAnsi="Times New Roman" w:cs="Times New Roman"/>
                <w:sz w:val="24"/>
                <w:szCs w:val="24"/>
              </w:rPr>
              <w:t>фарбовий</w:t>
            </w:r>
            <w:proofErr w:type="spellEnd"/>
            <w:r w:rsidRPr="003B7650">
              <w:rPr>
                <w:rFonts w:ascii="Times New Roman" w:eastAsia="Calibri" w:hAnsi="Times New Roman" w:cs="Times New Roman"/>
                <w:sz w:val="24"/>
                <w:szCs w:val="24"/>
              </w:rPr>
              <w:t xml:space="preserve"> шар, </w:t>
            </w:r>
            <w:proofErr w:type="spellStart"/>
            <w:r w:rsidRPr="003B7650">
              <w:rPr>
                <w:rFonts w:ascii="Times New Roman" w:eastAsia="Calibri" w:hAnsi="Times New Roman" w:cs="Times New Roman"/>
                <w:sz w:val="24"/>
                <w:szCs w:val="24"/>
              </w:rPr>
              <w:t>матеріал</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об’єкта</w:t>
            </w:r>
            <w:proofErr w:type="spellEnd"/>
            <w:r w:rsidRPr="003B7650">
              <w:rPr>
                <w:rFonts w:ascii="Times New Roman" w:eastAsia="Calibri" w:hAnsi="Times New Roman" w:cs="Times New Roman"/>
                <w:sz w:val="24"/>
                <w:szCs w:val="24"/>
              </w:rPr>
              <w:t xml:space="preserve"> предмету діяльності та </w:t>
            </w:r>
            <w:proofErr w:type="spellStart"/>
            <w:r w:rsidRPr="003B7650">
              <w:rPr>
                <w:rFonts w:ascii="Times New Roman" w:eastAsia="Calibri" w:hAnsi="Times New Roman" w:cs="Times New Roman"/>
                <w:sz w:val="24"/>
                <w:szCs w:val="24"/>
              </w:rPr>
              <w:t>визначати</w:t>
            </w:r>
            <w:proofErr w:type="spellEnd"/>
            <w:r w:rsidRPr="003B7650">
              <w:rPr>
                <w:rFonts w:ascii="Times New Roman" w:eastAsia="Calibri" w:hAnsi="Times New Roman" w:cs="Times New Roman"/>
                <w:sz w:val="24"/>
                <w:szCs w:val="24"/>
              </w:rPr>
              <w:t xml:space="preserve"> шляхи </w:t>
            </w:r>
            <w:proofErr w:type="spellStart"/>
            <w:r w:rsidRPr="003B7650">
              <w:rPr>
                <w:rFonts w:ascii="Times New Roman" w:eastAsia="Calibri" w:hAnsi="Times New Roman" w:cs="Times New Roman"/>
                <w:sz w:val="24"/>
                <w:szCs w:val="24"/>
              </w:rPr>
              <w:t>усунення</w:t>
            </w:r>
            <w:proofErr w:type="spellEnd"/>
            <w:r w:rsidRPr="003B7650">
              <w:rPr>
                <w:rFonts w:ascii="Times New Roman" w:eastAsia="Calibri" w:hAnsi="Times New Roman" w:cs="Times New Roman"/>
                <w:sz w:val="24"/>
                <w:szCs w:val="24"/>
              </w:rPr>
              <w:t xml:space="preserve"> та </w:t>
            </w:r>
            <w:proofErr w:type="spellStart"/>
            <w:r w:rsidRPr="003B7650">
              <w:rPr>
                <w:rFonts w:ascii="Times New Roman" w:eastAsia="Calibri" w:hAnsi="Times New Roman" w:cs="Times New Roman"/>
                <w:sz w:val="24"/>
                <w:szCs w:val="24"/>
              </w:rPr>
              <w:t>виправлення</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змін</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внаслідок</w:t>
            </w:r>
            <w:proofErr w:type="spellEnd"/>
            <w:r w:rsidRPr="003B7650">
              <w:rPr>
                <w:rFonts w:ascii="Times New Roman" w:eastAsia="Calibri" w:hAnsi="Times New Roman" w:cs="Times New Roman"/>
                <w:sz w:val="24"/>
                <w:szCs w:val="24"/>
              </w:rPr>
              <w:t xml:space="preserve"> негативного </w:t>
            </w:r>
            <w:proofErr w:type="spellStart"/>
            <w:r w:rsidRPr="003B7650">
              <w:rPr>
                <w:rFonts w:ascii="Times New Roman" w:eastAsia="Calibri" w:hAnsi="Times New Roman" w:cs="Times New Roman"/>
                <w:sz w:val="24"/>
                <w:szCs w:val="24"/>
              </w:rPr>
              <w:t>впливу</w:t>
            </w:r>
            <w:proofErr w:type="spellEnd"/>
            <w:r w:rsidRPr="003B7650">
              <w:rPr>
                <w:rFonts w:ascii="Times New Roman" w:eastAsia="Calibri" w:hAnsi="Times New Roman" w:cs="Times New Roman"/>
                <w:sz w:val="24"/>
                <w:szCs w:val="24"/>
              </w:rPr>
              <w:t>.</w:t>
            </w:r>
          </w:p>
          <w:p w:rsidR="003B7650" w:rsidRPr="003B7650" w:rsidRDefault="003B7650" w:rsidP="003B7650">
            <w:pPr>
              <w:numPr>
                <w:ilvl w:val="0"/>
                <w:numId w:val="5"/>
              </w:numPr>
              <w:spacing w:after="0" w:line="240" w:lineRule="auto"/>
              <w:jc w:val="both"/>
              <w:rPr>
                <w:rFonts w:ascii="Times New Roman" w:eastAsia="Calibri" w:hAnsi="Times New Roman" w:cs="Times New Roman"/>
                <w:sz w:val="24"/>
                <w:szCs w:val="24"/>
              </w:rPr>
            </w:pPr>
            <w:r w:rsidRPr="003B7650">
              <w:rPr>
                <w:rFonts w:ascii="Times New Roman" w:eastAsia="Calibri" w:hAnsi="Times New Roman" w:cs="Times New Roman"/>
                <w:sz w:val="24"/>
                <w:szCs w:val="24"/>
              </w:rPr>
              <w:t xml:space="preserve">Здатність </w:t>
            </w:r>
            <w:proofErr w:type="spellStart"/>
            <w:r w:rsidRPr="003B7650">
              <w:rPr>
                <w:rFonts w:ascii="Times New Roman" w:eastAsia="Calibri" w:hAnsi="Times New Roman" w:cs="Times New Roman"/>
                <w:sz w:val="24"/>
                <w:szCs w:val="24"/>
              </w:rPr>
              <w:t>аналізувати</w:t>
            </w:r>
            <w:proofErr w:type="spellEnd"/>
            <w:r w:rsidRPr="003B7650">
              <w:rPr>
                <w:rFonts w:ascii="Times New Roman" w:eastAsia="Calibri" w:hAnsi="Times New Roman" w:cs="Times New Roman"/>
                <w:sz w:val="24"/>
                <w:szCs w:val="24"/>
              </w:rPr>
              <w:t xml:space="preserve"> стан і напрямки </w:t>
            </w:r>
            <w:proofErr w:type="spellStart"/>
            <w:r w:rsidRPr="003B7650">
              <w:rPr>
                <w:rFonts w:ascii="Times New Roman" w:eastAsia="Calibri" w:hAnsi="Times New Roman" w:cs="Times New Roman"/>
                <w:sz w:val="24"/>
                <w:szCs w:val="24"/>
              </w:rPr>
              <w:t>сучасного</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образотворчого</w:t>
            </w:r>
            <w:proofErr w:type="spellEnd"/>
            <w:r w:rsidRPr="003B7650">
              <w:rPr>
                <w:rFonts w:ascii="Times New Roman" w:eastAsia="Calibri" w:hAnsi="Times New Roman" w:cs="Times New Roman"/>
                <w:sz w:val="24"/>
                <w:szCs w:val="24"/>
              </w:rPr>
              <w:t xml:space="preserve">  та декоративно-прикладного </w:t>
            </w:r>
            <w:proofErr w:type="spellStart"/>
            <w:r w:rsidRPr="003B7650">
              <w:rPr>
                <w:rFonts w:ascii="Times New Roman" w:eastAsia="Calibri" w:hAnsi="Times New Roman" w:cs="Times New Roman"/>
                <w:sz w:val="24"/>
                <w:szCs w:val="24"/>
              </w:rPr>
              <w:t>мистецтва</w:t>
            </w:r>
            <w:proofErr w:type="spellEnd"/>
            <w:r w:rsidRPr="003B7650">
              <w:rPr>
                <w:rFonts w:ascii="Times New Roman" w:eastAsia="Calibri" w:hAnsi="Times New Roman" w:cs="Times New Roman"/>
                <w:sz w:val="24"/>
                <w:szCs w:val="24"/>
              </w:rPr>
              <w:t xml:space="preserve">.  </w:t>
            </w:r>
          </w:p>
          <w:p w:rsidR="003B7650" w:rsidRPr="003B7650" w:rsidRDefault="003B7650" w:rsidP="003B7650">
            <w:pPr>
              <w:numPr>
                <w:ilvl w:val="0"/>
                <w:numId w:val="5"/>
              </w:numPr>
              <w:spacing w:after="0" w:line="240" w:lineRule="auto"/>
              <w:jc w:val="both"/>
              <w:rPr>
                <w:rFonts w:ascii="Times New Roman" w:eastAsia="Calibri" w:hAnsi="Times New Roman" w:cs="Times New Roman"/>
                <w:sz w:val="24"/>
                <w:szCs w:val="24"/>
              </w:rPr>
            </w:pPr>
            <w:r w:rsidRPr="003B7650">
              <w:rPr>
                <w:rFonts w:ascii="Times New Roman" w:eastAsia="Calibri" w:hAnsi="Times New Roman" w:cs="Times New Roman"/>
                <w:sz w:val="24"/>
                <w:szCs w:val="24"/>
              </w:rPr>
              <w:t xml:space="preserve">Здатність </w:t>
            </w:r>
            <w:proofErr w:type="spellStart"/>
            <w:r w:rsidRPr="003B7650">
              <w:rPr>
                <w:rFonts w:ascii="Times New Roman" w:eastAsia="Calibri" w:hAnsi="Times New Roman" w:cs="Times New Roman"/>
                <w:sz w:val="24"/>
                <w:szCs w:val="24"/>
              </w:rPr>
              <w:t>прогнозувати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напрям</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подальшого</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розвитку</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галузі</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образотворчого</w:t>
            </w:r>
            <w:proofErr w:type="spellEnd"/>
            <w:r w:rsidRPr="003B7650">
              <w:rPr>
                <w:rFonts w:ascii="Times New Roman" w:eastAsia="Calibri" w:hAnsi="Times New Roman" w:cs="Times New Roman"/>
                <w:sz w:val="24"/>
                <w:szCs w:val="24"/>
              </w:rPr>
              <w:t xml:space="preserve"> та декоративно-прикладного </w:t>
            </w:r>
            <w:proofErr w:type="spellStart"/>
            <w:r w:rsidRPr="003B7650">
              <w:rPr>
                <w:rFonts w:ascii="Times New Roman" w:eastAsia="Calibri" w:hAnsi="Times New Roman" w:cs="Times New Roman"/>
                <w:sz w:val="24"/>
                <w:szCs w:val="24"/>
              </w:rPr>
              <w:t>мистецтва</w:t>
            </w:r>
            <w:proofErr w:type="spellEnd"/>
            <w:r w:rsidRPr="003B7650">
              <w:rPr>
                <w:rFonts w:ascii="Times New Roman" w:eastAsia="Calibri" w:hAnsi="Times New Roman" w:cs="Times New Roman"/>
                <w:sz w:val="24"/>
                <w:szCs w:val="24"/>
              </w:rPr>
              <w:t xml:space="preserve"> на </w:t>
            </w:r>
            <w:proofErr w:type="spellStart"/>
            <w:r w:rsidRPr="003B7650">
              <w:rPr>
                <w:rFonts w:ascii="Times New Roman" w:eastAsia="Calibri" w:hAnsi="Times New Roman" w:cs="Times New Roman"/>
                <w:sz w:val="24"/>
                <w:szCs w:val="24"/>
              </w:rPr>
              <w:t>основі</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аналізу</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досвіду</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роботи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найкращих</w:t>
            </w:r>
            <w:proofErr w:type="spellEnd"/>
            <w:r w:rsidRPr="003B7650">
              <w:rPr>
                <w:rFonts w:ascii="Times New Roman" w:eastAsia="Calibri" w:hAnsi="Times New Roman" w:cs="Times New Roman"/>
                <w:sz w:val="24"/>
                <w:szCs w:val="24"/>
              </w:rPr>
              <w:t xml:space="preserve"> і </w:t>
            </w:r>
            <w:proofErr w:type="spellStart"/>
            <w:r w:rsidRPr="003B7650">
              <w:rPr>
                <w:rFonts w:ascii="Times New Roman" w:eastAsia="Calibri" w:hAnsi="Times New Roman" w:cs="Times New Roman"/>
                <w:sz w:val="24"/>
                <w:szCs w:val="24"/>
              </w:rPr>
              <w:t>відомих</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митців</w:t>
            </w:r>
            <w:proofErr w:type="spellEnd"/>
            <w:r w:rsidRPr="003B7650">
              <w:rPr>
                <w:rFonts w:ascii="Times New Roman" w:eastAsia="Calibri" w:hAnsi="Times New Roman" w:cs="Times New Roman"/>
                <w:sz w:val="24"/>
                <w:szCs w:val="24"/>
              </w:rPr>
              <w:t>.</w:t>
            </w:r>
          </w:p>
          <w:p w:rsidR="003B7650" w:rsidRPr="003B7650" w:rsidRDefault="003B7650" w:rsidP="003B7650">
            <w:pPr>
              <w:numPr>
                <w:ilvl w:val="0"/>
                <w:numId w:val="5"/>
              </w:numPr>
              <w:spacing w:after="0" w:line="240" w:lineRule="auto"/>
              <w:jc w:val="both"/>
              <w:rPr>
                <w:rFonts w:ascii="Times New Roman" w:eastAsia="Calibri" w:hAnsi="Times New Roman" w:cs="Times New Roman"/>
                <w:sz w:val="24"/>
                <w:szCs w:val="24"/>
              </w:rPr>
            </w:pPr>
            <w:r w:rsidRPr="003B7650">
              <w:rPr>
                <w:rFonts w:ascii="Times New Roman" w:eastAsia="Calibri" w:hAnsi="Times New Roman" w:cs="Times New Roman"/>
                <w:sz w:val="24"/>
                <w:szCs w:val="24"/>
              </w:rPr>
              <w:t xml:space="preserve">Здатність </w:t>
            </w:r>
            <w:proofErr w:type="spellStart"/>
            <w:r w:rsidRPr="003B7650">
              <w:rPr>
                <w:rFonts w:ascii="Times New Roman" w:eastAsia="Calibri" w:hAnsi="Times New Roman" w:cs="Times New Roman"/>
                <w:sz w:val="24"/>
                <w:szCs w:val="24"/>
              </w:rPr>
              <w:t>продемонструвати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знання</w:t>
            </w:r>
            <w:proofErr w:type="spellEnd"/>
            <w:r w:rsidRPr="003B7650">
              <w:rPr>
                <w:rFonts w:ascii="Times New Roman" w:eastAsia="Calibri" w:hAnsi="Times New Roman" w:cs="Times New Roman"/>
                <w:sz w:val="24"/>
                <w:szCs w:val="24"/>
              </w:rPr>
              <w:t xml:space="preserve"> та </w:t>
            </w:r>
            <w:proofErr w:type="spellStart"/>
            <w:r w:rsidRPr="003B7650">
              <w:rPr>
                <w:rFonts w:ascii="Times New Roman" w:eastAsia="Calibri" w:hAnsi="Times New Roman" w:cs="Times New Roman"/>
                <w:sz w:val="24"/>
                <w:szCs w:val="24"/>
              </w:rPr>
              <w:t>розуміння</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зображальних</w:t>
            </w:r>
            <w:proofErr w:type="spellEnd"/>
            <w:r w:rsidRPr="003B7650">
              <w:rPr>
                <w:rFonts w:ascii="Times New Roman" w:eastAsia="Calibri" w:hAnsi="Times New Roman" w:cs="Times New Roman"/>
                <w:sz w:val="24"/>
                <w:szCs w:val="24"/>
              </w:rPr>
              <w:t xml:space="preserve"> і </w:t>
            </w:r>
            <w:proofErr w:type="spellStart"/>
            <w:r w:rsidRPr="003B7650">
              <w:rPr>
                <w:rFonts w:ascii="Times New Roman" w:eastAsia="Calibri" w:hAnsi="Times New Roman" w:cs="Times New Roman"/>
                <w:sz w:val="24"/>
                <w:szCs w:val="24"/>
              </w:rPr>
              <w:t>виражальних</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можливостей</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різних</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художніх</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матеріалів</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що</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застосовуються</w:t>
            </w:r>
            <w:proofErr w:type="spellEnd"/>
            <w:r w:rsidRPr="003B7650">
              <w:rPr>
                <w:rFonts w:ascii="Times New Roman" w:eastAsia="Calibri" w:hAnsi="Times New Roman" w:cs="Times New Roman"/>
                <w:sz w:val="24"/>
                <w:szCs w:val="24"/>
              </w:rPr>
              <w:t xml:space="preserve"> у </w:t>
            </w:r>
            <w:proofErr w:type="spellStart"/>
            <w:r w:rsidRPr="003B7650">
              <w:rPr>
                <w:rFonts w:ascii="Times New Roman" w:eastAsia="Calibri" w:hAnsi="Times New Roman" w:cs="Times New Roman"/>
                <w:sz w:val="24"/>
                <w:szCs w:val="24"/>
              </w:rPr>
              <w:t>живописі</w:t>
            </w:r>
            <w:proofErr w:type="spellEnd"/>
            <w:r w:rsidRPr="003B7650">
              <w:rPr>
                <w:rFonts w:ascii="Times New Roman" w:eastAsia="Calibri" w:hAnsi="Times New Roman" w:cs="Times New Roman"/>
                <w:sz w:val="24"/>
                <w:szCs w:val="24"/>
              </w:rPr>
              <w:t xml:space="preserve">, рисунку, декоративно-прикладному </w:t>
            </w:r>
            <w:proofErr w:type="spellStart"/>
            <w:r w:rsidRPr="003B7650">
              <w:rPr>
                <w:rFonts w:ascii="Times New Roman" w:eastAsia="Calibri" w:hAnsi="Times New Roman" w:cs="Times New Roman"/>
                <w:sz w:val="24"/>
                <w:szCs w:val="24"/>
              </w:rPr>
              <w:t>мистецтві</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реставруванні</w:t>
            </w:r>
            <w:proofErr w:type="spellEnd"/>
            <w:r w:rsidRPr="003B7650">
              <w:rPr>
                <w:rFonts w:ascii="Times New Roman" w:eastAsia="Calibri" w:hAnsi="Times New Roman" w:cs="Times New Roman"/>
                <w:sz w:val="24"/>
                <w:szCs w:val="24"/>
              </w:rPr>
              <w:t>.</w:t>
            </w:r>
          </w:p>
          <w:p w:rsidR="003B7650" w:rsidRPr="003B7650" w:rsidRDefault="003B7650" w:rsidP="003B7650">
            <w:pPr>
              <w:numPr>
                <w:ilvl w:val="0"/>
                <w:numId w:val="5"/>
              </w:numPr>
              <w:spacing w:after="0" w:line="240" w:lineRule="auto"/>
              <w:ind w:firstLine="360"/>
              <w:jc w:val="both"/>
              <w:rPr>
                <w:rFonts w:ascii="Times New Roman" w:eastAsia="Calibri" w:hAnsi="Times New Roman" w:cs="Times New Roman"/>
                <w:sz w:val="24"/>
                <w:szCs w:val="24"/>
              </w:rPr>
            </w:pPr>
            <w:r w:rsidRPr="003B7650">
              <w:rPr>
                <w:rFonts w:ascii="Times New Roman" w:eastAsia="Calibri" w:hAnsi="Times New Roman" w:cs="Times New Roman"/>
                <w:sz w:val="24"/>
                <w:szCs w:val="24"/>
              </w:rPr>
              <w:lastRenderedPageBreak/>
              <w:t xml:space="preserve">Здатність </w:t>
            </w:r>
            <w:proofErr w:type="spellStart"/>
            <w:r w:rsidRPr="003B7650">
              <w:rPr>
                <w:rFonts w:ascii="Times New Roman" w:eastAsia="Calibri" w:hAnsi="Times New Roman" w:cs="Times New Roman"/>
                <w:sz w:val="24"/>
                <w:szCs w:val="24"/>
              </w:rPr>
              <w:t>дискутувати</w:t>
            </w:r>
            <w:proofErr w:type="spellEnd"/>
            <w:r w:rsidRPr="003B7650">
              <w:rPr>
                <w:rFonts w:ascii="Times New Roman" w:eastAsia="Calibri" w:hAnsi="Times New Roman" w:cs="Times New Roman"/>
                <w:sz w:val="24"/>
                <w:szCs w:val="24"/>
              </w:rPr>
              <w:t xml:space="preserve"> про </w:t>
            </w:r>
            <w:proofErr w:type="spellStart"/>
            <w:r w:rsidRPr="003B7650">
              <w:rPr>
                <w:rFonts w:ascii="Times New Roman" w:eastAsia="Calibri" w:hAnsi="Times New Roman" w:cs="Times New Roman"/>
                <w:sz w:val="24"/>
                <w:szCs w:val="24"/>
              </w:rPr>
              <w:t>сучасний</w:t>
            </w:r>
            <w:proofErr w:type="spellEnd"/>
            <w:r w:rsidRPr="003B7650">
              <w:rPr>
                <w:rFonts w:ascii="Times New Roman" w:eastAsia="Calibri" w:hAnsi="Times New Roman" w:cs="Times New Roman"/>
                <w:sz w:val="24"/>
                <w:szCs w:val="24"/>
              </w:rPr>
              <w:t xml:space="preserve"> стан </w:t>
            </w:r>
            <w:proofErr w:type="spellStart"/>
            <w:r w:rsidRPr="003B7650">
              <w:rPr>
                <w:rFonts w:ascii="Times New Roman" w:eastAsia="Calibri" w:hAnsi="Times New Roman" w:cs="Times New Roman"/>
                <w:sz w:val="24"/>
                <w:szCs w:val="24"/>
              </w:rPr>
              <w:t>образотворчого</w:t>
            </w:r>
            <w:proofErr w:type="spellEnd"/>
            <w:r w:rsidRPr="003B7650">
              <w:rPr>
                <w:rFonts w:ascii="Times New Roman" w:eastAsia="Calibri" w:hAnsi="Times New Roman" w:cs="Times New Roman"/>
                <w:sz w:val="24"/>
                <w:szCs w:val="24"/>
              </w:rPr>
              <w:t xml:space="preserve"> та декоративно-прикладного </w:t>
            </w:r>
            <w:proofErr w:type="spellStart"/>
            <w:r w:rsidRPr="003B7650">
              <w:rPr>
                <w:rFonts w:ascii="Times New Roman" w:eastAsia="Calibri" w:hAnsi="Times New Roman" w:cs="Times New Roman"/>
                <w:sz w:val="24"/>
                <w:szCs w:val="24"/>
              </w:rPr>
              <w:t>мистецтва</w:t>
            </w:r>
            <w:proofErr w:type="spellEnd"/>
            <w:r w:rsidRPr="003B7650">
              <w:rPr>
                <w:rFonts w:ascii="Times New Roman" w:eastAsia="Calibri" w:hAnsi="Times New Roman" w:cs="Times New Roman"/>
                <w:sz w:val="24"/>
                <w:szCs w:val="24"/>
              </w:rPr>
              <w:t>.</w:t>
            </w:r>
          </w:p>
          <w:p w:rsidR="003B7650" w:rsidRPr="003B7650" w:rsidRDefault="003B7650" w:rsidP="003B7650">
            <w:pPr>
              <w:numPr>
                <w:ilvl w:val="0"/>
                <w:numId w:val="5"/>
              </w:numPr>
              <w:spacing w:after="0" w:line="240" w:lineRule="auto"/>
              <w:ind w:firstLine="360"/>
              <w:jc w:val="both"/>
              <w:rPr>
                <w:rFonts w:ascii="Times New Roman" w:eastAsia="Calibri" w:hAnsi="Times New Roman" w:cs="Times New Roman"/>
                <w:sz w:val="24"/>
                <w:szCs w:val="24"/>
              </w:rPr>
            </w:pPr>
            <w:r w:rsidRPr="003B7650">
              <w:rPr>
                <w:rFonts w:ascii="Times New Roman" w:eastAsia="Calibri" w:hAnsi="Times New Roman" w:cs="Times New Roman"/>
                <w:sz w:val="24"/>
                <w:szCs w:val="24"/>
              </w:rPr>
              <w:t xml:space="preserve">Здатність </w:t>
            </w:r>
            <w:proofErr w:type="spellStart"/>
            <w:r w:rsidRPr="003B7650">
              <w:rPr>
                <w:rFonts w:ascii="Times New Roman" w:eastAsia="Calibri" w:hAnsi="Times New Roman" w:cs="Times New Roman"/>
                <w:sz w:val="24"/>
                <w:szCs w:val="24"/>
              </w:rPr>
              <w:t>пояснити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різницю</w:t>
            </w:r>
            <w:proofErr w:type="spellEnd"/>
            <w:r w:rsidRPr="003B7650">
              <w:rPr>
                <w:rFonts w:ascii="Times New Roman" w:eastAsia="Calibri" w:hAnsi="Times New Roman" w:cs="Times New Roman"/>
                <w:sz w:val="24"/>
                <w:szCs w:val="24"/>
              </w:rPr>
              <w:t xml:space="preserve"> у </w:t>
            </w:r>
            <w:proofErr w:type="spellStart"/>
            <w:r w:rsidRPr="003B7650">
              <w:rPr>
                <w:rFonts w:ascii="Times New Roman" w:eastAsia="Calibri" w:hAnsi="Times New Roman" w:cs="Times New Roman"/>
                <w:sz w:val="24"/>
                <w:szCs w:val="24"/>
              </w:rPr>
              <w:t>створенні</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художнього</w:t>
            </w:r>
            <w:proofErr w:type="spellEnd"/>
            <w:r w:rsidRPr="003B7650">
              <w:rPr>
                <w:rFonts w:ascii="Times New Roman" w:eastAsia="Calibri" w:hAnsi="Times New Roman" w:cs="Times New Roman"/>
                <w:sz w:val="24"/>
                <w:szCs w:val="24"/>
              </w:rPr>
              <w:t xml:space="preserve"> образу в </w:t>
            </w:r>
            <w:proofErr w:type="spellStart"/>
            <w:r w:rsidRPr="003B7650">
              <w:rPr>
                <w:rFonts w:ascii="Times New Roman" w:eastAsia="Calibri" w:hAnsi="Times New Roman" w:cs="Times New Roman"/>
                <w:sz w:val="24"/>
                <w:szCs w:val="24"/>
              </w:rPr>
              <w:t>різних</w:t>
            </w:r>
            <w:proofErr w:type="spellEnd"/>
            <w:r w:rsidRPr="003B7650">
              <w:rPr>
                <w:rFonts w:ascii="Times New Roman" w:eastAsia="Calibri" w:hAnsi="Times New Roman" w:cs="Times New Roman"/>
                <w:sz w:val="24"/>
                <w:szCs w:val="24"/>
              </w:rPr>
              <w:t xml:space="preserve"> видах </w:t>
            </w:r>
            <w:proofErr w:type="spellStart"/>
            <w:r w:rsidRPr="003B7650">
              <w:rPr>
                <w:rFonts w:ascii="Times New Roman" w:eastAsia="Calibri" w:hAnsi="Times New Roman" w:cs="Times New Roman"/>
                <w:sz w:val="24"/>
                <w:szCs w:val="24"/>
              </w:rPr>
              <w:t>образотворчого</w:t>
            </w:r>
            <w:proofErr w:type="spellEnd"/>
            <w:r w:rsidRPr="003B7650">
              <w:rPr>
                <w:rFonts w:ascii="Times New Roman" w:eastAsia="Calibri" w:hAnsi="Times New Roman" w:cs="Times New Roman"/>
                <w:sz w:val="24"/>
                <w:szCs w:val="24"/>
              </w:rPr>
              <w:t xml:space="preserve"> та декоративно-прикладного </w:t>
            </w:r>
            <w:proofErr w:type="spellStart"/>
            <w:r w:rsidRPr="003B7650">
              <w:rPr>
                <w:rFonts w:ascii="Times New Roman" w:eastAsia="Calibri" w:hAnsi="Times New Roman" w:cs="Times New Roman"/>
                <w:sz w:val="24"/>
                <w:szCs w:val="24"/>
              </w:rPr>
              <w:t>мистецтва</w:t>
            </w:r>
            <w:proofErr w:type="spellEnd"/>
            <w:r w:rsidRPr="003B7650">
              <w:rPr>
                <w:rFonts w:ascii="Times New Roman" w:eastAsia="Calibri" w:hAnsi="Times New Roman" w:cs="Times New Roman"/>
                <w:color w:val="000000"/>
                <w:sz w:val="24"/>
                <w:szCs w:val="24"/>
              </w:rPr>
              <w:t>.</w:t>
            </w:r>
          </w:p>
        </w:tc>
      </w:tr>
      <w:tr w:rsidR="003B7650" w:rsidRPr="003B7650" w:rsidTr="003B7650">
        <w:trPr>
          <w:trHeight w:val="7533"/>
        </w:trPr>
        <w:tc>
          <w:tcPr>
            <w:tcW w:w="972" w:type="dxa"/>
            <w:gridSpan w:val="2"/>
            <w:vAlign w:val="center"/>
          </w:tcPr>
          <w:p w:rsidR="003B7650" w:rsidRPr="003B7650" w:rsidRDefault="003B7650" w:rsidP="003B7650">
            <w:pPr>
              <w:spacing w:after="0" w:line="240" w:lineRule="auto"/>
              <w:jc w:val="center"/>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lastRenderedPageBreak/>
              <w:t>Уміння</w:t>
            </w:r>
          </w:p>
        </w:tc>
        <w:tc>
          <w:tcPr>
            <w:tcW w:w="9036" w:type="dxa"/>
            <w:gridSpan w:val="2"/>
            <w:vAlign w:val="center"/>
          </w:tcPr>
          <w:p w:rsidR="003B7650" w:rsidRPr="003B7650" w:rsidRDefault="003B7650" w:rsidP="003B7650">
            <w:pPr>
              <w:numPr>
                <w:ilvl w:val="0"/>
                <w:numId w:val="4"/>
              </w:numPr>
              <w:tabs>
                <w:tab w:val="left" w:pos="0"/>
              </w:tabs>
              <w:spacing w:after="0" w:line="240" w:lineRule="auto"/>
              <w:ind w:firstLine="360"/>
              <w:rPr>
                <w:rFonts w:ascii="Times New Roman" w:eastAsia="Calibri" w:hAnsi="Times New Roman" w:cs="Times New Roman"/>
                <w:sz w:val="24"/>
                <w:szCs w:val="24"/>
              </w:rPr>
            </w:pPr>
            <w:proofErr w:type="spellStart"/>
            <w:r w:rsidRPr="003B7650">
              <w:rPr>
                <w:rFonts w:ascii="Times New Roman" w:eastAsia="Calibri" w:hAnsi="Times New Roman" w:cs="Times New Roman"/>
                <w:sz w:val="24"/>
                <w:szCs w:val="24"/>
              </w:rPr>
              <w:t>Обирати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техніки</w:t>
            </w:r>
            <w:proofErr w:type="spellEnd"/>
            <w:r w:rsidRPr="003B7650">
              <w:rPr>
                <w:rFonts w:ascii="Times New Roman" w:eastAsia="Calibri" w:hAnsi="Times New Roman" w:cs="Times New Roman"/>
                <w:sz w:val="24"/>
                <w:szCs w:val="24"/>
              </w:rPr>
              <w:t xml:space="preserve"> та </w:t>
            </w:r>
            <w:proofErr w:type="spellStart"/>
            <w:r w:rsidRPr="003B7650">
              <w:rPr>
                <w:rFonts w:ascii="Times New Roman" w:eastAsia="Calibri" w:hAnsi="Times New Roman" w:cs="Times New Roman"/>
                <w:sz w:val="24"/>
                <w:szCs w:val="24"/>
              </w:rPr>
              <w:t>технології</w:t>
            </w:r>
            <w:proofErr w:type="spellEnd"/>
            <w:r w:rsidRPr="003B7650">
              <w:rPr>
                <w:rFonts w:ascii="Times New Roman" w:eastAsia="Calibri" w:hAnsi="Times New Roman" w:cs="Times New Roman"/>
                <w:sz w:val="24"/>
                <w:szCs w:val="24"/>
              </w:rPr>
              <w:t xml:space="preserve"> для </w:t>
            </w:r>
            <w:proofErr w:type="spellStart"/>
            <w:r w:rsidRPr="003B7650">
              <w:rPr>
                <w:rFonts w:ascii="Times New Roman" w:eastAsia="Calibri" w:hAnsi="Times New Roman" w:cs="Times New Roman"/>
                <w:sz w:val="24"/>
                <w:szCs w:val="24"/>
              </w:rPr>
              <w:t>виконання</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художнього</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твору</w:t>
            </w:r>
            <w:proofErr w:type="spellEnd"/>
            <w:r w:rsidRPr="003B7650">
              <w:rPr>
                <w:rFonts w:ascii="Times New Roman" w:eastAsia="Calibri" w:hAnsi="Times New Roman" w:cs="Times New Roman"/>
                <w:sz w:val="24"/>
                <w:szCs w:val="24"/>
              </w:rPr>
              <w:t>.</w:t>
            </w:r>
          </w:p>
          <w:p w:rsidR="003B7650" w:rsidRPr="003B7650" w:rsidRDefault="003B7650" w:rsidP="003B7650">
            <w:pPr>
              <w:numPr>
                <w:ilvl w:val="0"/>
                <w:numId w:val="4"/>
              </w:numPr>
              <w:tabs>
                <w:tab w:val="left" w:pos="0"/>
              </w:tabs>
              <w:spacing w:after="0" w:line="240" w:lineRule="auto"/>
              <w:ind w:firstLine="360"/>
              <w:rPr>
                <w:rFonts w:ascii="Times New Roman" w:eastAsia="Calibri" w:hAnsi="Times New Roman" w:cs="Times New Roman"/>
                <w:color w:val="000000"/>
                <w:sz w:val="24"/>
                <w:szCs w:val="24"/>
              </w:rPr>
            </w:pPr>
            <w:proofErr w:type="spellStart"/>
            <w:r w:rsidRPr="003B7650">
              <w:rPr>
                <w:rFonts w:ascii="Times New Roman" w:eastAsia="Calibri" w:hAnsi="Times New Roman" w:cs="Times New Roman"/>
                <w:color w:val="000000"/>
                <w:sz w:val="24"/>
                <w:szCs w:val="24"/>
              </w:rPr>
              <w:t>Відтворювати</w:t>
            </w:r>
            <w:proofErr w:type="spellEnd"/>
            <w:r w:rsidRPr="003B7650">
              <w:rPr>
                <w:rFonts w:ascii="Times New Roman" w:eastAsia="Calibri" w:hAnsi="Times New Roman" w:cs="Times New Roman"/>
                <w:color w:val="000000"/>
                <w:sz w:val="24"/>
                <w:szCs w:val="24"/>
              </w:rPr>
              <w:t xml:space="preserve"> стиль </w:t>
            </w:r>
            <w:proofErr w:type="spellStart"/>
            <w:r w:rsidRPr="003B7650">
              <w:rPr>
                <w:rFonts w:ascii="Times New Roman" w:eastAsia="Calibri" w:hAnsi="Times New Roman" w:cs="Times New Roman"/>
                <w:color w:val="000000"/>
                <w:sz w:val="24"/>
                <w:szCs w:val="24"/>
              </w:rPr>
              <w:t>чи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характерні</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особливості</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ескізу</w:t>
            </w:r>
            <w:proofErr w:type="spellEnd"/>
            <w:r w:rsidRPr="003B7650">
              <w:rPr>
                <w:rFonts w:ascii="Times New Roman" w:eastAsia="Calibri" w:hAnsi="Times New Roman" w:cs="Times New Roman"/>
                <w:color w:val="000000"/>
                <w:sz w:val="24"/>
                <w:szCs w:val="24"/>
              </w:rPr>
              <w:t xml:space="preserve"> або </w:t>
            </w:r>
            <w:proofErr w:type="spellStart"/>
            <w:r w:rsidRPr="003B7650">
              <w:rPr>
                <w:rFonts w:ascii="Times New Roman" w:eastAsia="Calibri" w:hAnsi="Times New Roman" w:cs="Times New Roman"/>
                <w:color w:val="000000"/>
                <w:sz w:val="24"/>
                <w:szCs w:val="24"/>
              </w:rPr>
              <w:t>взірця</w:t>
            </w:r>
            <w:proofErr w:type="spellEnd"/>
            <w:r w:rsidRPr="003B7650">
              <w:rPr>
                <w:rFonts w:ascii="Times New Roman" w:eastAsia="Calibri" w:hAnsi="Times New Roman" w:cs="Times New Roman"/>
                <w:color w:val="000000"/>
                <w:sz w:val="24"/>
                <w:szCs w:val="24"/>
              </w:rPr>
              <w:t xml:space="preserve"> на </w:t>
            </w:r>
            <w:proofErr w:type="spellStart"/>
            <w:r w:rsidRPr="003B7650">
              <w:rPr>
                <w:rFonts w:ascii="Times New Roman" w:eastAsia="Calibri" w:hAnsi="Times New Roman" w:cs="Times New Roman"/>
                <w:color w:val="000000"/>
                <w:sz w:val="24"/>
                <w:szCs w:val="24"/>
              </w:rPr>
              <w:t>основі</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аналізу</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художніх</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творів</w:t>
            </w:r>
            <w:proofErr w:type="spellEnd"/>
            <w:r w:rsidRPr="003B7650">
              <w:rPr>
                <w:rFonts w:ascii="Times New Roman" w:eastAsia="Calibri" w:hAnsi="Times New Roman" w:cs="Times New Roman"/>
                <w:color w:val="000000"/>
                <w:sz w:val="24"/>
                <w:szCs w:val="24"/>
              </w:rPr>
              <w:t>.</w:t>
            </w:r>
          </w:p>
          <w:p w:rsidR="003B7650" w:rsidRPr="003B7650" w:rsidRDefault="003B7650" w:rsidP="003B7650">
            <w:pPr>
              <w:numPr>
                <w:ilvl w:val="0"/>
                <w:numId w:val="4"/>
              </w:numPr>
              <w:tabs>
                <w:tab w:val="left" w:pos="0"/>
              </w:tabs>
              <w:spacing w:after="0" w:line="240" w:lineRule="auto"/>
              <w:ind w:firstLine="360"/>
              <w:rPr>
                <w:rFonts w:ascii="Times New Roman" w:eastAsia="Calibri" w:hAnsi="Times New Roman" w:cs="Times New Roman"/>
                <w:color w:val="000000"/>
                <w:sz w:val="24"/>
                <w:szCs w:val="24"/>
              </w:rPr>
            </w:pPr>
            <w:proofErr w:type="spellStart"/>
            <w:r w:rsidRPr="003B7650">
              <w:rPr>
                <w:rFonts w:ascii="Times New Roman" w:eastAsia="Calibri" w:hAnsi="Times New Roman" w:cs="Times New Roman"/>
                <w:color w:val="000000"/>
                <w:sz w:val="24"/>
                <w:szCs w:val="24"/>
              </w:rPr>
              <w:t>Враховувати</w:t>
            </w:r>
            <w:proofErr w:type="spellEnd"/>
            <w:r w:rsidRPr="003B7650">
              <w:rPr>
                <w:rFonts w:ascii="Times New Roman" w:eastAsia="Calibri" w:hAnsi="Times New Roman" w:cs="Times New Roman"/>
                <w:color w:val="000000"/>
                <w:sz w:val="24"/>
                <w:szCs w:val="24"/>
              </w:rPr>
              <w:t xml:space="preserve"> і </w:t>
            </w:r>
            <w:proofErr w:type="spellStart"/>
            <w:r w:rsidRPr="003B7650">
              <w:rPr>
                <w:rFonts w:ascii="Times New Roman" w:eastAsia="Calibri" w:hAnsi="Times New Roman" w:cs="Times New Roman"/>
                <w:color w:val="000000"/>
                <w:sz w:val="24"/>
                <w:szCs w:val="24"/>
              </w:rPr>
              <w:t>використовувати</w:t>
            </w:r>
            <w:proofErr w:type="spellEnd"/>
            <w:r w:rsidRPr="003B7650">
              <w:rPr>
                <w:rFonts w:ascii="Times New Roman" w:eastAsia="Calibri" w:hAnsi="Times New Roman" w:cs="Times New Roman"/>
                <w:color w:val="000000"/>
                <w:sz w:val="24"/>
                <w:szCs w:val="24"/>
              </w:rPr>
              <w:t xml:space="preserve"> при </w:t>
            </w:r>
            <w:proofErr w:type="spellStart"/>
            <w:r w:rsidRPr="003B7650">
              <w:rPr>
                <w:rFonts w:ascii="Times New Roman" w:eastAsia="Calibri" w:hAnsi="Times New Roman" w:cs="Times New Roman"/>
                <w:color w:val="000000"/>
                <w:sz w:val="24"/>
                <w:szCs w:val="24"/>
              </w:rPr>
              <w:t>виконанні</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художнього</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твору</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властивості</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матеріалів</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закони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їх</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взаємозв’язку</w:t>
            </w:r>
            <w:proofErr w:type="spellEnd"/>
            <w:r w:rsidRPr="003B7650">
              <w:rPr>
                <w:rFonts w:ascii="Times New Roman" w:eastAsia="Calibri" w:hAnsi="Times New Roman" w:cs="Times New Roman"/>
                <w:color w:val="000000"/>
                <w:sz w:val="24"/>
                <w:szCs w:val="24"/>
              </w:rPr>
              <w:t>.</w:t>
            </w:r>
          </w:p>
          <w:p w:rsidR="003B7650" w:rsidRPr="003B7650" w:rsidRDefault="003B7650" w:rsidP="003B7650">
            <w:pPr>
              <w:numPr>
                <w:ilvl w:val="0"/>
                <w:numId w:val="4"/>
              </w:numPr>
              <w:tabs>
                <w:tab w:val="left" w:pos="0"/>
              </w:tabs>
              <w:spacing w:after="0" w:line="240" w:lineRule="auto"/>
              <w:ind w:firstLine="360"/>
              <w:rPr>
                <w:rFonts w:ascii="Times New Roman" w:eastAsia="Calibri" w:hAnsi="Times New Roman" w:cs="Times New Roman"/>
                <w:color w:val="000000"/>
                <w:sz w:val="24"/>
                <w:szCs w:val="24"/>
              </w:rPr>
            </w:pPr>
            <w:proofErr w:type="spellStart"/>
            <w:r w:rsidRPr="003B7650">
              <w:rPr>
                <w:rFonts w:ascii="Times New Roman" w:eastAsia="Calibri" w:hAnsi="Times New Roman" w:cs="Times New Roman"/>
                <w:color w:val="000000"/>
                <w:sz w:val="24"/>
                <w:szCs w:val="24"/>
              </w:rPr>
              <w:t>Вирішувати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остаточну</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ідею</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композиційно</w:t>
            </w:r>
            <w:proofErr w:type="spellEnd"/>
            <w:r w:rsidRPr="003B7650">
              <w:rPr>
                <w:rFonts w:ascii="Times New Roman" w:eastAsia="Calibri" w:hAnsi="Times New Roman" w:cs="Times New Roman"/>
                <w:color w:val="000000"/>
                <w:sz w:val="24"/>
                <w:szCs w:val="24"/>
              </w:rPr>
              <w:t xml:space="preserve"> - </w:t>
            </w:r>
            <w:proofErr w:type="spellStart"/>
            <w:r w:rsidRPr="003B7650">
              <w:rPr>
                <w:rFonts w:ascii="Times New Roman" w:eastAsia="Calibri" w:hAnsi="Times New Roman" w:cs="Times New Roman"/>
                <w:color w:val="000000"/>
                <w:sz w:val="24"/>
                <w:szCs w:val="24"/>
              </w:rPr>
              <w:t>цілісного</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рішення</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художнього</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твору</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використовуючи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різні</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принципи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об’єднання</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елементів</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формоутворення</w:t>
            </w:r>
            <w:proofErr w:type="spellEnd"/>
            <w:r w:rsidRPr="003B7650">
              <w:rPr>
                <w:rFonts w:ascii="Times New Roman" w:eastAsia="Calibri" w:hAnsi="Times New Roman" w:cs="Times New Roman"/>
                <w:color w:val="000000"/>
                <w:sz w:val="24"/>
                <w:szCs w:val="24"/>
              </w:rPr>
              <w:t xml:space="preserve"> та </w:t>
            </w:r>
            <w:proofErr w:type="spellStart"/>
            <w:r w:rsidRPr="003B7650">
              <w:rPr>
                <w:rFonts w:ascii="Times New Roman" w:eastAsia="Calibri" w:hAnsi="Times New Roman" w:cs="Times New Roman"/>
                <w:color w:val="000000"/>
                <w:sz w:val="24"/>
                <w:szCs w:val="24"/>
              </w:rPr>
              <w:t>закономірності</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композиційної</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побудови</w:t>
            </w:r>
            <w:proofErr w:type="spellEnd"/>
            <w:r w:rsidRPr="003B7650">
              <w:rPr>
                <w:rFonts w:ascii="Times New Roman" w:eastAsia="Calibri" w:hAnsi="Times New Roman" w:cs="Times New Roman"/>
                <w:color w:val="000000"/>
                <w:sz w:val="24"/>
                <w:szCs w:val="24"/>
              </w:rPr>
              <w:t>.</w:t>
            </w:r>
          </w:p>
          <w:p w:rsidR="003B7650" w:rsidRPr="003B7650" w:rsidRDefault="003B7650" w:rsidP="003B7650">
            <w:pPr>
              <w:numPr>
                <w:ilvl w:val="0"/>
                <w:numId w:val="4"/>
              </w:numPr>
              <w:tabs>
                <w:tab w:val="left" w:pos="0"/>
              </w:tabs>
              <w:spacing w:after="0" w:line="240" w:lineRule="auto"/>
              <w:ind w:firstLine="360"/>
              <w:rPr>
                <w:rFonts w:ascii="Times New Roman" w:eastAsia="Calibri" w:hAnsi="Times New Roman" w:cs="Times New Roman"/>
                <w:color w:val="000000"/>
                <w:sz w:val="24"/>
                <w:szCs w:val="24"/>
              </w:rPr>
            </w:pPr>
            <w:proofErr w:type="spellStart"/>
            <w:r w:rsidRPr="003B7650">
              <w:rPr>
                <w:rFonts w:ascii="Times New Roman" w:eastAsia="Calibri" w:hAnsi="Times New Roman" w:cs="Times New Roman"/>
                <w:color w:val="000000"/>
                <w:sz w:val="24"/>
                <w:szCs w:val="24"/>
              </w:rPr>
              <w:t>Визначати</w:t>
            </w:r>
            <w:proofErr w:type="spellEnd"/>
            <w:r w:rsidRPr="003B7650">
              <w:rPr>
                <w:rFonts w:ascii="Times New Roman" w:eastAsia="Calibri" w:hAnsi="Times New Roman" w:cs="Times New Roman"/>
                <w:color w:val="000000"/>
                <w:sz w:val="24"/>
                <w:szCs w:val="24"/>
              </w:rPr>
              <w:t xml:space="preserve"> форму </w:t>
            </w:r>
            <w:proofErr w:type="spellStart"/>
            <w:r w:rsidRPr="003B7650">
              <w:rPr>
                <w:rFonts w:ascii="Times New Roman" w:eastAsia="Calibri" w:hAnsi="Times New Roman" w:cs="Times New Roman"/>
                <w:color w:val="000000"/>
                <w:sz w:val="24"/>
                <w:szCs w:val="24"/>
              </w:rPr>
              <w:t>художнього</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твору</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матеріали</w:t>
            </w:r>
            <w:proofErr w:type="spellEnd"/>
            <w:r w:rsidRPr="003B7650">
              <w:rPr>
                <w:rFonts w:ascii="Times New Roman" w:eastAsia="Calibri" w:hAnsi="Times New Roman" w:cs="Times New Roman"/>
                <w:color w:val="000000"/>
                <w:sz w:val="24"/>
                <w:szCs w:val="24"/>
              </w:rPr>
              <w:t xml:space="preserve"> та </w:t>
            </w:r>
            <w:proofErr w:type="spellStart"/>
            <w:r w:rsidRPr="003B7650">
              <w:rPr>
                <w:rFonts w:ascii="Times New Roman" w:eastAsia="Calibri" w:hAnsi="Times New Roman" w:cs="Times New Roman"/>
                <w:color w:val="000000"/>
                <w:sz w:val="24"/>
                <w:szCs w:val="24"/>
              </w:rPr>
              <w:t>техніки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виконання</w:t>
            </w:r>
            <w:proofErr w:type="spellEnd"/>
            <w:r w:rsidRPr="003B7650">
              <w:rPr>
                <w:rFonts w:ascii="Times New Roman" w:eastAsia="Calibri" w:hAnsi="Times New Roman" w:cs="Times New Roman"/>
                <w:color w:val="000000"/>
                <w:sz w:val="24"/>
                <w:szCs w:val="24"/>
              </w:rPr>
              <w:t xml:space="preserve"> у </w:t>
            </w:r>
            <w:proofErr w:type="spellStart"/>
            <w:r w:rsidRPr="003B7650">
              <w:rPr>
                <w:rFonts w:ascii="Times New Roman" w:eastAsia="Calibri" w:hAnsi="Times New Roman" w:cs="Times New Roman"/>
                <w:color w:val="000000"/>
                <w:sz w:val="24"/>
                <w:szCs w:val="24"/>
              </w:rPr>
              <w:t>відповідності</w:t>
            </w:r>
            <w:proofErr w:type="spellEnd"/>
            <w:r w:rsidRPr="003B7650">
              <w:rPr>
                <w:rFonts w:ascii="Times New Roman" w:eastAsia="Calibri" w:hAnsi="Times New Roman" w:cs="Times New Roman"/>
                <w:color w:val="000000"/>
                <w:sz w:val="24"/>
                <w:szCs w:val="24"/>
              </w:rPr>
              <w:t xml:space="preserve"> до теми та </w:t>
            </w:r>
            <w:proofErr w:type="spellStart"/>
            <w:r w:rsidRPr="003B7650">
              <w:rPr>
                <w:rFonts w:ascii="Times New Roman" w:eastAsia="Calibri" w:hAnsi="Times New Roman" w:cs="Times New Roman"/>
                <w:color w:val="000000"/>
                <w:sz w:val="24"/>
                <w:szCs w:val="24"/>
              </w:rPr>
              <w:t>ідеї</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художнього</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задуму</w:t>
            </w:r>
            <w:proofErr w:type="spellEnd"/>
            <w:r w:rsidRPr="003B7650">
              <w:rPr>
                <w:rFonts w:ascii="Times New Roman" w:eastAsia="Calibri" w:hAnsi="Times New Roman" w:cs="Times New Roman"/>
                <w:color w:val="000000"/>
                <w:sz w:val="24"/>
                <w:szCs w:val="24"/>
              </w:rPr>
              <w:t>.</w:t>
            </w:r>
          </w:p>
          <w:p w:rsidR="003B7650" w:rsidRPr="003B7650" w:rsidRDefault="003B7650" w:rsidP="003B7650">
            <w:pPr>
              <w:numPr>
                <w:ilvl w:val="0"/>
                <w:numId w:val="4"/>
              </w:numPr>
              <w:tabs>
                <w:tab w:val="left" w:pos="0"/>
              </w:tabs>
              <w:spacing w:after="0" w:line="240" w:lineRule="auto"/>
              <w:ind w:firstLine="360"/>
              <w:rPr>
                <w:rFonts w:ascii="Times New Roman" w:eastAsia="Calibri" w:hAnsi="Times New Roman" w:cs="Times New Roman"/>
                <w:color w:val="000000"/>
                <w:sz w:val="24"/>
                <w:szCs w:val="24"/>
              </w:rPr>
            </w:pPr>
            <w:proofErr w:type="spellStart"/>
            <w:r w:rsidRPr="003B7650">
              <w:rPr>
                <w:rFonts w:ascii="Times New Roman" w:eastAsia="Calibri" w:hAnsi="Times New Roman" w:cs="Times New Roman"/>
                <w:color w:val="000000"/>
                <w:sz w:val="24"/>
                <w:szCs w:val="24"/>
              </w:rPr>
              <w:t>Знаходити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технологічне</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рішення</w:t>
            </w:r>
            <w:proofErr w:type="spellEnd"/>
            <w:r w:rsidRPr="003B7650">
              <w:rPr>
                <w:rFonts w:ascii="Times New Roman" w:eastAsia="Calibri" w:hAnsi="Times New Roman" w:cs="Times New Roman"/>
                <w:color w:val="000000"/>
                <w:sz w:val="24"/>
                <w:szCs w:val="24"/>
              </w:rPr>
              <w:t xml:space="preserve">, яке максимально </w:t>
            </w:r>
            <w:proofErr w:type="spellStart"/>
            <w:r w:rsidRPr="003B7650">
              <w:rPr>
                <w:rFonts w:ascii="Times New Roman" w:eastAsia="Calibri" w:hAnsi="Times New Roman" w:cs="Times New Roman"/>
                <w:color w:val="000000"/>
                <w:sz w:val="24"/>
                <w:szCs w:val="24"/>
              </w:rPr>
              <w:t>відповідає</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задуму</w:t>
            </w:r>
            <w:proofErr w:type="spellEnd"/>
            <w:r w:rsidRPr="003B7650">
              <w:rPr>
                <w:rFonts w:ascii="Times New Roman" w:eastAsia="Calibri" w:hAnsi="Times New Roman" w:cs="Times New Roman"/>
                <w:color w:val="000000"/>
                <w:sz w:val="24"/>
                <w:szCs w:val="24"/>
              </w:rPr>
              <w:t>.</w:t>
            </w:r>
          </w:p>
          <w:p w:rsidR="003B7650" w:rsidRPr="003B7650" w:rsidRDefault="003B7650" w:rsidP="003B7650">
            <w:pPr>
              <w:numPr>
                <w:ilvl w:val="0"/>
                <w:numId w:val="4"/>
              </w:numPr>
              <w:tabs>
                <w:tab w:val="left" w:pos="0"/>
              </w:tabs>
              <w:spacing w:after="0" w:line="240" w:lineRule="auto"/>
              <w:ind w:firstLine="360"/>
              <w:rPr>
                <w:rFonts w:ascii="Times New Roman" w:eastAsia="Calibri" w:hAnsi="Times New Roman" w:cs="Times New Roman"/>
                <w:color w:val="000000"/>
                <w:sz w:val="24"/>
                <w:szCs w:val="24"/>
              </w:rPr>
            </w:pPr>
            <w:proofErr w:type="spellStart"/>
            <w:r w:rsidRPr="003B7650">
              <w:rPr>
                <w:rFonts w:ascii="Times New Roman" w:eastAsia="Calibri" w:hAnsi="Times New Roman" w:cs="Times New Roman"/>
                <w:color w:val="000000"/>
                <w:sz w:val="24"/>
                <w:szCs w:val="24"/>
              </w:rPr>
              <w:t>Визначати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вихідні</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дані</w:t>
            </w:r>
            <w:proofErr w:type="spellEnd"/>
            <w:r w:rsidRPr="003B7650">
              <w:rPr>
                <w:rFonts w:ascii="Times New Roman" w:eastAsia="Calibri" w:hAnsi="Times New Roman" w:cs="Times New Roman"/>
                <w:color w:val="000000"/>
                <w:sz w:val="24"/>
                <w:szCs w:val="24"/>
              </w:rPr>
              <w:t xml:space="preserve"> для </w:t>
            </w:r>
            <w:proofErr w:type="spellStart"/>
            <w:r w:rsidRPr="003B7650">
              <w:rPr>
                <w:rFonts w:ascii="Times New Roman" w:eastAsia="Calibri" w:hAnsi="Times New Roman" w:cs="Times New Roman"/>
                <w:color w:val="000000"/>
                <w:sz w:val="24"/>
                <w:szCs w:val="24"/>
              </w:rPr>
              <w:t>розробки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ідеї</w:t>
            </w:r>
            <w:proofErr w:type="spellEnd"/>
            <w:r w:rsidRPr="003B7650">
              <w:rPr>
                <w:rFonts w:ascii="Times New Roman" w:eastAsia="Calibri" w:hAnsi="Times New Roman" w:cs="Times New Roman"/>
                <w:color w:val="000000"/>
                <w:sz w:val="24"/>
                <w:szCs w:val="24"/>
              </w:rPr>
              <w:t xml:space="preserve"> та форми </w:t>
            </w:r>
            <w:proofErr w:type="spellStart"/>
            <w:r w:rsidRPr="003B7650">
              <w:rPr>
                <w:rFonts w:ascii="Times New Roman" w:eastAsia="Calibri" w:hAnsi="Times New Roman" w:cs="Times New Roman"/>
                <w:color w:val="000000"/>
                <w:sz w:val="24"/>
                <w:szCs w:val="24"/>
              </w:rPr>
              <w:t>твору</w:t>
            </w:r>
            <w:proofErr w:type="spellEnd"/>
            <w:r w:rsidRPr="003B7650">
              <w:rPr>
                <w:rFonts w:ascii="Times New Roman" w:eastAsia="Calibri" w:hAnsi="Times New Roman" w:cs="Times New Roman"/>
                <w:color w:val="000000"/>
                <w:sz w:val="24"/>
                <w:szCs w:val="24"/>
              </w:rPr>
              <w:t xml:space="preserve"> на </w:t>
            </w:r>
            <w:proofErr w:type="spellStart"/>
            <w:r w:rsidRPr="003B7650">
              <w:rPr>
                <w:rFonts w:ascii="Times New Roman" w:eastAsia="Calibri" w:hAnsi="Times New Roman" w:cs="Times New Roman"/>
                <w:color w:val="000000"/>
                <w:sz w:val="24"/>
                <w:szCs w:val="24"/>
              </w:rPr>
              <w:t>основі</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осмислення</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розвитку</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світового</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мистецтва</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функціональних</w:t>
            </w:r>
            <w:proofErr w:type="spellEnd"/>
            <w:r w:rsidRPr="003B7650">
              <w:rPr>
                <w:rFonts w:ascii="Times New Roman" w:eastAsia="Calibri" w:hAnsi="Times New Roman" w:cs="Times New Roman"/>
                <w:color w:val="000000"/>
                <w:sz w:val="24"/>
                <w:szCs w:val="24"/>
              </w:rPr>
              <w:t xml:space="preserve"> та </w:t>
            </w:r>
            <w:proofErr w:type="spellStart"/>
            <w:r w:rsidRPr="003B7650">
              <w:rPr>
                <w:rFonts w:ascii="Times New Roman" w:eastAsia="Calibri" w:hAnsi="Times New Roman" w:cs="Times New Roman"/>
                <w:color w:val="000000"/>
                <w:sz w:val="24"/>
                <w:szCs w:val="24"/>
              </w:rPr>
              <w:t>естетичних</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вимог</w:t>
            </w:r>
            <w:proofErr w:type="spellEnd"/>
            <w:r w:rsidRPr="003B7650">
              <w:rPr>
                <w:rFonts w:ascii="Times New Roman" w:eastAsia="Calibri" w:hAnsi="Times New Roman" w:cs="Times New Roman"/>
                <w:color w:val="000000"/>
                <w:sz w:val="24"/>
                <w:szCs w:val="24"/>
              </w:rPr>
              <w:t xml:space="preserve">, на </w:t>
            </w:r>
            <w:proofErr w:type="spellStart"/>
            <w:r w:rsidRPr="003B7650">
              <w:rPr>
                <w:rFonts w:ascii="Times New Roman" w:eastAsia="Calibri" w:hAnsi="Times New Roman" w:cs="Times New Roman"/>
                <w:color w:val="000000"/>
                <w:sz w:val="24"/>
                <w:szCs w:val="24"/>
              </w:rPr>
              <w:t>основі</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аналізу</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сучасних</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тенденцій</w:t>
            </w:r>
            <w:proofErr w:type="spellEnd"/>
            <w:r w:rsidRPr="003B7650">
              <w:rPr>
                <w:rFonts w:ascii="Times New Roman" w:eastAsia="Calibri" w:hAnsi="Times New Roman" w:cs="Times New Roman"/>
                <w:color w:val="000000"/>
                <w:sz w:val="24"/>
                <w:szCs w:val="24"/>
              </w:rPr>
              <w:t xml:space="preserve"> в </w:t>
            </w:r>
            <w:proofErr w:type="spellStart"/>
            <w:r w:rsidRPr="003B7650">
              <w:rPr>
                <w:rFonts w:ascii="Times New Roman" w:eastAsia="Calibri" w:hAnsi="Times New Roman" w:cs="Times New Roman"/>
                <w:color w:val="000000"/>
                <w:sz w:val="24"/>
                <w:szCs w:val="24"/>
              </w:rPr>
              <w:t>художній</w:t>
            </w:r>
            <w:proofErr w:type="spellEnd"/>
            <w:r w:rsidRPr="003B7650">
              <w:rPr>
                <w:rFonts w:ascii="Times New Roman" w:eastAsia="Calibri" w:hAnsi="Times New Roman" w:cs="Times New Roman"/>
                <w:color w:val="000000"/>
                <w:sz w:val="24"/>
                <w:szCs w:val="24"/>
              </w:rPr>
              <w:t xml:space="preserve"> діяльності. </w:t>
            </w:r>
          </w:p>
          <w:p w:rsidR="003B7650" w:rsidRPr="003B7650" w:rsidRDefault="003B7650" w:rsidP="003B7650">
            <w:pPr>
              <w:numPr>
                <w:ilvl w:val="0"/>
                <w:numId w:val="4"/>
              </w:numPr>
              <w:tabs>
                <w:tab w:val="left" w:pos="0"/>
              </w:tabs>
              <w:spacing w:after="0" w:line="240" w:lineRule="auto"/>
              <w:ind w:firstLine="360"/>
              <w:rPr>
                <w:rFonts w:ascii="Times New Roman" w:eastAsia="Calibri" w:hAnsi="Times New Roman" w:cs="Times New Roman"/>
                <w:color w:val="000000"/>
                <w:sz w:val="24"/>
                <w:szCs w:val="24"/>
              </w:rPr>
            </w:pPr>
            <w:proofErr w:type="spellStart"/>
            <w:r w:rsidRPr="003B7650">
              <w:rPr>
                <w:rFonts w:ascii="Times New Roman" w:eastAsia="Calibri" w:hAnsi="Times New Roman" w:cs="Times New Roman"/>
                <w:color w:val="000000"/>
                <w:sz w:val="24"/>
                <w:szCs w:val="24"/>
              </w:rPr>
              <w:t>Розробляти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форескізи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первісні</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ескізи</w:t>
            </w:r>
            <w:proofErr w:type="spellEnd"/>
            <w:r w:rsidRPr="003B7650">
              <w:rPr>
                <w:rFonts w:ascii="Times New Roman" w:eastAsia="Calibri" w:hAnsi="Times New Roman" w:cs="Times New Roman"/>
                <w:color w:val="000000"/>
                <w:sz w:val="24"/>
                <w:szCs w:val="24"/>
              </w:rPr>
              <w:t xml:space="preserve">) з метою </w:t>
            </w:r>
            <w:proofErr w:type="spellStart"/>
            <w:r w:rsidRPr="003B7650">
              <w:rPr>
                <w:rFonts w:ascii="Times New Roman" w:eastAsia="Calibri" w:hAnsi="Times New Roman" w:cs="Times New Roman"/>
                <w:color w:val="000000"/>
                <w:sz w:val="24"/>
                <w:szCs w:val="24"/>
              </w:rPr>
              <w:t>матеріалізації</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ідеї</w:t>
            </w:r>
            <w:proofErr w:type="spellEnd"/>
            <w:r w:rsidRPr="003B7650">
              <w:rPr>
                <w:rFonts w:ascii="Times New Roman" w:eastAsia="Calibri" w:hAnsi="Times New Roman" w:cs="Times New Roman"/>
                <w:color w:val="000000"/>
                <w:sz w:val="24"/>
                <w:szCs w:val="24"/>
              </w:rPr>
              <w:t>.</w:t>
            </w:r>
          </w:p>
          <w:p w:rsidR="003B7650" w:rsidRPr="003B7650" w:rsidRDefault="003B7650" w:rsidP="003B7650">
            <w:pPr>
              <w:numPr>
                <w:ilvl w:val="0"/>
                <w:numId w:val="4"/>
              </w:numPr>
              <w:tabs>
                <w:tab w:val="left" w:pos="0"/>
              </w:tabs>
              <w:spacing w:after="0" w:line="240" w:lineRule="auto"/>
              <w:ind w:firstLine="360"/>
              <w:rPr>
                <w:rFonts w:ascii="Times New Roman" w:eastAsia="Calibri" w:hAnsi="Times New Roman" w:cs="Times New Roman"/>
                <w:color w:val="000000"/>
                <w:sz w:val="24"/>
                <w:szCs w:val="24"/>
              </w:rPr>
            </w:pPr>
            <w:proofErr w:type="spellStart"/>
            <w:r w:rsidRPr="003B7650">
              <w:rPr>
                <w:rFonts w:ascii="Times New Roman" w:eastAsia="Calibri" w:hAnsi="Times New Roman" w:cs="Times New Roman"/>
                <w:color w:val="000000"/>
                <w:sz w:val="24"/>
                <w:szCs w:val="24"/>
              </w:rPr>
              <w:t>Розробляти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остаточний</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художній</w:t>
            </w:r>
            <w:proofErr w:type="spellEnd"/>
            <w:r w:rsidRPr="003B7650">
              <w:rPr>
                <w:rFonts w:ascii="Times New Roman" w:eastAsia="Calibri" w:hAnsi="Times New Roman" w:cs="Times New Roman"/>
                <w:color w:val="000000"/>
                <w:sz w:val="24"/>
                <w:szCs w:val="24"/>
              </w:rPr>
              <w:t xml:space="preserve"> образ </w:t>
            </w:r>
            <w:proofErr w:type="spellStart"/>
            <w:r w:rsidRPr="003B7650">
              <w:rPr>
                <w:rFonts w:ascii="Times New Roman" w:eastAsia="Calibri" w:hAnsi="Times New Roman" w:cs="Times New Roman"/>
                <w:color w:val="000000"/>
                <w:sz w:val="24"/>
                <w:szCs w:val="24"/>
              </w:rPr>
              <w:t>відповідно</w:t>
            </w:r>
            <w:proofErr w:type="spellEnd"/>
            <w:r w:rsidRPr="003B7650">
              <w:rPr>
                <w:rFonts w:ascii="Times New Roman" w:eastAsia="Calibri" w:hAnsi="Times New Roman" w:cs="Times New Roman"/>
                <w:color w:val="000000"/>
                <w:sz w:val="24"/>
                <w:szCs w:val="24"/>
              </w:rPr>
              <w:t xml:space="preserve"> до </w:t>
            </w:r>
            <w:proofErr w:type="spellStart"/>
            <w:r w:rsidRPr="003B7650">
              <w:rPr>
                <w:rFonts w:ascii="Times New Roman" w:eastAsia="Calibri" w:hAnsi="Times New Roman" w:cs="Times New Roman"/>
                <w:color w:val="000000"/>
                <w:sz w:val="24"/>
                <w:szCs w:val="24"/>
              </w:rPr>
              <w:t>ескізу</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об’єкта</w:t>
            </w:r>
            <w:proofErr w:type="spellEnd"/>
            <w:r w:rsidRPr="003B7650">
              <w:rPr>
                <w:rFonts w:ascii="Times New Roman" w:eastAsia="Calibri" w:hAnsi="Times New Roman" w:cs="Times New Roman"/>
                <w:color w:val="000000"/>
                <w:sz w:val="24"/>
                <w:szCs w:val="24"/>
              </w:rPr>
              <w:t xml:space="preserve"> предмета діяльності.</w:t>
            </w:r>
          </w:p>
          <w:p w:rsidR="003B7650" w:rsidRPr="003B7650" w:rsidRDefault="003B7650" w:rsidP="003B7650">
            <w:pPr>
              <w:numPr>
                <w:ilvl w:val="0"/>
                <w:numId w:val="4"/>
              </w:numPr>
              <w:tabs>
                <w:tab w:val="left" w:pos="0"/>
              </w:tabs>
              <w:spacing w:after="0" w:line="240" w:lineRule="auto"/>
              <w:ind w:firstLine="360"/>
              <w:rPr>
                <w:rFonts w:ascii="Times New Roman" w:eastAsia="Calibri" w:hAnsi="Times New Roman" w:cs="Times New Roman"/>
                <w:color w:val="000000"/>
                <w:sz w:val="24"/>
                <w:szCs w:val="24"/>
              </w:rPr>
            </w:pPr>
            <w:proofErr w:type="spellStart"/>
            <w:r w:rsidRPr="003B7650">
              <w:rPr>
                <w:rFonts w:ascii="Times New Roman" w:eastAsia="Calibri" w:hAnsi="Times New Roman" w:cs="Times New Roman"/>
                <w:color w:val="000000"/>
                <w:sz w:val="24"/>
                <w:szCs w:val="24"/>
              </w:rPr>
              <w:t>Виконувати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уточнення</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первісного</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зразка</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відповідно</w:t>
            </w:r>
            <w:proofErr w:type="spellEnd"/>
            <w:r w:rsidRPr="003B7650">
              <w:rPr>
                <w:rFonts w:ascii="Times New Roman" w:eastAsia="Calibri" w:hAnsi="Times New Roman" w:cs="Times New Roman"/>
                <w:color w:val="000000"/>
                <w:sz w:val="24"/>
                <w:szCs w:val="24"/>
              </w:rPr>
              <w:t xml:space="preserve"> до </w:t>
            </w:r>
            <w:proofErr w:type="spellStart"/>
            <w:r w:rsidRPr="003B7650">
              <w:rPr>
                <w:rFonts w:ascii="Times New Roman" w:eastAsia="Calibri" w:hAnsi="Times New Roman" w:cs="Times New Roman"/>
                <w:color w:val="000000"/>
                <w:sz w:val="24"/>
                <w:szCs w:val="24"/>
              </w:rPr>
              <w:t>функціональних</w:t>
            </w:r>
            <w:proofErr w:type="spellEnd"/>
            <w:r w:rsidRPr="003B7650">
              <w:rPr>
                <w:rFonts w:ascii="Times New Roman" w:eastAsia="Calibri" w:hAnsi="Times New Roman" w:cs="Times New Roman"/>
                <w:color w:val="000000"/>
                <w:sz w:val="24"/>
                <w:szCs w:val="24"/>
              </w:rPr>
              <w:t xml:space="preserve"> та </w:t>
            </w:r>
            <w:proofErr w:type="spellStart"/>
            <w:r w:rsidRPr="003B7650">
              <w:rPr>
                <w:rFonts w:ascii="Times New Roman" w:eastAsia="Calibri" w:hAnsi="Times New Roman" w:cs="Times New Roman"/>
                <w:color w:val="000000"/>
                <w:sz w:val="24"/>
                <w:szCs w:val="24"/>
              </w:rPr>
              <w:t>естетичних</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властивостей</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об’єкта</w:t>
            </w:r>
            <w:proofErr w:type="spellEnd"/>
            <w:r w:rsidRPr="003B7650">
              <w:rPr>
                <w:rFonts w:ascii="Times New Roman" w:eastAsia="Calibri" w:hAnsi="Times New Roman" w:cs="Times New Roman"/>
                <w:color w:val="000000"/>
                <w:sz w:val="24"/>
                <w:szCs w:val="24"/>
              </w:rPr>
              <w:t xml:space="preserve"> предмета діяльності.</w:t>
            </w:r>
          </w:p>
          <w:p w:rsidR="003B7650" w:rsidRPr="003B7650" w:rsidRDefault="003B7650" w:rsidP="003B7650">
            <w:pPr>
              <w:numPr>
                <w:ilvl w:val="0"/>
                <w:numId w:val="4"/>
              </w:numPr>
              <w:tabs>
                <w:tab w:val="left" w:pos="0"/>
              </w:tabs>
              <w:spacing w:after="0" w:line="240" w:lineRule="auto"/>
              <w:ind w:firstLine="360"/>
              <w:rPr>
                <w:rFonts w:ascii="Times New Roman" w:eastAsia="Calibri" w:hAnsi="Times New Roman" w:cs="Times New Roman"/>
                <w:color w:val="000000"/>
                <w:sz w:val="24"/>
                <w:szCs w:val="24"/>
              </w:rPr>
            </w:pPr>
            <w:proofErr w:type="spellStart"/>
            <w:r w:rsidRPr="003B7650">
              <w:rPr>
                <w:rFonts w:ascii="Times New Roman" w:eastAsia="Calibri" w:hAnsi="Times New Roman" w:cs="Times New Roman"/>
                <w:color w:val="000000"/>
                <w:sz w:val="24"/>
                <w:szCs w:val="24"/>
              </w:rPr>
              <w:t>Створювати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гармонійну</w:t>
            </w:r>
            <w:proofErr w:type="spellEnd"/>
            <w:r w:rsidRPr="003B7650">
              <w:rPr>
                <w:rFonts w:ascii="Times New Roman" w:eastAsia="Calibri" w:hAnsi="Times New Roman" w:cs="Times New Roman"/>
                <w:color w:val="000000"/>
                <w:sz w:val="24"/>
                <w:szCs w:val="24"/>
              </w:rPr>
              <w:t xml:space="preserve"> форму і </w:t>
            </w:r>
            <w:proofErr w:type="spellStart"/>
            <w:r w:rsidRPr="003B7650">
              <w:rPr>
                <w:rFonts w:ascii="Times New Roman" w:eastAsia="Calibri" w:hAnsi="Times New Roman" w:cs="Times New Roman"/>
                <w:color w:val="000000"/>
                <w:sz w:val="24"/>
                <w:szCs w:val="24"/>
              </w:rPr>
              <w:t>пластичний</w:t>
            </w:r>
            <w:proofErr w:type="spellEnd"/>
            <w:r w:rsidRPr="003B7650">
              <w:rPr>
                <w:rFonts w:ascii="Times New Roman" w:eastAsia="Calibri" w:hAnsi="Times New Roman" w:cs="Times New Roman"/>
                <w:color w:val="000000"/>
                <w:sz w:val="24"/>
                <w:szCs w:val="24"/>
              </w:rPr>
              <w:t xml:space="preserve"> образ.</w:t>
            </w:r>
          </w:p>
          <w:p w:rsidR="003B7650" w:rsidRPr="003B7650" w:rsidRDefault="003B7650" w:rsidP="003B7650">
            <w:pPr>
              <w:numPr>
                <w:ilvl w:val="0"/>
                <w:numId w:val="4"/>
              </w:numPr>
              <w:tabs>
                <w:tab w:val="left" w:pos="0"/>
              </w:tabs>
              <w:spacing w:after="0" w:line="240" w:lineRule="auto"/>
              <w:ind w:firstLine="360"/>
              <w:jc w:val="both"/>
              <w:rPr>
                <w:rFonts w:ascii="Times New Roman" w:eastAsia="Calibri" w:hAnsi="Times New Roman" w:cs="Times New Roman"/>
                <w:color w:val="000000"/>
                <w:sz w:val="24"/>
                <w:szCs w:val="24"/>
              </w:rPr>
            </w:pPr>
            <w:proofErr w:type="spellStart"/>
            <w:r w:rsidRPr="003B7650">
              <w:rPr>
                <w:rFonts w:ascii="Times New Roman" w:eastAsia="Calibri" w:hAnsi="Times New Roman" w:cs="Times New Roman"/>
                <w:color w:val="000000"/>
                <w:sz w:val="24"/>
                <w:szCs w:val="24"/>
              </w:rPr>
              <w:t>Здійснювати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пошук</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інформації</w:t>
            </w:r>
            <w:proofErr w:type="spellEnd"/>
            <w:r w:rsidRPr="003B7650">
              <w:rPr>
                <w:rFonts w:ascii="Times New Roman" w:eastAsia="Calibri" w:hAnsi="Times New Roman" w:cs="Times New Roman"/>
                <w:color w:val="000000"/>
                <w:sz w:val="24"/>
                <w:szCs w:val="24"/>
              </w:rPr>
              <w:t xml:space="preserve"> в </w:t>
            </w:r>
            <w:proofErr w:type="spellStart"/>
            <w:r w:rsidRPr="003B7650">
              <w:rPr>
                <w:rFonts w:ascii="Times New Roman" w:eastAsia="Calibri" w:hAnsi="Times New Roman" w:cs="Times New Roman"/>
                <w:color w:val="000000"/>
                <w:sz w:val="24"/>
                <w:szCs w:val="24"/>
              </w:rPr>
              <w:t>різних</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джерелах</w:t>
            </w:r>
            <w:proofErr w:type="spellEnd"/>
            <w:r w:rsidRPr="003B7650">
              <w:rPr>
                <w:rFonts w:ascii="Times New Roman" w:eastAsia="Calibri" w:hAnsi="Times New Roman" w:cs="Times New Roman"/>
                <w:color w:val="000000"/>
                <w:sz w:val="24"/>
                <w:szCs w:val="24"/>
              </w:rPr>
              <w:t xml:space="preserve"> для </w:t>
            </w:r>
            <w:proofErr w:type="spellStart"/>
            <w:r w:rsidRPr="003B7650">
              <w:rPr>
                <w:rFonts w:ascii="Times New Roman" w:eastAsia="Calibri" w:hAnsi="Times New Roman" w:cs="Times New Roman"/>
                <w:color w:val="000000"/>
                <w:sz w:val="24"/>
                <w:szCs w:val="24"/>
              </w:rPr>
              <w:t>вирішення</w:t>
            </w:r>
            <w:proofErr w:type="spellEnd"/>
            <w:r w:rsidRPr="003B7650">
              <w:rPr>
                <w:rFonts w:ascii="Times New Roman" w:eastAsia="Calibri" w:hAnsi="Times New Roman" w:cs="Times New Roman"/>
                <w:color w:val="000000"/>
                <w:sz w:val="24"/>
                <w:szCs w:val="24"/>
              </w:rPr>
              <w:t xml:space="preserve"> задач </w:t>
            </w:r>
            <w:proofErr w:type="spellStart"/>
            <w:r w:rsidRPr="003B7650">
              <w:rPr>
                <w:rFonts w:ascii="Times New Roman" w:eastAsia="Calibri" w:hAnsi="Times New Roman" w:cs="Times New Roman"/>
                <w:color w:val="000000"/>
                <w:sz w:val="24"/>
                <w:szCs w:val="24"/>
              </w:rPr>
              <w:t>спеціальності</w:t>
            </w:r>
            <w:proofErr w:type="spellEnd"/>
            <w:r w:rsidRPr="003B7650">
              <w:rPr>
                <w:rFonts w:ascii="Times New Roman" w:eastAsia="Calibri" w:hAnsi="Times New Roman" w:cs="Times New Roman"/>
                <w:color w:val="000000"/>
                <w:sz w:val="24"/>
                <w:szCs w:val="24"/>
              </w:rPr>
              <w:t>.</w:t>
            </w:r>
          </w:p>
          <w:p w:rsidR="003B7650" w:rsidRPr="003B7650" w:rsidRDefault="003B7650" w:rsidP="003B7650">
            <w:pPr>
              <w:numPr>
                <w:ilvl w:val="0"/>
                <w:numId w:val="4"/>
              </w:numPr>
              <w:tabs>
                <w:tab w:val="left" w:pos="0"/>
              </w:tabs>
              <w:spacing w:after="0" w:line="240" w:lineRule="auto"/>
              <w:ind w:firstLine="360"/>
              <w:jc w:val="both"/>
              <w:rPr>
                <w:rFonts w:ascii="Times New Roman" w:eastAsia="Calibri" w:hAnsi="Times New Roman" w:cs="Times New Roman"/>
                <w:color w:val="000000"/>
                <w:sz w:val="24"/>
                <w:szCs w:val="24"/>
              </w:rPr>
            </w:pPr>
            <w:proofErr w:type="spellStart"/>
            <w:r w:rsidRPr="003B7650">
              <w:rPr>
                <w:rFonts w:ascii="Times New Roman" w:eastAsia="Calibri" w:hAnsi="Times New Roman" w:cs="Times New Roman"/>
                <w:color w:val="000000"/>
                <w:sz w:val="24"/>
                <w:szCs w:val="24"/>
              </w:rPr>
              <w:t>Оцінювати</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отримані</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результати</w:t>
            </w:r>
            <w:proofErr w:type="spellEnd"/>
            <w:r w:rsidRPr="003B7650">
              <w:rPr>
                <w:rFonts w:ascii="Times New Roman" w:eastAsia="Calibri" w:hAnsi="Times New Roman" w:cs="Times New Roman"/>
                <w:color w:val="000000"/>
                <w:sz w:val="24"/>
                <w:szCs w:val="24"/>
              </w:rPr>
              <w:t xml:space="preserve"> та </w:t>
            </w:r>
            <w:proofErr w:type="spellStart"/>
            <w:r w:rsidRPr="003B7650">
              <w:rPr>
                <w:rFonts w:ascii="Times New Roman" w:eastAsia="Calibri" w:hAnsi="Times New Roman" w:cs="Times New Roman"/>
                <w:color w:val="000000"/>
                <w:sz w:val="24"/>
                <w:szCs w:val="24"/>
              </w:rPr>
              <w:t>аргументовано</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захищати</w:t>
            </w:r>
            <w:proofErr w:type="spellEnd"/>
            <w:r w:rsidRPr="003B7650">
              <w:rPr>
                <w:rFonts w:ascii="Times New Roman" w:eastAsia="Calibri" w:hAnsi="Times New Roman" w:cs="Times New Roman"/>
                <w:color w:val="000000"/>
                <w:sz w:val="24"/>
                <w:szCs w:val="24"/>
              </w:rPr>
              <w:t xml:space="preserve"> проект </w:t>
            </w:r>
            <w:proofErr w:type="spellStart"/>
            <w:r w:rsidRPr="003B7650">
              <w:rPr>
                <w:rFonts w:ascii="Times New Roman" w:eastAsia="Calibri" w:hAnsi="Times New Roman" w:cs="Times New Roman"/>
                <w:color w:val="000000"/>
                <w:sz w:val="24"/>
                <w:szCs w:val="24"/>
              </w:rPr>
              <w:t>об’єкта</w:t>
            </w:r>
            <w:proofErr w:type="spellEnd"/>
            <w:r w:rsidRPr="003B7650">
              <w:rPr>
                <w:rFonts w:ascii="Times New Roman" w:eastAsia="Calibri" w:hAnsi="Times New Roman" w:cs="Times New Roman"/>
                <w:color w:val="000000"/>
                <w:sz w:val="24"/>
                <w:szCs w:val="24"/>
              </w:rPr>
              <w:t xml:space="preserve"> предмету діяльності та </w:t>
            </w:r>
            <w:proofErr w:type="spellStart"/>
            <w:r w:rsidRPr="003B7650">
              <w:rPr>
                <w:rFonts w:ascii="Times New Roman" w:eastAsia="Calibri" w:hAnsi="Times New Roman" w:cs="Times New Roman"/>
                <w:color w:val="000000"/>
                <w:sz w:val="24"/>
                <w:szCs w:val="24"/>
              </w:rPr>
              <w:t>творче</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рішення</w:t>
            </w:r>
            <w:proofErr w:type="spellEnd"/>
            <w:r w:rsidRPr="003B7650">
              <w:rPr>
                <w:rFonts w:ascii="Times New Roman" w:eastAsia="Calibri" w:hAnsi="Times New Roman" w:cs="Times New Roman"/>
                <w:color w:val="000000"/>
                <w:sz w:val="24"/>
                <w:szCs w:val="24"/>
              </w:rPr>
              <w:t xml:space="preserve"> </w:t>
            </w:r>
            <w:proofErr w:type="spellStart"/>
            <w:r w:rsidRPr="003B7650">
              <w:rPr>
                <w:rFonts w:ascii="Times New Roman" w:eastAsia="Calibri" w:hAnsi="Times New Roman" w:cs="Times New Roman"/>
                <w:color w:val="000000"/>
                <w:sz w:val="24"/>
                <w:szCs w:val="24"/>
              </w:rPr>
              <w:t>роботи</w:t>
            </w:r>
            <w:proofErr w:type="spellEnd"/>
            <w:r w:rsidRPr="003B7650">
              <w:rPr>
                <w:rFonts w:ascii="Times New Roman" w:eastAsia="Calibri" w:hAnsi="Times New Roman" w:cs="Times New Roman"/>
                <w:color w:val="000000"/>
                <w:sz w:val="24"/>
                <w:szCs w:val="24"/>
              </w:rPr>
              <w:t xml:space="preserve"> в </w:t>
            </w:r>
            <w:proofErr w:type="spellStart"/>
            <w:r w:rsidRPr="003B7650">
              <w:rPr>
                <w:rFonts w:ascii="Times New Roman" w:eastAsia="Calibri" w:hAnsi="Times New Roman" w:cs="Times New Roman"/>
                <w:color w:val="000000"/>
                <w:sz w:val="24"/>
                <w:szCs w:val="24"/>
              </w:rPr>
              <w:t>матеріалі</w:t>
            </w:r>
            <w:proofErr w:type="spellEnd"/>
            <w:r w:rsidRPr="003B7650">
              <w:rPr>
                <w:rFonts w:ascii="Times New Roman" w:eastAsia="Calibri" w:hAnsi="Times New Roman" w:cs="Times New Roman"/>
                <w:color w:val="000000"/>
                <w:sz w:val="24"/>
                <w:szCs w:val="24"/>
              </w:rPr>
              <w:t>.</w:t>
            </w:r>
          </w:p>
          <w:p w:rsidR="003B7650" w:rsidRPr="003B7650" w:rsidRDefault="003B7650" w:rsidP="003B7650">
            <w:pPr>
              <w:spacing w:after="0" w:line="240" w:lineRule="auto"/>
              <w:jc w:val="both"/>
              <w:rPr>
                <w:rFonts w:ascii="Times New Roman" w:eastAsia="Times New Roman" w:hAnsi="Times New Roman" w:cs="Times New Roman"/>
                <w:sz w:val="24"/>
                <w:szCs w:val="24"/>
                <w:lang w:val="uk-UA"/>
              </w:rPr>
            </w:pPr>
            <w:r w:rsidRPr="003B7650">
              <w:rPr>
                <w:rFonts w:ascii="Times New Roman" w:eastAsia="Times New Roman" w:hAnsi="Times New Roman" w:cs="Times New Roman"/>
                <w:sz w:val="24"/>
                <w:szCs w:val="24"/>
                <w:lang w:val="uk-UA"/>
              </w:rPr>
              <w:t xml:space="preserve">      14. Продемонструвати розуміння основ безпечного здійснення професійної діяльності, самостійного застосування професійних знань та вмінь у виробничих умовах.</w:t>
            </w:r>
          </w:p>
        </w:tc>
      </w:tr>
    </w:tbl>
    <w:p w:rsidR="003B7650" w:rsidRPr="003B7650" w:rsidRDefault="003B7650" w:rsidP="003B7650">
      <w:pPr>
        <w:rPr>
          <w:rFonts w:ascii="Calibri" w:eastAsia="Calibri" w:hAnsi="Calibri" w:cs="Times New Roman"/>
        </w:rPr>
      </w:pPr>
    </w:p>
    <w:p w:rsidR="003B7650" w:rsidRPr="003B7650" w:rsidRDefault="003B7650" w:rsidP="003B7650">
      <w:pPr>
        <w:rPr>
          <w:rFonts w:ascii="Calibri" w:eastAsia="Calibri" w:hAnsi="Calibri" w:cs="Times New Roman"/>
        </w:rPr>
      </w:pPr>
    </w:p>
    <w:p w:rsidR="003B7650" w:rsidRPr="003B7650" w:rsidRDefault="003B7650" w:rsidP="003B7650">
      <w:pPr>
        <w:rPr>
          <w:rFonts w:ascii="Calibri" w:eastAsia="Calibri" w:hAnsi="Calibri" w:cs="Times New Roman"/>
        </w:rPr>
      </w:pPr>
    </w:p>
    <w:p w:rsidR="003B7650" w:rsidRPr="003B7650" w:rsidRDefault="003B7650" w:rsidP="003B7650">
      <w:pPr>
        <w:rPr>
          <w:rFonts w:ascii="Calibri" w:eastAsia="Calibri" w:hAnsi="Calibri" w:cs="Times New Roman"/>
        </w:rPr>
      </w:pPr>
    </w:p>
    <w:p w:rsidR="003B7650" w:rsidRPr="003B7650" w:rsidRDefault="003B7650" w:rsidP="003B7650">
      <w:pPr>
        <w:rPr>
          <w:rFonts w:ascii="Calibri" w:eastAsia="Calibri" w:hAnsi="Calibri" w:cs="Times New Roman"/>
        </w:rPr>
      </w:pPr>
    </w:p>
    <w:p w:rsidR="003B7650" w:rsidRPr="003B7650" w:rsidRDefault="003B7650" w:rsidP="003B7650">
      <w:pPr>
        <w:spacing w:after="0" w:line="240" w:lineRule="auto"/>
        <w:jc w:val="center"/>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ІІ</w:t>
      </w:r>
      <w:r w:rsidRPr="003B7650">
        <w:rPr>
          <w:rFonts w:ascii="Times New Roman" w:eastAsia="Calibri" w:hAnsi="Times New Roman" w:cs="Times New Roman"/>
          <w:b/>
          <w:color w:val="00000A"/>
          <w:sz w:val="28"/>
          <w:szCs w:val="28"/>
          <w:lang w:val="uk-UA"/>
        </w:rPr>
        <w:t>. Перелік компонент освітньо-професійної програми та їх логічна послідовність</w:t>
      </w:r>
    </w:p>
    <w:p w:rsidR="003B7650" w:rsidRPr="003B7650" w:rsidRDefault="003B7650" w:rsidP="003B7650">
      <w:pPr>
        <w:spacing w:after="0" w:line="240" w:lineRule="auto"/>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 xml:space="preserve"> </w:t>
      </w:r>
    </w:p>
    <w:p w:rsidR="003B7650" w:rsidRPr="003B7650" w:rsidRDefault="003B7650" w:rsidP="003B7650">
      <w:pPr>
        <w:spacing w:after="0" w:line="240" w:lineRule="auto"/>
        <w:jc w:val="center"/>
        <w:rPr>
          <w:rFonts w:ascii="Times New Roman" w:eastAsia="Calibri" w:hAnsi="Times New Roman" w:cs="Times New Roman"/>
          <w:b/>
          <w:i/>
          <w:color w:val="00000A"/>
          <w:sz w:val="28"/>
          <w:szCs w:val="28"/>
          <w:lang w:val="uk-UA"/>
        </w:rPr>
      </w:pPr>
      <w:r w:rsidRPr="003B7650">
        <w:rPr>
          <w:rFonts w:ascii="Times New Roman" w:eastAsia="Calibri" w:hAnsi="Times New Roman" w:cs="Times New Roman"/>
          <w:b/>
          <w:i/>
          <w:color w:val="00000A"/>
          <w:sz w:val="28"/>
          <w:szCs w:val="28"/>
          <w:lang w:val="uk-UA"/>
        </w:rPr>
        <w:t>2.1. Перелік освітніх компонентів (дисциплін, практик)</w:t>
      </w:r>
    </w:p>
    <w:p w:rsidR="003B7650" w:rsidRPr="003B7650" w:rsidRDefault="003B7650" w:rsidP="003B7650">
      <w:pPr>
        <w:spacing w:after="0" w:line="240" w:lineRule="auto"/>
        <w:rPr>
          <w:rFonts w:ascii="Times New Roman" w:eastAsia="Calibri" w:hAnsi="Times New Roman" w:cs="Times New Roman"/>
          <w:b/>
          <w:sz w:val="28"/>
          <w:szCs w:val="28"/>
          <w:lang w:val="uk-UA"/>
        </w:rPr>
      </w:pPr>
      <w:r w:rsidRPr="003B7650">
        <w:rPr>
          <w:rFonts w:ascii="Times New Roman" w:eastAsia="Calibri" w:hAnsi="Times New Roman" w:cs="Times New Roman"/>
          <w:b/>
          <w:sz w:val="28"/>
          <w:szCs w:val="28"/>
          <w:lang w:val="uk-UA"/>
        </w:rPr>
        <w:t xml:space="preserve">Обсяг  освітньої  програми  становить 180  кредитів  ЄКТС.  </w:t>
      </w:r>
    </w:p>
    <w:p w:rsidR="003B7650" w:rsidRPr="003B7650" w:rsidRDefault="003B7650" w:rsidP="003B7650">
      <w:pPr>
        <w:spacing w:after="0" w:line="240" w:lineRule="auto"/>
        <w:rPr>
          <w:rFonts w:ascii="Times New Roman" w:eastAsia="Calibri" w:hAnsi="Times New Roman" w:cs="Times New Roman"/>
          <w:b/>
          <w:sz w:val="28"/>
          <w:szCs w:val="28"/>
          <w:lang w:val="uk-UA"/>
        </w:rPr>
      </w:pPr>
      <w:proofErr w:type="spellStart"/>
      <w:r w:rsidRPr="003B7650">
        <w:rPr>
          <w:rFonts w:ascii="Times New Roman" w:eastAsia="Calibri" w:hAnsi="Times New Roman" w:cs="Times New Roman"/>
          <w:b/>
          <w:bCs/>
          <w:sz w:val="28"/>
          <w:szCs w:val="28"/>
          <w:lang w:val="uk-UA" w:eastAsia="ru-RU"/>
        </w:rPr>
        <w:t>Обов</w:t>
      </w:r>
      <w:proofErr w:type="spellEnd"/>
      <w:r w:rsidRPr="003B7650">
        <w:rPr>
          <w:rFonts w:ascii="Times New Roman" w:eastAsia="Calibri" w:hAnsi="Times New Roman" w:cs="Times New Roman"/>
          <w:b/>
          <w:bCs/>
          <w:sz w:val="28"/>
          <w:szCs w:val="28"/>
          <w:lang w:eastAsia="ru-RU"/>
        </w:rPr>
        <w:t>’</w:t>
      </w:r>
      <w:proofErr w:type="spellStart"/>
      <w:r w:rsidRPr="003B7650">
        <w:rPr>
          <w:rFonts w:ascii="Times New Roman" w:eastAsia="Calibri" w:hAnsi="Times New Roman" w:cs="Times New Roman"/>
          <w:b/>
          <w:bCs/>
          <w:sz w:val="28"/>
          <w:szCs w:val="28"/>
          <w:lang w:val="uk-UA" w:eastAsia="ru-RU"/>
        </w:rPr>
        <w:t>язкова</w:t>
      </w:r>
      <w:proofErr w:type="spellEnd"/>
      <w:r w:rsidRPr="003B7650">
        <w:rPr>
          <w:rFonts w:ascii="Times New Roman" w:eastAsia="Calibri" w:hAnsi="Times New Roman" w:cs="Times New Roman"/>
          <w:b/>
          <w:sz w:val="28"/>
          <w:szCs w:val="28"/>
          <w:lang w:val="uk-UA"/>
        </w:rPr>
        <w:t xml:space="preserve"> частина  програми  становить 126  кредитів  ЄКТС  (75%).  </w:t>
      </w:r>
    </w:p>
    <w:p w:rsidR="003B7650" w:rsidRPr="003B7650" w:rsidRDefault="003B7650" w:rsidP="003B7650">
      <w:pPr>
        <w:spacing w:after="0" w:line="240" w:lineRule="auto"/>
        <w:rPr>
          <w:rFonts w:ascii="Times New Roman" w:eastAsia="Calibri" w:hAnsi="Times New Roman" w:cs="Times New Roman"/>
          <w:b/>
          <w:sz w:val="28"/>
          <w:szCs w:val="28"/>
          <w:lang w:val="uk-UA"/>
        </w:rPr>
      </w:pPr>
      <w:r w:rsidRPr="003B7650">
        <w:rPr>
          <w:rFonts w:ascii="Times New Roman" w:eastAsia="Calibri" w:hAnsi="Times New Roman" w:cs="Times New Roman"/>
          <w:b/>
          <w:sz w:val="28"/>
          <w:szCs w:val="28"/>
          <w:lang w:val="uk-UA"/>
        </w:rPr>
        <w:t xml:space="preserve">Обсяг  вибіркової  частини  –  45  кредитів ЄКТС (25%). </w:t>
      </w:r>
    </w:p>
    <w:p w:rsidR="003B7650" w:rsidRPr="003B7650" w:rsidRDefault="003B7650" w:rsidP="003B7650">
      <w:pPr>
        <w:rPr>
          <w:rFonts w:ascii="Calibri" w:eastAsia="Calibri" w:hAnsi="Calibri" w:cs="Times New Roman"/>
          <w:lang w:val="uk-UA"/>
        </w:rPr>
      </w:pPr>
    </w:p>
    <w:p w:rsidR="003B7650" w:rsidRPr="003B7650" w:rsidRDefault="003B7650" w:rsidP="003B7650">
      <w:pPr>
        <w:rPr>
          <w:rFonts w:ascii="Calibri" w:eastAsia="Calibri" w:hAnsi="Calibri" w:cs="Times New Roman"/>
          <w:lang w:val="uk-UA"/>
        </w:rPr>
      </w:pPr>
    </w:p>
    <w:p w:rsidR="003B7650" w:rsidRPr="003B7650" w:rsidRDefault="003B7650" w:rsidP="003B7650">
      <w:pPr>
        <w:rPr>
          <w:rFonts w:ascii="Calibri" w:eastAsia="Calibri" w:hAnsi="Calibri" w:cs="Times New Roman"/>
          <w:lang w:val="uk-UA"/>
        </w:rPr>
      </w:pPr>
    </w:p>
    <w:p w:rsidR="003B7650" w:rsidRPr="003B7650" w:rsidRDefault="003B7650" w:rsidP="003B7650">
      <w:pPr>
        <w:rPr>
          <w:rFonts w:ascii="Calibri" w:eastAsia="Calibri" w:hAnsi="Calibri" w:cs="Times New Roman"/>
          <w:lang w:val="uk-UA"/>
        </w:rPr>
      </w:pPr>
    </w:p>
    <w:p w:rsidR="003B7650" w:rsidRPr="003B7650" w:rsidRDefault="003B7650" w:rsidP="003B7650">
      <w:pPr>
        <w:rPr>
          <w:rFonts w:ascii="Calibri" w:eastAsia="Calibri" w:hAnsi="Calibri" w:cs="Times New Roman"/>
          <w:lang w:val="uk-UA"/>
        </w:rPr>
      </w:pPr>
    </w:p>
    <w:p w:rsidR="003B7650" w:rsidRPr="003B7650" w:rsidRDefault="003B7650" w:rsidP="003B7650">
      <w:pPr>
        <w:rPr>
          <w:rFonts w:ascii="Calibri" w:eastAsia="Calibri" w:hAnsi="Calibri" w:cs="Times New Roman"/>
          <w:lang w:val="uk-UA"/>
        </w:rPr>
      </w:pPr>
    </w:p>
    <w:p w:rsidR="003B7650" w:rsidRPr="003B7650" w:rsidRDefault="003B7650" w:rsidP="003B7650">
      <w:pPr>
        <w:spacing w:after="0" w:line="240" w:lineRule="auto"/>
        <w:jc w:val="center"/>
        <w:rPr>
          <w:rFonts w:ascii="Times New Roman" w:eastAsia="Calibri" w:hAnsi="Times New Roman" w:cs="Times New Roman"/>
          <w:b/>
          <w:color w:val="00000A"/>
          <w:sz w:val="28"/>
          <w:szCs w:val="28"/>
          <w:lang w:val="uk-UA"/>
        </w:rPr>
      </w:pPr>
      <w:r w:rsidRPr="003B7650">
        <w:rPr>
          <w:rFonts w:ascii="Times New Roman" w:eastAsia="Calibri" w:hAnsi="Times New Roman" w:cs="Times New Roman"/>
          <w:b/>
          <w:color w:val="00000A"/>
          <w:sz w:val="28"/>
          <w:szCs w:val="28"/>
          <w:lang w:val="uk-UA"/>
        </w:rPr>
        <w:lastRenderedPageBreak/>
        <w:t>«Декоративно-прикладне мистецтво»</w:t>
      </w:r>
    </w:p>
    <w:p w:rsidR="003B7650" w:rsidRPr="003B7650" w:rsidRDefault="003B7650" w:rsidP="003B7650">
      <w:pPr>
        <w:spacing w:after="0" w:line="240" w:lineRule="auto"/>
        <w:jc w:val="center"/>
        <w:rPr>
          <w:rFonts w:ascii="Times New Roman" w:eastAsia="Calibri" w:hAnsi="Times New Roman" w:cs="Times New Roman"/>
          <w:b/>
          <w:color w:val="00000A"/>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63"/>
        <w:gridCol w:w="5207"/>
        <w:gridCol w:w="1275"/>
        <w:gridCol w:w="1899"/>
      </w:tblGrid>
      <w:tr w:rsidR="003B7650" w:rsidRPr="003B7650" w:rsidTr="003B7650">
        <w:tc>
          <w:tcPr>
            <w:tcW w:w="901" w:type="dxa"/>
          </w:tcPr>
          <w:p w:rsidR="003B7650" w:rsidRPr="003B7650" w:rsidRDefault="003B7650" w:rsidP="003B7650">
            <w:pPr>
              <w:spacing w:after="0" w:line="240" w:lineRule="auto"/>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Код н/д</w:t>
            </w:r>
          </w:p>
        </w:tc>
        <w:tc>
          <w:tcPr>
            <w:tcW w:w="5270" w:type="dxa"/>
            <w:gridSpan w:val="2"/>
          </w:tcPr>
          <w:p w:rsidR="003B7650" w:rsidRPr="003B7650" w:rsidRDefault="003B7650" w:rsidP="003B7650">
            <w:pPr>
              <w:spacing w:after="0" w:line="240" w:lineRule="auto"/>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Компоненти освітньої програми (навчальні дисципліни, курсові проекти (роботи), практики, кваліфікаційна робота)</w:t>
            </w:r>
          </w:p>
        </w:tc>
        <w:tc>
          <w:tcPr>
            <w:tcW w:w="1275" w:type="dxa"/>
          </w:tcPr>
          <w:p w:rsidR="003B7650" w:rsidRPr="003B7650" w:rsidRDefault="003B7650" w:rsidP="003B7650">
            <w:pPr>
              <w:spacing w:after="0" w:line="240" w:lineRule="auto"/>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Кількість кредитів</w:t>
            </w:r>
          </w:p>
        </w:tc>
        <w:tc>
          <w:tcPr>
            <w:tcW w:w="1899" w:type="dxa"/>
          </w:tcPr>
          <w:p w:rsidR="003B7650" w:rsidRPr="003B7650" w:rsidRDefault="003B7650" w:rsidP="003B7650">
            <w:pPr>
              <w:spacing w:after="0" w:line="240" w:lineRule="auto"/>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Форма підсумкового контролю</w:t>
            </w:r>
          </w:p>
        </w:tc>
      </w:tr>
      <w:tr w:rsidR="003B7650" w:rsidRPr="003B7650" w:rsidTr="003B7650">
        <w:tc>
          <w:tcPr>
            <w:tcW w:w="9345" w:type="dxa"/>
            <w:gridSpan w:val="5"/>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eastAsia="ru-RU"/>
              </w:rPr>
            </w:pPr>
            <w:proofErr w:type="spellStart"/>
            <w:r w:rsidRPr="003B7650">
              <w:rPr>
                <w:rFonts w:ascii="Times New Roman" w:eastAsia="Calibri" w:hAnsi="Times New Roman" w:cs="Times New Roman"/>
                <w:b/>
                <w:bCs/>
                <w:color w:val="00000A"/>
                <w:sz w:val="24"/>
                <w:szCs w:val="24"/>
                <w:lang w:val="uk-UA" w:eastAsia="ru-RU"/>
              </w:rPr>
              <w:t>Обов</w:t>
            </w:r>
            <w:proofErr w:type="spellEnd"/>
            <w:r w:rsidRPr="003B7650">
              <w:rPr>
                <w:rFonts w:ascii="Times New Roman" w:eastAsia="Calibri" w:hAnsi="Times New Roman" w:cs="Times New Roman"/>
                <w:b/>
                <w:bCs/>
                <w:color w:val="00000A"/>
                <w:sz w:val="24"/>
                <w:szCs w:val="24"/>
                <w:lang w:val="en-US" w:eastAsia="ru-RU"/>
              </w:rPr>
              <w:t>’</w:t>
            </w:r>
            <w:proofErr w:type="spellStart"/>
            <w:r w:rsidRPr="003B7650">
              <w:rPr>
                <w:rFonts w:ascii="Times New Roman" w:eastAsia="Calibri" w:hAnsi="Times New Roman" w:cs="Times New Roman"/>
                <w:b/>
                <w:bCs/>
                <w:color w:val="00000A"/>
                <w:sz w:val="24"/>
                <w:szCs w:val="24"/>
                <w:lang w:val="uk-UA" w:eastAsia="ru-RU"/>
              </w:rPr>
              <w:t>язкові</w:t>
            </w:r>
            <w:proofErr w:type="spellEnd"/>
            <w:r w:rsidRPr="003B7650">
              <w:rPr>
                <w:rFonts w:ascii="Times New Roman" w:eastAsia="Calibri" w:hAnsi="Times New Roman" w:cs="Times New Roman"/>
                <w:b/>
                <w:bCs/>
                <w:color w:val="00000A"/>
                <w:sz w:val="24"/>
                <w:szCs w:val="24"/>
                <w:lang w:val="uk-UA" w:eastAsia="ru-RU"/>
              </w:rPr>
              <w:t xml:space="preserve"> компоненти ОП</w:t>
            </w:r>
          </w:p>
        </w:tc>
      </w:tr>
      <w:tr w:rsidR="003B7650" w:rsidRPr="003B7650" w:rsidTr="003B7650">
        <w:tc>
          <w:tcPr>
            <w:tcW w:w="901"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ОК 1</w:t>
            </w:r>
          </w:p>
        </w:tc>
        <w:tc>
          <w:tcPr>
            <w:tcW w:w="5270" w:type="dxa"/>
            <w:gridSpan w:val="2"/>
          </w:tcPr>
          <w:p w:rsidR="003B7650" w:rsidRPr="003B7650" w:rsidRDefault="003B7650" w:rsidP="003B7650">
            <w:pPr>
              <w:widowControl w:val="0"/>
              <w:spacing w:after="0" w:line="240" w:lineRule="auto"/>
              <w:rPr>
                <w:rFonts w:ascii="Times New Roman" w:eastAsia="Calibri" w:hAnsi="Times New Roman" w:cs="Times New Roman"/>
                <w:snapToGrid w:val="0"/>
                <w:color w:val="00000A"/>
                <w:sz w:val="24"/>
                <w:szCs w:val="24"/>
                <w:lang w:val="uk-UA" w:eastAsia="ru-RU"/>
              </w:rPr>
            </w:pPr>
            <w:r w:rsidRPr="003B7650">
              <w:rPr>
                <w:rFonts w:ascii="Times New Roman" w:eastAsia="Calibri" w:hAnsi="Times New Roman" w:cs="Times New Roman"/>
                <w:color w:val="00000A"/>
                <w:sz w:val="24"/>
                <w:szCs w:val="24"/>
                <w:lang w:val="uk-UA" w:eastAsia="ru-RU"/>
              </w:rPr>
              <w:t>Історія України</w:t>
            </w:r>
          </w:p>
        </w:tc>
        <w:tc>
          <w:tcPr>
            <w:tcW w:w="1275" w:type="dxa"/>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3</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proofErr w:type="spellStart"/>
            <w:r w:rsidRPr="003B7650">
              <w:rPr>
                <w:rFonts w:ascii="Times New Roman" w:eastAsia="Calibri" w:hAnsi="Times New Roman" w:cs="Times New Roman"/>
                <w:color w:val="00000A"/>
                <w:sz w:val="24"/>
                <w:szCs w:val="24"/>
                <w:lang w:val="uk-UA"/>
              </w:rPr>
              <w:t>Диф</w:t>
            </w:r>
            <w:proofErr w:type="spellEnd"/>
            <w:r w:rsidRPr="003B7650">
              <w:rPr>
                <w:rFonts w:ascii="Times New Roman" w:eastAsia="Calibri" w:hAnsi="Times New Roman" w:cs="Times New Roman"/>
                <w:color w:val="00000A"/>
                <w:sz w:val="24"/>
                <w:szCs w:val="24"/>
                <w:lang w:val="uk-UA"/>
              </w:rPr>
              <w:t>. залік</w:t>
            </w:r>
          </w:p>
        </w:tc>
      </w:tr>
      <w:tr w:rsidR="003B7650" w:rsidRPr="003B7650" w:rsidTr="003B7650">
        <w:tc>
          <w:tcPr>
            <w:tcW w:w="901"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ОК 2</w:t>
            </w:r>
          </w:p>
        </w:tc>
        <w:tc>
          <w:tcPr>
            <w:tcW w:w="5270" w:type="dxa"/>
            <w:gridSpan w:val="2"/>
          </w:tcPr>
          <w:p w:rsidR="003B7650" w:rsidRPr="003B7650" w:rsidRDefault="003B7650" w:rsidP="003B7650">
            <w:pPr>
              <w:widowControl w:val="0"/>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Іноземна мова (за проф. спрямуванням)</w:t>
            </w:r>
          </w:p>
        </w:tc>
        <w:tc>
          <w:tcPr>
            <w:tcW w:w="1275" w:type="dxa"/>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6</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proofErr w:type="spellStart"/>
            <w:r w:rsidRPr="003B7650">
              <w:rPr>
                <w:rFonts w:ascii="Times New Roman" w:eastAsia="Calibri" w:hAnsi="Times New Roman" w:cs="Times New Roman"/>
                <w:color w:val="00000A"/>
                <w:sz w:val="24"/>
                <w:szCs w:val="24"/>
                <w:lang w:val="uk-UA"/>
              </w:rPr>
              <w:t>Диф</w:t>
            </w:r>
            <w:proofErr w:type="spellEnd"/>
            <w:r w:rsidRPr="003B7650">
              <w:rPr>
                <w:rFonts w:ascii="Times New Roman" w:eastAsia="Calibri" w:hAnsi="Times New Roman" w:cs="Times New Roman"/>
                <w:color w:val="00000A"/>
                <w:sz w:val="24"/>
                <w:szCs w:val="24"/>
                <w:lang w:val="uk-UA"/>
              </w:rPr>
              <w:t>. залік</w:t>
            </w:r>
          </w:p>
        </w:tc>
      </w:tr>
      <w:tr w:rsidR="003B7650" w:rsidRPr="003B7650" w:rsidTr="003B7650">
        <w:tc>
          <w:tcPr>
            <w:tcW w:w="901"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ОК 3</w:t>
            </w:r>
          </w:p>
        </w:tc>
        <w:tc>
          <w:tcPr>
            <w:tcW w:w="5270" w:type="dxa"/>
            <w:gridSpan w:val="2"/>
          </w:tcPr>
          <w:p w:rsidR="003B7650" w:rsidRPr="003B7650" w:rsidRDefault="003B7650" w:rsidP="003B7650">
            <w:pPr>
              <w:widowControl w:val="0"/>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Фізичне виховання</w:t>
            </w:r>
          </w:p>
        </w:tc>
        <w:tc>
          <w:tcPr>
            <w:tcW w:w="1275" w:type="dxa"/>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6</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proofErr w:type="spellStart"/>
            <w:r w:rsidRPr="003B7650">
              <w:rPr>
                <w:rFonts w:ascii="Times New Roman" w:eastAsia="Calibri" w:hAnsi="Times New Roman" w:cs="Times New Roman"/>
                <w:color w:val="00000A"/>
                <w:sz w:val="24"/>
                <w:szCs w:val="24"/>
                <w:lang w:val="uk-UA"/>
              </w:rPr>
              <w:t>Диф.залік</w:t>
            </w:r>
            <w:proofErr w:type="spellEnd"/>
          </w:p>
        </w:tc>
      </w:tr>
      <w:tr w:rsidR="003B7650" w:rsidRPr="003B7650" w:rsidTr="003B7650">
        <w:tc>
          <w:tcPr>
            <w:tcW w:w="901"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ОК 4</w:t>
            </w:r>
          </w:p>
        </w:tc>
        <w:tc>
          <w:tcPr>
            <w:tcW w:w="5270" w:type="dxa"/>
            <w:gridSpan w:val="2"/>
          </w:tcPr>
          <w:p w:rsidR="003B7650" w:rsidRPr="003B7650" w:rsidRDefault="003B7650" w:rsidP="003B7650">
            <w:pPr>
              <w:widowControl w:val="0"/>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Психологія</w:t>
            </w:r>
          </w:p>
        </w:tc>
        <w:tc>
          <w:tcPr>
            <w:tcW w:w="1275" w:type="dxa"/>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4</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Екзамен ДА</w:t>
            </w:r>
          </w:p>
        </w:tc>
      </w:tr>
      <w:tr w:rsidR="003B7650" w:rsidRPr="003B7650" w:rsidTr="003B7650">
        <w:tc>
          <w:tcPr>
            <w:tcW w:w="901"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ОК 5</w:t>
            </w:r>
          </w:p>
        </w:tc>
        <w:tc>
          <w:tcPr>
            <w:tcW w:w="5270" w:type="dxa"/>
            <w:gridSpan w:val="2"/>
          </w:tcPr>
          <w:p w:rsidR="003B7650" w:rsidRPr="003B7650" w:rsidRDefault="003B7650" w:rsidP="003B7650">
            <w:pPr>
              <w:widowControl w:val="0"/>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Педагогіка</w:t>
            </w:r>
          </w:p>
        </w:tc>
        <w:tc>
          <w:tcPr>
            <w:tcW w:w="1275" w:type="dxa"/>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6</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Екзамен ДА</w:t>
            </w:r>
          </w:p>
        </w:tc>
      </w:tr>
      <w:tr w:rsidR="003B7650" w:rsidRPr="003B7650" w:rsidTr="003B7650">
        <w:tc>
          <w:tcPr>
            <w:tcW w:w="901"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ОК 6</w:t>
            </w:r>
          </w:p>
        </w:tc>
        <w:tc>
          <w:tcPr>
            <w:tcW w:w="5270" w:type="dxa"/>
            <w:gridSpan w:val="2"/>
          </w:tcPr>
          <w:p w:rsidR="003B7650" w:rsidRPr="003B7650" w:rsidRDefault="003B7650" w:rsidP="003B7650">
            <w:pPr>
              <w:widowControl w:val="0"/>
              <w:snapToGrid w:val="0"/>
              <w:spacing w:after="0" w:line="240" w:lineRule="auto"/>
              <w:rPr>
                <w:rFonts w:ascii="Times New Roman" w:eastAsia="Calibri" w:hAnsi="Times New Roman" w:cs="Times New Roman"/>
                <w:bCs/>
                <w:color w:val="00000A"/>
                <w:sz w:val="24"/>
                <w:szCs w:val="24"/>
                <w:lang w:val="uk-UA" w:eastAsia="ru-RU"/>
              </w:rPr>
            </w:pPr>
            <w:r w:rsidRPr="003B7650">
              <w:rPr>
                <w:rFonts w:ascii="Times New Roman" w:eastAsia="Calibri" w:hAnsi="Times New Roman" w:cs="Times New Roman"/>
                <w:bCs/>
                <w:color w:val="00000A"/>
                <w:sz w:val="24"/>
                <w:szCs w:val="24"/>
                <w:lang w:val="uk-UA" w:eastAsia="ru-RU"/>
              </w:rPr>
              <w:t>Безпека життєдіяльності</w:t>
            </w:r>
          </w:p>
        </w:tc>
        <w:tc>
          <w:tcPr>
            <w:tcW w:w="1275" w:type="dxa"/>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5</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proofErr w:type="spellStart"/>
            <w:r w:rsidRPr="003B7650">
              <w:rPr>
                <w:rFonts w:ascii="Times New Roman" w:eastAsia="Calibri" w:hAnsi="Times New Roman" w:cs="Times New Roman"/>
                <w:color w:val="00000A"/>
                <w:sz w:val="24"/>
                <w:szCs w:val="24"/>
                <w:lang w:val="uk-UA"/>
              </w:rPr>
              <w:t>Диф.залік</w:t>
            </w:r>
            <w:proofErr w:type="spellEnd"/>
          </w:p>
        </w:tc>
      </w:tr>
      <w:tr w:rsidR="003B7650" w:rsidRPr="003B7650" w:rsidTr="003B7650">
        <w:tc>
          <w:tcPr>
            <w:tcW w:w="901"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ОК 7</w:t>
            </w:r>
          </w:p>
        </w:tc>
        <w:tc>
          <w:tcPr>
            <w:tcW w:w="5270" w:type="dxa"/>
            <w:gridSpan w:val="2"/>
          </w:tcPr>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Основи екології</w:t>
            </w:r>
          </w:p>
        </w:tc>
        <w:tc>
          <w:tcPr>
            <w:tcW w:w="1275" w:type="dxa"/>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3</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proofErr w:type="spellStart"/>
            <w:r w:rsidRPr="003B7650">
              <w:rPr>
                <w:rFonts w:ascii="Times New Roman" w:eastAsia="Calibri" w:hAnsi="Times New Roman" w:cs="Times New Roman"/>
                <w:color w:val="00000A"/>
                <w:sz w:val="24"/>
                <w:szCs w:val="24"/>
                <w:lang w:val="uk-UA"/>
              </w:rPr>
              <w:t>Диф.залік</w:t>
            </w:r>
            <w:proofErr w:type="spellEnd"/>
          </w:p>
        </w:tc>
      </w:tr>
      <w:tr w:rsidR="003B7650" w:rsidRPr="003B7650" w:rsidTr="003B7650">
        <w:tc>
          <w:tcPr>
            <w:tcW w:w="901"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 xml:space="preserve">ОК </w:t>
            </w:r>
            <w:r w:rsidR="00D63386">
              <w:rPr>
                <w:rFonts w:ascii="Times New Roman" w:eastAsia="Calibri" w:hAnsi="Times New Roman" w:cs="Times New Roman"/>
                <w:color w:val="00000A"/>
                <w:sz w:val="24"/>
                <w:szCs w:val="24"/>
                <w:lang w:val="uk-UA"/>
              </w:rPr>
              <w:t>8</w:t>
            </w:r>
          </w:p>
        </w:tc>
        <w:tc>
          <w:tcPr>
            <w:tcW w:w="5270" w:type="dxa"/>
            <w:gridSpan w:val="2"/>
          </w:tcPr>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Рисунок</w:t>
            </w:r>
          </w:p>
        </w:tc>
        <w:tc>
          <w:tcPr>
            <w:tcW w:w="1275" w:type="dxa"/>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5,7</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Екзамен ДА</w:t>
            </w:r>
          </w:p>
        </w:tc>
      </w:tr>
      <w:tr w:rsidR="003B7650" w:rsidRPr="003B7650" w:rsidTr="003B7650">
        <w:tc>
          <w:tcPr>
            <w:tcW w:w="901" w:type="dxa"/>
          </w:tcPr>
          <w:p w:rsidR="003B7650" w:rsidRPr="003B7650" w:rsidRDefault="00D63386" w:rsidP="003B7650">
            <w:pPr>
              <w:spacing w:after="0" w:line="240" w:lineRule="auto"/>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ОК 9</w:t>
            </w:r>
          </w:p>
        </w:tc>
        <w:tc>
          <w:tcPr>
            <w:tcW w:w="5270" w:type="dxa"/>
            <w:gridSpan w:val="2"/>
          </w:tcPr>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Живопис</w:t>
            </w:r>
          </w:p>
        </w:tc>
        <w:tc>
          <w:tcPr>
            <w:tcW w:w="1275" w:type="dxa"/>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6,7</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Екзамен</w:t>
            </w:r>
          </w:p>
        </w:tc>
      </w:tr>
      <w:tr w:rsidR="003B7650" w:rsidRPr="003B7650" w:rsidTr="003B7650">
        <w:tc>
          <w:tcPr>
            <w:tcW w:w="901"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ОК 1</w:t>
            </w:r>
            <w:r w:rsidR="00D63386">
              <w:rPr>
                <w:rFonts w:ascii="Times New Roman" w:eastAsia="Calibri" w:hAnsi="Times New Roman" w:cs="Times New Roman"/>
                <w:color w:val="00000A"/>
                <w:sz w:val="24"/>
                <w:szCs w:val="24"/>
                <w:lang w:val="uk-UA"/>
              </w:rPr>
              <w:t>0</w:t>
            </w:r>
          </w:p>
        </w:tc>
        <w:tc>
          <w:tcPr>
            <w:tcW w:w="5270" w:type="dxa"/>
            <w:gridSpan w:val="2"/>
          </w:tcPr>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Композиція</w:t>
            </w:r>
          </w:p>
        </w:tc>
        <w:tc>
          <w:tcPr>
            <w:tcW w:w="1275" w:type="dxa"/>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2,5,8</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Екзамен</w:t>
            </w:r>
          </w:p>
        </w:tc>
      </w:tr>
      <w:tr w:rsidR="003B7650" w:rsidRPr="003B7650" w:rsidTr="003B7650">
        <w:tc>
          <w:tcPr>
            <w:tcW w:w="901"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ОК 1</w:t>
            </w:r>
            <w:r w:rsidR="00D63386">
              <w:rPr>
                <w:rFonts w:ascii="Times New Roman" w:eastAsia="Calibri" w:hAnsi="Times New Roman" w:cs="Times New Roman"/>
                <w:color w:val="00000A"/>
                <w:sz w:val="24"/>
                <w:szCs w:val="24"/>
                <w:lang w:val="uk-UA"/>
              </w:rPr>
              <w:t>1</w:t>
            </w:r>
          </w:p>
        </w:tc>
        <w:tc>
          <w:tcPr>
            <w:tcW w:w="5270" w:type="dxa"/>
            <w:gridSpan w:val="2"/>
          </w:tcPr>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Декоративно-прикладна творчість</w:t>
            </w:r>
          </w:p>
        </w:tc>
        <w:tc>
          <w:tcPr>
            <w:tcW w:w="1275" w:type="dxa"/>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4,6</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Екзамен ДА</w:t>
            </w:r>
          </w:p>
        </w:tc>
      </w:tr>
      <w:tr w:rsidR="003B7650" w:rsidRPr="003B7650" w:rsidTr="003B7650">
        <w:tc>
          <w:tcPr>
            <w:tcW w:w="901" w:type="dxa"/>
          </w:tcPr>
          <w:p w:rsidR="003B7650" w:rsidRPr="003B7650" w:rsidRDefault="00D63386" w:rsidP="003B7650">
            <w:pPr>
              <w:spacing w:after="0" w:line="240" w:lineRule="auto"/>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ОК 12</w:t>
            </w:r>
          </w:p>
        </w:tc>
        <w:tc>
          <w:tcPr>
            <w:tcW w:w="5270" w:type="dxa"/>
            <w:gridSpan w:val="2"/>
          </w:tcPr>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Історія образотворчого та декоративного мистецтва</w:t>
            </w:r>
          </w:p>
        </w:tc>
        <w:tc>
          <w:tcPr>
            <w:tcW w:w="1275" w:type="dxa"/>
          </w:tcPr>
          <w:p w:rsidR="003B7650" w:rsidRDefault="003B7650" w:rsidP="003B7650">
            <w:pPr>
              <w:spacing w:after="0" w:line="240" w:lineRule="auto"/>
              <w:jc w:val="center"/>
              <w:rPr>
                <w:rFonts w:ascii="Times New Roman" w:eastAsia="Calibri" w:hAnsi="Times New Roman" w:cs="Times New Roman"/>
                <w:color w:val="00000A"/>
                <w:sz w:val="24"/>
                <w:szCs w:val="24"/>
                <w:lang w:val="uk-UA" w:eastAsia="ru-RU"/>
              </w:rPr>
            </w:pPr>
          </w:p>
          <w:p w:rsidR="003B7650" w:rsidRDefault="003B7650"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6</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Екзамен</w:t>
            </w:r>
          </w:p>
        </w:tc>
      </w:tr>
      <w:tr w:rsidR="003B7650" w:rsidRPr="003B7650" w:rsidTr="003B7650">
        <w:tc>
          <w:tcPr>
            <w:tcW w:w="901"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ОК 13</w:t>
            </w:r>
          </w:p>
        </w:tc>
        <w:tc>
          <w:tcPr>
            <w:tcW w:w="5270" w:type="dxa"/>
            <w:gridSpan w:val="2"/>
          </w:tcPr>
          <w:p w:rsidR="003B7650" w:rsidRPr="003B7650" w:rsidRDefault="00B46A3B" w:rsidP="003B7650">
            <w:pPr>
              <w:spacing w:after="0" w:line="240" w:lineRule="auto"/>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Практика в декоративно-прикладній творчості</w:t>
            </w:r>
          </w:p>
        </w:tc>
        <w:tc>
          <w:tcPr>
            <w:tcW w:w="1275" w:type="dxa"/>
          </w:tcPr>
          <w:p w:rsidR="003B7650" w:rsidRPr="003B7650" w:rsidRDefault="00B46A3B"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6.8</w:t>
            </w:r>
          </w:p>
        </w:tc>
        <w:tc>
          <w:tcPr>
            <w:tcW w:w="1899" w:type="dxa"/>
          </w:tcPr>
          <w:p w:rsidR="003B7650" w:rsidRPr="003B7650" w:rsidRDefault="00B46A3B" w:rsidP="003B7650">
            <w:pPr>
              <w:spacing w:after="0" w:line="240" w:lineRule="auto"/>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Екзамен</w:t>
            </w:r>
          </w:p>
        </w:tc>
      </w:tr>
      <w:tr w:rsidR="003B7650" w:rsidRPr="003B7650" w:rsidTr="003B7650">
        <w:tc>
          <w:tcPr>
            <w:tcW w:w="901"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ОК 14</w:t>
            </w:r>
          </w:p>
        </w:tc>
        <w:tc>
          <w:tcPr>
            <w:tcW w:w="5270" w:type="dxa"/>
            <w:gridSpan w:val="2"/>
          </w:tcPr>
          <w:p w:rsidR="003B7650" w:rsidRPr="003B7650" w:rsidRDefault="00B46A3B" w:rsidP="003B7650">
            <w:pPr>
              <w:spacing w:after="0" w:line="240" w:lineRule="auto"/>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Методика викладання фахових дисциплін</w:t>
            </w:r>
          </w:p>
        </w:tc>
        <w:tc>
          <w:tcPr>
            <w:tcW w:w="1275" w:type="dxa"/>
          </w:tcPr>
          <w:p w:rsidR="003B7650" w:rsidRPr="003B7650" w:rsidRDefault="00B46A3B"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7</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proofErr w:type="spellStart"/>
            <w:r w:rsidRPr="003B7650">
              <w:rPr>
                <w:rFonts w:ascii="Times New Roman" w:eastAsia="Calibri" w:hAnsi="Times New Roman" w:cs="Times New Roman"/>
                <w:color w:val="00000A"/>
                <w:sz w:val="24"/>
                <w:szCs w:val="24"/>
                <w:lang w:val="uk-UA"/>
              </w:rPr>
              <w:t>Екзамен</w:t>
            </w:r>
            <w:r w:rsidR="00B46A3B">
              <w:rPr>
                <w:rFonts w:ascii="Times New Roman" w:eastAsia="Calibri" w:hAnsi="Times New Roman" w:cs="Times New Roman"/>
                <w:color w:val="00000A"/>
                <w:sz w:val="24"/>
                <w:szCs w:val="24"/>
                <w:lang w:val="uk-UA"/>
              </w:rPr>
              <w:t>ДА</w:t>
            </w:r>
            <w:proofErr w:type="spellEnd"/>
          </w:p>
        </w:tc>
      </w:tr>
      <w:tr w:rsidR="003B7650" w:rsidRPr="003B7650" w:rsidTr="003B7650">
        <w:tc>
          <w:tcPr>
            <w:tcW w:w="901"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ОК 15</w:t>
            </w:r>
          </w:p>
        </w:tc>
        <w:tc>
          <w:tcPr>
            <w:tcW w:w="5270" w:type="dxa"/>
            <w:gridSpan w:val="2"/>
          </w:tcPr>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Педагогічна практика</w:t>
            </w:r>
          </w:p>
        </w:tc>
        <w:tc>
          <w:tcPr>
            <w:tcW w:w="1275" w:type="dxa"/>
          </w:tcPr>
          <w:p w:rsidR="003B7650" w:rsidRPr="003B7650" w:rsidRDefault="00B46A3B"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8</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proofErr w:type="spellStart"/>
            <w:r w:rsidRPr="003B7650">
              <w:rPr>
                <w:rFonts w:ascii="Times New Roman" w:eastAsia="Calibri" w:hAnsi="Times New Roman" w:cs="Times New Roman"/>
                <w:color w:val="00000A"/>
                <w:sz w:val="24"/>
                <w:szCs w:val="24"/>
                <w:lang w:val="uk-UA"/>
              </w:rPr>
              <w:t>Диф.залік</w:t>
            </w:r>
            <w:proofErr w:type="spellEnd"/>
          </w:p>
        </w:tc>
      </w:tr>
      <w:tr w:rsidR="00B46A3B" w:rsidRPr="003B7650" w:rsidTr="003B7650">
        <w:tc>
          <w:tcPr>
            <w:tcW w:w="901" w:type="dxa"/>
          </w:tcPr>
          <w:p w:rsidR="00B46A3B" w:rsidRPr="003B7650" w:rsidRDefault="00D63386" w:rsidP="003B7650">
            <w:pPr>
              <w:spacing w:after="0" w:line="240" w:lineRule="auto"/>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ОК 16</w:t>
            </w:r>
          </w:p>
        </w:tc>
        <w:tc>
          <w:tcPr>
            <w:tcW w:w="5270" w:type="dxa"/>
            <w:gridSpan w:val="2"/>
          </w:tcPr>
          <w:p w:rsidR="00B46A3B" w:rsidRPr="003B7650" w:rsidRDefault="00B46A3B" w:rsidP="003B7650">
            <w:pPr>
              <w:spacing w:after="0" w:line="240" w:lineRule="auto"/>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Охорона праці</w:t>
            </w:r>
          </w:p>
        </w:tc>
        <w:tc>
          <w:tcPr>
            <w:tcW w:w="1275" w:type="dxa"/>
          </w:tcPr>
          <w:p w:rsidR="00B46A3B" w:rsidRDefault="00B46A3B"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6</w:t>
            </w:r>
          </w:p>
        </w:tc>
        <w:tc>
          <w:tcPr>
            <w:tcW w:w="1899" w:type="dxa"/>
          </w:tcPr>
          <w:p w:rsidR="00B46A3B" w:rsidRPr="003B7650" w:rsidRDefault="00B46A3B" w:rsidP="003B7650">
            <w:pPr>
              <w:spacing w:after="0" w:line="240" w:lineRule="auto"/>
              <w:rPr>
                <w:rFonts w:ascii="Times New Roman" w:eastAsia="Calibri" w:hAnsi="Times New Roman" w:cs="Times New Roman"/>
                <w:color w:val="00000A"/>
                <w:sz w:val="24"/>
                <w:szCs w:val="24"/>
                <w:lang w:val="uk-UA"/>
              </w:rPr>
            </w:pPr>
            <w:proofErr w:type="spellStart"/>
            <w:r>
              <w:rPr>
                <w:rFonts w:ascii="Times New Roman" w:eastAsia="Calibri" w:hAnsi="Times New Roman" w:cs="Times New Roman"/>
                <w:color w:val="00000A"/>
                <w:sz w:val="24"/>
                <w:szCs w:val="24"/>
                <w:lang w:val="uk-UA"/>
              </w:rPr>
              <w:t>Диф.залік</w:t>
            </w:r>
            <w:proofErr w:type="spellEnd"/>
          </w:p>
        </w:tc>
      </w:tr>
      <w:tr w:rsidR="003B7650" w:rsidRPr="003B7650" w:rsidTr="003B7650">
        <w:tc>
          <w:tcPr>
            <w:tcW w:w="901" w:type="dxa"/>
          </w:tcPr>
          <w:p w:rsidR="003B7650" w:rsidRPr="003B7650" w:rsidRDefault="00D63386" w:rsidP="003B7650">
            <w:pPr>
              <w:spacing w:after="0" w:line="240" w:lineRule="auto"/>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ОК 17</w:t>
            </w:r>
          </w:p>
        </w:tc>
        <w:tc>
          <w:tcPr>
            <w:tcW w:w="5270" w:type="dxa"/>
            <w:gridSpan w:val="2"/>
          </w:tcPr>
          <w:p w:rsidR="003B7650" w:rsidRPr="003B7650" w:rsidRDefault="00B46A3B" w:rsidP="003B7650">
            <w:pPr>
              <w:spacing w:after="0" w:line="240" w:lineRule="auto"/>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Дипломна робота</w:t>
            </w:r>
          </w:p>
        </w:tc>
        <w:tc>
          <w:tcPr>
            <w:tcW w:w="1275" w:type="dxa"/>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eastAsia="ru-RU"/>
              </w:rPr>
            </w:pPr>
          </w:p>
        </w:tc>
        <w:tc>
          <w:tcPr>
            <w:tcW w:w="1899" w:type="dxa"/>
          </w:tcPr>
          <w:p w:rsidR="003B7650" w:rsidRPr="003B7650" w:rsidRDefault="00D63386" w:rsidP="003B7650">
            <w:pPr>
              <w:spacing w:after="0" w:line="240" w:lineRule="auto"/>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Екзамен ДА</w:t>
            </w:r>
          </w:p>
        </w:tc>
      </w:tr>
      <w:tr w:rsidR="003B7650" w:rsidRPr="003B7650" w:rsidTr="003B7650">
        <w:tc>
          <w:tcPr>
            <w:tcW w:w="901" w:type="dxa"/>
          </w:tcPr>
          <w:p w:rsidR="003B7650" w:rsidRPr="003B7650" w:rsidRDefault="00D63386" w:rsidP="003B7650">
            <w:pPr>
              <w:spacing w:after="0" w:line="240" w:lineRule="auto"/>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ОК 18</w:t>
            </w:r>
          </w:p>
        </w:tc>
        <w:tc>
          <w:tcPr>
            <w:tcW w:w="5270" w:type="dxa"/>
            <w:gridSpan w:val="2"/>
          </w:tcPr>
          <w:p w:rsidR="003B7650" w:rsidRPr="003B7650" w:rsidRDefault="00D63386" w:rsidP="003B7650">
            <w:pPr>
              <w:spacing w:after="0" w:line="240" w:lineRule="auto"/>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Переддипломна практика</w:t>
            </w:r>
          </w:p>
        </w:tc>
        <w:tc>
          <w:tcPr>
            <w:tcW w:w="1275" w:type="dxa"/>
          </w:tcPr>
          <w:p w:rsidR="003B7650" w:rsidRPr="003B7650" w:rsidRDefault="00D63386"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8</w:t>
            </w:r>
          </w:p>
        </w:tc>
        <w:tc>
          <w:tcPr>
            <w:tcW w:w="1899" w:type="dxa"/>
          </w:tcPr>
          <w:p w:rsidR="003B7650" w:rsidRPr="003B7650" w:rsidRDefault="00D63386" w:rsidP="003B7650">
            <w:pPr>
              <w:spacing w:after="0" w:line="240" w:lineRule="auto"/>
              <w:rPr>
                <w:rFonts w:ascii="Times New Roman" w:eastAsia="Calibri" w:hAnsi="Times New Roman" w:cs="Times New Roman"/>
                <w:color w:val="00000A"/>
                <w:sz w:val="24"/>
                <w:szCs w:val="24"/>
                <w:highlight w:val="yellow"/>
                <w:lang w:val="uk-UA"/>
              </w:rPr>
            </w:pPr>
            <w:proofErr w:type="spellStart"/>
            <w:r>
              <w:rPr>
                <w:rFonts w:ascii="Times New Roman" w:eastAsia="Calibri" w:hAnsi="Times New Roman" w:cs="Times New Roman"/>
                <w:color w:val="00000A"/>
                <w:sz w:val="24"/>
                <w:szCs w:val="24"/>
                <w:lang w:val="uk-UA"/>
              </w:rPr>
              <w:t>Диф.залік</w:t>
            </w:r>
            <w:proofErr w:type="spellEnd"/>
          </w:p>
        </w:tc>
      </w:tr>
      <w:tr w:rsidR="003B7650" w:rsidRPr="003B7650" w:rsidTr="003B7650">
        <w:tc>
          <w:tcPr>
            <w:tcW w:w="6171" w:type="dxa"/>
            <w:gridSpan w:val="3"/>
          </w:tcPr>
          <w:p w:rsidR="003B7650" w:rsidRPr="003B7650" w:rsidRDefault="003B7650" w:rsidP="003B7650">
            <w:pPr>
              <w:spacing w:after="0" w:line="240" w:lineRule="auto"/>
              <w:rPr>
                <w:rFonts w:ascii="Times New Roman" w:eastAsia="Calibri" w:hAnsi="Times New Roman" w:cs="Times New Roman"/>
                <w:b/>
                <w:color w:val="00000A"/>
                <w:sz w:val="24"/>
                <w:szCs w:val="24"/>
                <w:lang w:val="uk-UA" w:eastAsia="ru-RU"/>
              </w:rPr>
            </w:pPr>
            <w:r w:rsidRPr="003B7650">
              <w:rPr>
                <w:rFonts w:ascii="Times New Roman" w:eastAsia="Calibri" w:hAnsi="Times New Roman" w:cs="Times New Roman"/>
                <w:b/>
                <w:color w:val="00000A"/>
                <w:sz w:val="24"/>
                <w:szCs w:val="24"/>
                <w:lang w:val="uk-UA" w:eastAsia="ru-RU"/>
              </w:rPr>
              <w:t>Загальний обсяг обов’язкових компонент</w:t>
            </w:r>
          </w:p>
        </w:tc>
        <w:tc>
          <w:tcPr>
            <w:tcW w:w="1275" w:type="dxa"/>
          </w:tcPr>
          <w:p w:rsidR="003B7650" w:rsidRPr="003B7650" w:rsidRDefault="003B7650" w:rsidP="003B7650">
            <w:pPr>
              <w:spacing w:after="0" w:line="240" w:lineRule="auto"/>
              <w:jc w:val="center"/>
              <w:rPr>
                <w:rFonts w:ascii="Times New Roman" w:eastAsia="Calibri" w:hAnsi="Times New Roman" w:cs="Times New Roman"/>
                <w:b/>
                <w:color w:val="00000A"/>
                <w:sz w:val="24"/>
                <w:szCs w:val="24"/>
                <w:lang w:val="uk-UA" w:eastAsia="ru-RU"/>
              </w:rPr>
            </w:pPr>
            <w:r w:rsidRPr="003B7650">
              <w:rPr>
                <w:rFonts w:ascii="Times New Roman" w:eastAsia="Calibri" w:hAnsi="Times New Roman" w:cs="Times New Roman"/>
                <w:b/>
                <w:color w:val="00000A"/>
                <w:sz w:val="24"/>
                <w:szCs w:val="24"/>
                <w:lang w:val="uk-UA" w:eastAsia="ru-RU"/>
              </w:rPr>
              <w:t>1</w:t>
            </w:r>
            <w:r w:rsidR="00D63386">
              <w:rPr>
                <w:rFonts w:ascii="Times New Roman" w:eastAsia="Calibri" w:hAnsi="Times New Roman" w:cs="Times New Roman"/>
                <w:b/>
                <w:color w:val="00000A"/>
                <w:sz w:val="24"/>
                <w:szCs w:val="24"/>
                <w:lang w:val="uk-UA" w:eastAsia="ru-RU"/>
              </w:rPr>
              <w:t>36</w:t>
            </w:r>
          </w:p>
        </w:tc>
        <w:tc>
          <w:tcPr>
            <w:tcW w:w="1899" w:type="dxa"/>
          </w:tcPr>
          <w:p w:rsidR="003B7650" w:rsidRPr="003B7650" w:rsidRDefault="003B7650" w:rsidP="003B7650">
            <w:pPr>
              <w:spacing w:after="0" w:line="240" w:lineRule="auto"/>
              <w:rPr>
                <w:rFonts w:ascii="Times New Roman" w:eastAsia="Calibri" w:hAnsi="Times New Roman" w:cs="Times New Roman"/>
                <w:b/>
                <w:color w:val="00000A"/>
                <w:sz w:val="24"/>
                <w:szCs w:val="24"/>
                <w:highlight w:val="yellow"/>
                <w:lang w:val="uk-UA"/>
              </w:rPr>
            </w:pPr>
          </w:p>
        </w:tc>
      </w:tr>
      <w:tr w:rsidR="003B7650" w:rsidRPr="003B7650" w:rsidTr="003B7650">
        <w:tc>
          <w:tcPr>
            <w:tcW w:w="6171" w:type="dxa"/>
            <w:gridSpan w:val="3"/>
          </w:tcPr>
          <w:p w:rsidR="003B7650" w:rsidRPr="003B7650" w:rsidRDefault="003B7650" w:rsidP="003B7650">
            <w:pPr>
              <w:spacing w:after="0" w:line="240" w:lineRule="auto"/>
              <w:rPr>
                <w:rFonts w:ascii="Times New Roman" w:eastAsia="Calibri" w:hAnsi="Times New Roman" w:cs="Times New Roman"/>
                <w:b/>
                <w:color w:val="00000A"/>
                <w:sz w:val="24"/>
                <w:szCs w:val="24"/>
                <w:lang w:val="uk-UA" w:eastAsia="ru-RU"/>
              </w:rPr>
            </w:pPr>
            <w:r w:rsidRPr="003B7650">
              <w:rPr>
                <w:rFonts w:ascii="Times New Roman" w:eastAsia="Calibri" w:hAnsi="Times New Roman" w:cs="Times New Roman"/>
                <w:b/>
                <w:color w:val="00000A"/>
                <w:sz w:val="24"/>
                <w:szCs w:val="24"/>
                <w:lang w:val="uk-UA" w:eastAsia="ru-RU"/>
              </w:rPr>
              <w:t xml:space="preserve">Екзамени </w:t>
            </w:r>
          </w:p>
        </w:tc>
        <w:tc>
          <w:tcPr>
            <w:tcW w:w="1275" w:type="dxa"/>
          </w:tcPr>
          <w:p w:rsidR="003B7650" w:rsidRPr="003B7650" w:rsidRDefault="003B7650" w:rsidP="003B7650">
            <w:pPr>
              <w:spacing w:after="0" w:line="240" w:lineRule="auto"/>
              <w:jc w:val="center"/>
              <w:rPr>
                <w:rFonts w:ascii="Times New Roman" w:eastAsia="Calibri" w:hAnsi="Times New Roman" w:cs="Times New Roman"/>
                <w:b/>
                <w:color w:val="00000A"/>
                <w:sz w:val="24"/>
                <w:szCs w:val="24"/>
                <w:lang w:val="uk-UA" w:eastAsia="ru-RU"/>
              </w:rPr>
            </w:pPr>
            <w:r w:rsidRPr="003B7650">
              <w:rPr>
                <w:rFonts w:ascii="Times New Roman" w:eastAsia="Calibri" w:hAnsi="Times New Roman" w:cs="Times New Roman"/>
                <w:b/>
                <w:color w:val="00000A"/>
                <w:sz w:val="24"/>
                <w:szCs w:val="24"/>
                <w:lang w:val="uk-UA" w:eastAsia="ru-RU"/>
              </w:rPr>
              <w:t>9</w:t>
            </w:r>
          </w:p>
        </w:tc>
        <w:tc>
          <w:tcPr>
            <w:tcW w:w="1899" w:type="dxa"/>
          </w:tcPr>
          <w:p w:rsidR="003B7650" w:rsidRPr="003B7650" w:rsidRDefault="003B7650" w:rsidP="003B7650">
            <w:pPr>
              <w:spacing w:after="0" w:line="240" w:lineRule="auto"/>
              <w:rPr>
                <w:rFonts w:ascii="Times New Roman" w:eastAsia="Calibri" w:hAnsi="Times New Roman" w:cs="Times New Roman"/>
                <w:b/>
                <w:color w:val="00000A"/>
                <w:sz w:val="24"/>
                <w:szCs w:val="24"/>
                <w:lang w:val="uk-UA"/>
              </w:rPr>
            </w:pPr>
          </w:p>
        </w:tc>
      </w:tr>
      <w:tr w:rsidR="003B7650" w:rsidRPr="003B7650" w:rsidTr="003B7650">
        <w:tc>
          <w:tcPr>
            <w:tcW w:w="964" w:type="dxa"/>
            <w:gridSpan w:val="2"/>
          </w:tcPr>
          <w:p w:rsidR="003B7650" w:rsidRPr="003B7650" w:rsidRDefault="003B7650" w:rsidP="003B7650">
            <w:pPr>
              <w:spacing w:after="0" w:line="240" w:lineRule="auto"/>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ВК 1</w:t>
            </w:r>
          </w:p>
        </w:tc>
        <w:tc>
          <w:tcPr>
            <w:tcW w:w="8381" w:type="dxa"/>
            <w:gridSpan w:val="3"/>
          </w:tcPr>
          <w:p w:rsidR="003B7650" w:rsidRPr="003B7650" w:rsidRDefault="003B7650" w:rsidP="003B7650">
            <w:pPr>
              <w:spacing w:after="0" w:line="240" w:lineRule="auto"/>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Вибіркові компоненти ОП( за вибором навчального закладу)</w:t>
            </w:r>
          </w:p>
        </w:tc>
      </w:tr>
      <w:tr w:rsidR="003B7650" w:rsidRPr="003B7650" w:rsidTr="003B7650">
        <w:tc>
          <w:tcPr>
            <w:tcW w:w="964" w:type="dxa"/>
            <w:gridSpan w:val="2"/>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ВК 1.1.</w:t>
            </w:r>
          </w:p>
        </w:tc>
        <w:tc>
          <w:tcPr>
            <w:tcW w:w="5207" w:type="dxa"/>
          </w:tcPr>
          <w:p w:rsidR="003B7650" w:rsidRPr="003B7650" w:rsidRDefault="00D63386" w:rsidP="003B7650">
            <w:pPr>
              <w:spacing w:after="0" w:line="240" w:lineRule="auto"/>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Економічна теорія</w:t>
            </w:r>
          </w:p>
        </w:tc>
        <w:tc>
          <w:tcPr>
            <w:tcW w:w="1275" w:type="dxa"/>
          </w:tcPr>
          <w:p w:rsidR="003B7650" w:rsidRPr="003B7650" w:rsidRDefault="00D63386"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5</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proofErr w:type="spellStart"/>
            <w:r w:rsidRPr="003B7650">
              <w:rPr>
                <w:rFonts w:ascii="Times New Roman" w:eastAsia="Calibri" w:hAnsi="Times New Roman" w:cs="Times New Roman"/>
                <w:color w:val="00000A"/>
                <w:sz w:val="24"/>
                <w:szCs w:val="24"/>
                <w:lang w:val="uk-UA"/>
              </w:rPr>
              <w:t>Диф</w:t>
            </w:r>
            <w:proofErr w:type="spellEnd"/>
            <w:r w:rsidRPr="003B7650">
              <w:rPr>
                <w:rFonts w:ascii="Times New Roman" w:eastAsia="Calibri" w:hAnsi="Times New Roman" w:cs="Times New Roman"/>
                <w:color w:val="00000A"/>
                <w:sz w:val="24"/>
                <w:szCs w:val="24"/>
                <w:lang w:val="uk-UA"/>
              </w:rPr>
              <w:t>. залік</w:t>
            </w:r>
          </w:p>
        </w:tc>
      </w:tr>
      <w:tr w:rsidR="003B7650" w:rsidRPr="003B7650" w:rsidTr="003B7650">
        <w:tc>
          <w:tcPr>
            <w:tcW w:w="964" w:type="dxa"/>
            <w:gridSpan w:val="2"/>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ВК 1.2</w:t>
            </w:r>
          </w:p>
        </w:tc>
        <w:tc>
          <w:tcPr>
            <w:tcW w:w="5207" w:type="dxa"/>
          </w:tcPr>
          <w:p w:rsidR="003B7650" w:rsidRPr="003B7650" w:rsidRDefault="00D63386" w:rsidP="003B7650">
            <w:pPr>
              <w:spacing w:after="0" w:line="240" w:lineRule="auto"/>
              <w:ind w:right="-71"/>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Основи правознавства</w:t>
            </w:r>
          </w:p>
        </w:tc>
        <w:tc>
          <w:tcPr>
            <w:tcW w:w="1275" w:type="dxa"/>
          </w:tcPr>
          <w:p w:rsidR="003B7650" w:rsidRPr="003B7650" w:rsidRDefault="00D63386"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6</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proofErr w:type="spellStart"/>
            <w:r w:rsidRPr="003B7650">
              <w:rPr>
                <w:rFonts w:ascii="Times New Roman" w:eastAsia="Calibri" w:hAnsi="Times New Roman" w:cs="Times New Roman"/>
                <w:color w:val="00000A"/>
                <w:sz w:val="24"/>
                <w:szCs w:val="24"/>
                <w:lang w:val="uk-UA"/>
              </w:rPr>
              <w:t>Диф</w:t>
            </w:r>
            <w:proofErr w:type="spellEnd"/>
            <w:r w:rsidRPr="003B7650">
              <w:rPr>
                <w:rFonts w:ascii="Times New Roman" w:eastAsia="Calibri" w:hAnsi="Times New Roman" w:cs="Times New Roman"/>
                <w:color w:val="00000A"/>
                <w:sz w:val="24"/>
                <w:szCs w:val="24"/>
                <w:lang w:val="uk-UA"/>
              </w:rPr>
              <w:t>. залік</w:t>
            </w:r>
          </w:p>
        </w:tc>
      </w:tr>
      <w:tr w:rsidR="003B7650" w:rsidRPr="003B7650" w:rsidTr="003B7650">
        <w:tc>
          <w:tcPr>
            <w:tcW w:w="964" w:type="dxa"/>
            <w:gridSpan w:val="2"/>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ВК 1.3</w:t>
            </w:r>
          </w:p>
        </w:tc>
        <w:tc>
          <w:tcPr>
            <w:tcW w:w="5207" w:type="dxa"/>
          </w:tcPr>
          <w:p w:rsidR="003B7650" w:rsidRPr="003B7650" w:rsidRDefault="00D63386" w:rsidP="003B7650">
            <w:pPr>
              <w:spacing w:after="0" w:line="240" w:lineRule="auto"/>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Народознавство</w:t>
            </w:r>
          </w:p>
        </w:tc>
        <w:tc>
          <w:tcPr>
            <w:tcW w:w="1275" w:type="dxa"/>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2</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proofErr w:type="spellStart"/>
            <w:r w:rsidRPr="003B7650">
              <w:rPr>
                <w:rFonts w:ascii="Times New Roman" w:eastAsia="Calibri" w:hAnsi="Times New Roman" w:cs="Times New Roman"/>
                <w:color w:val="00000A"/>
                <w:sz w:val="24"/>
                <w:szCs w:val="24"/>
                <w:lang w:val="uk-UA"/>
              </w:rPr>
              <w:t>Диф</w:t>
            </w:r>
            <w:proofErr w:type="spellEnd"/>
            <w:r w:rsidRPr="003B7650">
              <w:rPr>
                <w:rFonts w:ascii="Times New Roman" w:eastAsia="Calibri" w:hAnsi="Times New Roman" w:cs="Times New Roman"/>
                <w:color w:val="00000A"/>
                <w:sz w:val="24"/>
                <w:szCs w:val="24"/>
                <w:lang w:val="uk-UA"/>
              </w:rPr>
              <w:t>. залік</w:t>
            </w:r>
          </w:p>
        </w:tc>
      </w:tr>
      <w:tr w:rsidR="003B7650" w:rsidRPr="003B7650" w:rsidTr="003B7650">
        <w:tc>
          <w:tcPr>
            <w:tcW w:w="964" w:type="dxa"/>
            <w:gridSpan w:val="2"/>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ВК 1.4</w:t>
            </w:r>
          </w:p>
        </w:tc>
        <w:tc>
          <w:tcPr>
            <w:tcW w:w="5207" w:type="dxa"/>
          </w:tcPr>
          <w:p w:rsidR="003B7650" w:rsidRPr="003B7650" w:rsidRDefault="00D63386" w:rsidP="003B7650">
            <w:pPr>
              <w:spacing w:after="0" w:line="240" w:lineRule="auto"/>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 xml:space="preserve">Основи </w:t>
            </w:r>
            <w:proofErr w:type="spellStart"/>
            <w:r>
              <w:rPr>
                <w:rFonts w:ascii="Times New Roman" w:eastAsia="Calibri" w:hAnsi="Times New Roman" w:cs="Times New Roman"/>
                <w:color w:val="00000A"/>
                <w:sz w:val="24"/>
                <w:szCs w:val="24"/>
                <w:lang w:val="uk-UA" w:eastAsia="ru-RU"/>
              </w:rPr>
              <w:t>кольорознавства</w:t>
            </w:r>
            <w:proofErr w:type="spellEnd"/>
          </w:p>
        </w:tc>
        <w:tc>
          <w:tcPr>
            <w:tcW w:w="1275" w:type="dxa"/>
          </w:tcPr>
          <w:p w:rsidR="003B7650" w:rsidRPr="003B7650" w:rsidRDefault="00D63386"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3</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proofErr w:type="spellStart"/>
            <w:r w:rsidRPr="003B7650">
              <w:rPr>
                <w:rFonts w:ascii="Times New Roman" w:eastAsia="Calibri" w:hAnsi="Times New Roman" w:cs="Times New Roman"/>
                <w:color w:val="00000A"/>
                <w:sz w:val="24"/>
                <w:szCs w:val="24"/>
                <w:lang w:val="uk-UA"/>
              </w:rPr>
              <w:t>Диф</w:t>
            </w:r>
            <w:proofErr w:type="spellEnd"/>
            <w:r w:rsidRPr="003B7650">
              <w:rPr>
                <w:rFonts w:ascii="Times New Roman" w:eastAsia="Calibri" w:hAnsi="Times New Roman" w:cs="Times New Roman"/>
                <w:color w:val="00000A"/>
                <w:sz w:val="24"/>
                <w:szCs w:val="24"/>
                <w:lang w:val="uk-UA"/>
              </w:rPr>
              <w:t>. залік</w:t>
            </w:r>
          </w:p>
        </w:tc>
      </w:tr>
      <w:tr w:rsidR="003B7650" w:rsidRPr="003B7650" w:rsidTr="003B7650">
        <w:tc>
          <w:tcPr>
            <w:tcW w:w="964" w:type="dxa"/>
            <w:gridSpan w:val="2"/>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ВК 1.5</w:t>
            </w:r>
          </w:p>
        </w:tc>
        <w:tc>
          <w:tcPr>
            <w:tcW w:w="5207" w:type="dxa"/>
          </w:tcPr>
          <w:p w:rsidR="003B7650" w:rsidRPr="003B7650" w:rsidRDefault="00D63386" w:rsidP="003B7650">
            <w:pPr>
              <w:spacing w:after="0" w:line="240" w:lineRule="auto"/>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Пластична анатомія</w:t>
            </w:r>
          </w:p>
        </w:tc>
        <w:tc>
          <w:tcPr>
            <w:tcW w:w="1275" w:type="dxa"/>
          </w:tcPr>
          <w:p w:rsidR="003B7650" w:rsidRPr="003B7650" w:rsidRDefault="00D63386"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4</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proofErr w:type="spellStart"/>
            <w:r w:rsidRPr="003B7650">
              <w:rPr>
                <w:rFonts w:ascii="Times New Roman" w:eastAsia="Calibri" w:hAnsi="Times New Roman" w:cs="Times New Roman"/>
                <w:color w:val="00000A"/>
                <w:sz w:val="24"/>
                <w:szCs w:val="24"/>
                <w:lang w:val="uk-UA"/>
              </w:rPr>
              <w:t>Диф</w:t>
            </w:r>
            <w:proofErr w:type="spellEnd"/>
            <w:r w:rsidRPr="003B7650">
              <w:rPr>
                <w:rFonts w:ascii="Times New Roman" w:eastAsia="Calibri" w:hAnsi="Times New Roman" w:cs="Times New Roman"/>
                <w:color w:val="00000A"/>
                <w:sz w:val="24"/>
                <w:szCs w:val="24"/>
                <w:lang w:val="uk-UA"/>
              </w:rPr>
              <w:t>. залік</w:t>
            </w:r>
          </w:p>
        </w:tc>
      </w:tr>
      <w:tr w:rsidR="003B7650" w:rsidRPr="003B7650" w:rsidTr="003B7650">
        <w:tc>
          <w:tcPr>
            <w:tcW w:w="964" w:type="dxa"/>
            <w:gridSpan w:val="2"/>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ВК 1.6</w:t>
            </w:r>
          </w:p>
        </w:tc>
        <w:tc>
          <w:tcPr>
            <w:tcW w:w="5207" w:type="dxa"/>
          </w:tcPr>
          <w:p w:rsidR="003B7650" w:rsidRPr="003B7650" w:rsidRDefault="00D63386" w:rsidP="003B7650">
            <w:pPr>
              <w:spacing w:after="0" w:line="240" w:lineRule="auto"/>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Креслення і перспектива</w:t>
            </w:r>
          </w:p>
        </w:tc>
        <w:tc>
          <w:tcPr>
            <w:tcW w:w="1275" w:type="dxa"/>
          </w:tcPr>
          <w:p w:rsidR="003B7650" w:rsidRPr="003B7650" w:rsidRDefault="00D63386"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1</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proofErr w:type="spellStart"/>
            <w:r w:rsidRPr="003B7650">
              <w:rPr>
                <w:rFonts w:ascii="Times New Roman" w:eastAsia="Calibri" w:hAnsi="Times New Roman" w:cs="Times New Roman"/>
                <w:color w:val="00000A"/>
                <w:sz w:val="24"/>
                <w:szCs w:val="24"/>
                <w:lang w:val="uk-UA"/>
              </w:rPr>
              <w:t>Диф</w:t>
            </w:r>
            <w:proofErr w:type="spellEnd"/>
            <w:r w:rsidRPr="003B7650">
              <w:rPr>
                <w:rFonts w:ascii="Times New Roman" w:eastAsia="Calibri" w:hAnsi="Times New Roman" w:cs="Times New Roman"/>
                <w:color w:val="00000A"/>
                <w:sz w:val="24"/>
                <w:szCs w:val="24"/>
                <w:lang w:val="uk-UA"/>
              </w:rPr>
              <w:t>. залік</w:t>
            </w:r>
          </w:p>
        </w:tc>
      </w:tr>
      <w:tr w:rsidR="003B7650" w:rsidRPr="003B7650" w:rsidTr="003B7650">
        <w:tc>
          <w:tcPr>
            <w:tcW w:w="964" w:type="dxa"/>
            <w:gridSpan w:val="2"/>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ВК 1.7</w:t>
            </w:r>
          </w:p>
        </w:tc>
        <w:tc>
          <w:tcPr>
            <w:tcW w:w="5207" w:type="dxa"/>
          </w:tcPr>
          <w:p w:rsidR="003B7650" w:rsidRPr="003B7650" w:rsidRDefault="00C93640" w:rsidP="003B7650">
            <w:pPr>
              <w:spacing w:after="0" w:line="240" w:lineRule="auto"/>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Основи реставрації</w:t>
            </w:r>
          </w:p>
        </w:tc>
        <w:tc>
          <w:tcPr>
            <w:tcW w:w="1275" w:type="dxa"/>
          </w:tcPr>
          <w:p w:rsidR="003B7650" w:rsidRPr="003B7650" w:rsidRDefault="00C93640"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7</w:t>
            </w:r>
          </w:p>
        </w:tc>
        <w:tc>
          <w:tcPr>
            <w:tcW w:w="1899" w:type="dxa"/>
          </w:tcPr>
          <w:p w:rsidR="003B7650" w:rsidRPr="003B7650" w:rsidRDefault="00C93640" w:rsidP="003B7650">
            <w:pPr>
              <w:spacing w:after="0" w:line="240" w:lineRule="auto"/>
              <w:rPr>
                <w:rFonts w:ascii="Times New Roman" w:eastAsia="Calibri" w:hAnsi="Times New Roman" w:cs="Times New Roman"/>
                <w:color w:val="00000A"/>
                <w:sz w:val="24"/>
                <w:szCs w:val="24"/>
                <w:lang w:val="uk-UA"/>
              </w:rPr>
            </w:pPr>
            <w:proofErr w:type="spellStart"/>
            <w:r>
              <w:rPr>
                <w:rFonts w:ascii="Times New Roman" w:eastAsia="Calibri" w:hAnsi="Times New Roman" w:cs="Times New Roman"/>
                <w:color w:val="00000A"/>
                <w:sz w:val="24"/>
                <w:szCs w:val="24"/>
                <w:lang w:val="uk-UA"/>
              </w:rPr>
              <w:t>Диф.залік</w:t>
            </w:r>
            <w:proofErr w:type="spellEnd"/>
          </w:p>
        </w:tc>
      </w:tr>
      <w:tr w:rsidR="003B7650" w:rsidRPr="003B7650" w:rsidTr="003B7650">
        <w:tc>
          <w:tcPr>
            <w:tcW w:w="964" w:type="dxa"/>
            <w:gridSpan w:val="2"/>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ВК 1.8</w:t>
            </w:r>
          </w:p>
        </w:tc>
        <w:tc>
          <w:tcPr>
            <w:tcW w:w="5207" w:type="dxa"/>
          </w:tcPr>
          <w:p w:rsidR="003B7650" w:rsidRPr="003B7650" w:rsidRDefault="00C93640" w:rsidP="003B7650">
            <w:pPr>
              <w:spacing w:after="0" w:line="240" w:lineRule="auto"/>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Методика керівництва художнім колективом</w:t>
            </w:r>
          </w:p>
        </w:tc>
        <w:tc>
          <w:tcPr>
            <w:tcW w:w="1275" w:type="dxa"/>
          </w:tcPr>
          <w:p w:rsidR="003B7650" w:rsidRPr="003B7650" w:rsidRDefault="00C93640"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7</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proofErr w:type="spellStart"/>
            <w:r w:rsidRPr="003B7650">
              <w:rPr>
                <w:rFonts w:ascii="Times New Roman" w:eastAsia="Calibri" w:hAnsi="Times New Roman" w:cs="Times New Roman"/>
                <w:color w:val="00000A"/>
                <w:sz w:val="24"/>
                <w:szCs w:val="24"/>
                <w:lang w:val="uk-UA"/>
              </w:rPr>
              <w:t>Диф</w:t>
            </w:r>
            <w:proofErr w:type="spellEnd"/>
            <w:r w:rsidRPr="003B7650">
              <w:rPr>
                <w:rFonts w:ascii="Times New Roman" w:eastAsia="Calibri" w:hAnsi="Times New Roman" w:cs="Times New Roman"/>
                <w:color w:val="00000A"/>
                <w:sz w:val="24"/>
                <w:szCs w:val="24"/>
                <w:lang w:val="uk-UA"/>
              </w:rPr>
              <w:t>. залік</w:t>
            </w:r>
          </w:p>
        </w:tc>
      </w:tr>
      <w:tr w:rsidR="003B7650" w:rsidRPr="003B7650" w:rsidTr="003B7650">
        <w:trPr>
          <w:trHeight w:val="239"/>
        </w:trPr>
        <w:tc>
          <w:tcPr>
            <w:tcW w:w="964" w:type="dxa"/>
            <w:gridSpan w:val="2"/>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p>
        </w:tc>
        <w:tc>
          <w:tcPr>
            <w:tcW w:w="5207"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p>
        </w:tc>
        <w:tc>
          <w:tcPr>
            <w:tcW w:w="1275" w:type="dxa"/>
          </w:tcPr>
          <w:p w:rsidR="003B7650" w:rsidRPr="003B7650" w:rsidRDefault="003B7650" w:rsidP="003B7650">
            <w:pPr>
              <w:spacing w:after="0" w:line="240" w:lineRule="auto"/>
              <w:jc w:val="center"/>
              <w:rPr>
                <w:rFonts w:ascii="Times New Roman" w:eastAsia="Calibri" w:hAnsi="Times New Roman" w:cs="Times New Roman"/>
                <w:b/>
                <w:color w:val="00000A"/>
                <w:sz w:val="24"/>
                <w:szCs w:val="24"/>
                <w:lang w:val="uk-UA" w:eastAsia="ru-RU"/>
              </w:rPr>
            </w:pPr>
            <w:r w:rsidRPr="003B7650">
              <w:rPr>
                <w:rFonts w:ascii="Times New Roman" w:eastAsia="Calibri" w:hAnsi="Times New Roman" w:cs="Times New Roman"/>
                <w:b/>
                <w:color w:val="00000A"/>
                <w:sz w:val="24"/>
                <w:szCs w:val="24"/>
                <w:lang w:val="uk-UA" w:eastAsia="ru-RU"/>
              </w:rPr>
              <w:t>2</w:t>
            </w:r>
            <w:r w:rsidR="00C93640">
              <w:rPr>
                <w:rFonts w:ascii="Times New Roman" w:eastAsia="Calibri" w:hAnsi="Times New Roman" w:cs="Times New Roman"/>
                <w:b/>
                <w:color w:val="00000A"/>
                <w:sz w:val="24"/>
                <w:szCs w:val="24"/>
                <w:lang w:val="uk-UA" w:eastAsia="ru-RU"/>
              </w:rPr>
              <w:t>2</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p>
        </w:tc>
      </w:tr>
      <w:tr w:rsidR="003B7650" w:rsidRPr="003B7650" w:rsidTr="003B7650">
        <w:trPr>
          <w:trHeight w:val="239"/>
        </w:trPr>
        <w:tc>
          <w:tcPr>
            <w:tcW w:w="964" w:type="dxa"/>
            <w:gridSpan w:val="2"/>
          </w:tcPr>
          <w:p w:rsidR="003B7650" w:rsidRPr="003B7650" w:rsidRDefault="003B7650" w:rsidP="003B7650">
            <w:pPr>
              <w:spacing w:after="0" w:line="240" w:lineRule="auto"/>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ВК 2</w:t>
            </w:r>
          </w:p>
        </w:tc>
        <w:tc>
          <w:tcPr>
            <w:tcW w:w="8381" w:type="dxa"/>
            <w:gridSpan w:val="3"/>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b/>
                <w:color w:val="00000A"/>
                <w:sz w:val="24"/>
                <w:szCs w:val="24"/>
                <w:lang w:val="uk-UA"/>
              </w:rPr>
              <w:t>Вибіркові компоненти ОП( за вибором студента)</w:t>
            </w:r>
          </w:p>
        </w:tc>
      </w:tr>
      <w:tr w:rsidR="003B7650" w:rsidRPr="003B7650" w:rsidTr="003B7650">
        <w:tc>
          <w:tcPr>
            <w:tcW w:w="964" w:type="dxa"/>
            <w:gridSpan w:val="2"/>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ВК 2.1</w:t>
            </w:r>
          </w:p>
        </w:tc>
        <w:tc>
          <w:tcPr>
            <w:tcW w:w="5207" w:type="dxa"/>
          </w:tcPr>
          <w:p w:rsidR="003B7650" w:rsidRPr="003B7650" w:rsidRDefault="00C93640" w:rsidP="003B7650">
            <w:pPr>
              <w:spacing w:after="0" w:line="240" w:lineRule="auto"/>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Соціологія та менеджмент СКС</w:t>
            </w:r>
          </w:p>
        </w:tc>
        <w:tc>
          <w:tcPr>
            <w:tcW w:w="1275" w:type="dxa"/>
          </w:tcPr>
          <w:p w:rsidR="003B7650" w:rsidRPr="003B7650" w:rsidRDefault="00C93640"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8</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proofErr w:type="spellStart"/>
            <w:r w:rsidRPr="003B7650">
              <w:rPr>
                <w:rFonts w:ascii="Times New Roman" w:eastAsia="Calibri" w:hAnsi="Times New Roman" w:cs="Times New Roman"/>
                <w:color w:val="00000A"/>
                <w:sz w:val="24"/>
                <w:szCs w:val="24"/>
                <w:lang w:val="uk-UA"/>
              </w:rPr>
              <w:t>Диф</w:t>
            </w:r>
            <w:proofErr w:type="spellEnd"/>
            <w:r w:rsidRPr="003B7650">
              <w:rPr>
                <w:rFonts w:ascii="Times New Roman" w:eastAsia="Calibri" w:hAnsi="Times New Roman" w:cs="Times New Roman"/>
                <w:color w:val="00000A"/>
                <w:sz w:val="24"/>
                <w:szCs w:val="24"/>
                <w:lang w:val="uk-UA"/>
              </w:rPr>
              <w:t>. залік</w:t>
            </w:r>
          </w:p>
        </w:tc>
      </w:tr>
      <w:tr w:rsidR="003B7650" w:rsidRPr="003B7650" w:rsidTr="003B7650">
        <w:tc>
          <w:tcPr>
            <w:tcW w:w="964" w:type="dxa"/>
            <w:gridSpan w:val="2"/>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ВК 2.2</w:t>
            </w:r>
          </w:p>
        </w:tc>
        <w:tc>
          <w:tcPr>
            <w:tcW w:w="5207" w:type="dxa"/>
          </w:tcPr>
          <w:p w:rsidR="003B7650" w:rsidRPr="003B7650" w:rsidRDefault="00C93640" w:rsidP="003B7650">
            <w:pPr>
              <w:spacing w:after="0" w:line="240" w:lineRule="auto"/>
              <w:ind w:right="-71"/>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Українська мова (за професійним спрямуванням)</w:t>
            </w:r>
          </w:p>
        </w:tc>
        <w:tc>
          <w:tcPr>
            <w:tcW w:w="1275" w:type="dxa"/>
          </w:tcPr>
          <w:p w:rsidR="003B7650" w:rsidRPr="003B7650" w:rsidRDefault="00C93640"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8</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proofErr w:type="spellStart"/>
            <w:r w:rsidRPr="003B7650">
              <w:rPr>
                <w:rFonts w:ascii="Times New Roman" w:eastAsia="Calibri" w:hAnsi="Times New Roman" w:cs="Times New Roman"/>
                <w:color w:val="00000A"/>
                <w:sz w:val="24"/>
                <w:szCs w:val="24"/>
                <w:lang w:val="uk-UA"/>
              </w:rPr>
              <w:t>Диф</w:t>
            </w:r>
            <w:proofErr w:type="spellEnd"/>
            <w:r w:rsidRPr="003B7650">
              <w:rPr>
                <w:rFonts w:ascii="Times New Roman" w:eastAsia="Calibri" w:hAnsi="Times New Roman" w:cs="Times New Roman"/>
                <w:color w:val="00000A"/>
                <w:sz w:val="24"/>
                <w:szCs w:val="24"/>
                <w:lang w:val="uk-UA"/>
              </w:rPr>
              <w:t>. залік</w:t>
            </w:r>
          </w:p>
        </w:tc>
      </w:tr>
      <w:tr w:rsidR="003B7650" w:rsidRPr="003B7650" w:rsidTr="003B7650">
        <w:tc>
          <w:tcPr>
            <w:tcW w:w="964" w:type="dxa"/>
            <w:gridSpan w:val="2"/>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ВК 2.3</w:t>
            </w:r>
          </w:p>
        </w:tc>
        <w:tc>
          <w:tcPr>
            <w:tcW w:w="5207" w:type="dxa"/>
          </w:tcPr>
          <w:p w:rsidR="003B7650" w:rsidRPr="003B7650" w:rsidRDefault="00C93640" w:rsidP="003B7650">
            <w:pPr>
              <w:spacing w:after="0" w:line="240" w:lineRule="auto"/>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Технологія копіювання живописних творів</w:t>
            </w:r>
          </w:p>
        </w:tc>
        <w:tc>
          <w:tcPr>
            <w:tcW w:w="1275" w:type="dxa"/>
          </w:tcPr>
          <w:p w:rsidR="003B7650" w:rsidRPr="003B7650" w:rsidRDefault="00C93640"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7</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proofErr w:type="spellStart"/>
            <w:r w:rsidRPr="003B7650">
              <w:rPr>
                <w:rFonts w:ascii="Times New Roman" w:eastAsia="Calibri" w:hAnsi="Times New Roman" w:cs="Times New Roman"/>
                <w:color w:val="00000A"/>
                <w:sz w:val="24"/>
                <w:szCs w:val="24"/>
                <w:lang w:val="uk-UA"/>
              </w:rPr>
              <w:t>Диф</w:t>
            </w:r>
            <w:proofErr w:type="spellEnd"/>
            <w:r w:rsidRPr="003B7650">
              <w:rPr>
                <w:rFonts w:ascii="Times New Roman" w:eastAsia="Calibri" w:hAnsi="Times New Roman" w:cs="Times New Roman"/>
                <w:color w:val="00000A"/>
                <w:sz w:val="24"/>
                <w:szCs w:val="24"/>
                <w:lang w:val="uk-UA"/>
              </w:rPr>
              <w:t>. залік</w:t>
            </w:r>
          </w:p>
        </w:tc>
      </w:tr>
      <w:tr w:rsidR="003B7650" w:rsidRPr="003B7650" w:rsidTr="003B7650">
        <w:tc>
          <w:tcPr>
            <w:tcW w:w="964" w:type="dxa"/>
            <w:gridSpan w:val="2"/>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ВК 2.4</w:t>
            </w:r>
          </w:p>
        </w:tc>
        <w:tc>
          <w:tcPr>
            <w:tcW w:w="5207" w:type="dxa"/>
          </w:tcPr>
          <w:p w:rsidR="003B7650" w:rsidRPr="003B7650" w:rsidRDefault="00C93640" w:rsidP="003B7650">
            <w:pPr>
              <w:spacing w:after="0" w:line="240" w:lineRule="auto"/>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Батик</w:t>
            </w:r>
          </w:p>
        </w:tc>
        <w:tc>
          <w:tcPr>
            <w:tcW w:w="1275" w:type="dxa"/>
          </w:tcPr>
          <w:p w:rsidR="003B7650" w:rsidRPr="003B7650" w:rsidRDefault="00C93640"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6</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proofErr w:type="spellStart"/>
            <w:r w:rsidRPr="003B7650">
              <w:rPr>
                <w:rFonts w:ascii="Times New Roman" w:eastAsia="Calibri" w:hAnsi="Times New Roman" w:cs="Times New Roman"/>
                <w:color w:val="00000A"/>
                <w:sz w:val="24"/>
                <w:szCs w:val="24"/>
                <w:lang w:val="uk-UA"/>
              </w:rPr>
              <w:t>Диф</w:t>
            </w:r>
            <w:proofErr w:type="spellEnd"/>
            <w:r w:rsidRPr="003B7650">
              <w:rPr>
                <w:rFonts w:ascii="Times New Roman" w:eastAsia="Calibri" w:hAnsi="Times New Roman" w:cs="Times New Roman"/>
                <w:color w:val="00000A"/>
                <w:sz w:val="24"/>
                <w:szCs w:val="24"/>
                <w:lang w:val="uk-UA"/>
              </w:rPr>
              <w:t>. залік</w:t>
            </w:r>
          </w:p>
        </w:tc>
      </w:tr>
      <w:tr w:rsidR="003B7650" w:rsidRPr="003B7650" w:rsidTr="003B7650">
        <w:tc>
          <w:tcPr>
            <w:tcW w:w="964" w:type="dxa"/>
            <w:gridSpan w:val="2"/>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ВК 2.5</w:t>
            </w:r>
          </w:p>
        </w:tc>
        <w:tc>
          <w:tcPr>
            <w:tcW w:w="5207" w:type="dxa"/>
          </w:tcPr>
          <w:p w:rsidR="003B7650" w:rsidRPr="003B7650" w:rsidRDefault="00C93640" w:rsidP="003B7650">
            <w:pPr>
              <w:spacing w:after="0" w:line="240" w:lineRule="auto"/>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Комп’ютерна графіка</w:t>
            </w:r>
          </w:p>
        </w:tc>
        <w:tc>
          <w:tcPr>
            <w:tcW w:w="1275" w:type="dxa"/>
          </w:tcPr>
          <w:p w:rsidR="003B7650" w:rsidRPr="003B7650" w:rsidRDefault="00C93640"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6</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proofErr w:type="spellStart"/>
            <w:r w:rsidRPr="003B7650">
              <w:rPr>
                <w:rFonts w:ascii="Times New Roman" w:eastAsia="Calibri" w:hAnsi="Times New Roman" w:cs="Times New Roman"/>
                <w:color w:val="00000A"/>
                <w:sz w:val="24"/>
                <w:szCs w:val="24"/>
                <w:lang w:val="uk-UA"/>
              </w:rPr>
              <w:t>Диф</w:t>
            </w:r>
            <w:proofErr w:type="spellEnd"/>
            <w:r w:rsidRPr="003B7650">
              <w:rPr>
                <w:rFonts w:ascii="Times New Roman" w:eastAsia="Calibri" w:hAnsi="Times New Roman" w:cs="Times New Roman"/>
                <w:color w:val="00000A"/>
                <w:sz w:val="24"/>
                <w:szCs w:val="24"/>
                <w:lang w:val="uk-UA"/>
              </w:rPr>
              <w:t>. залік</w:t>
            </w:r>
          </w:p>
        </w:tc>
      </w:tr>
      <w:tr w:rsidR="003B7650" w:rsidRPr="003B7650" w:rsidTr="003B7650">
        <w:tc>
          <w:tcPr>
            <w:tcW w:w="964" w:type="dxa"/>
            <w:gridSpan w:val="2"/>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ВК 2.6</w:t>
            </w:r>
          </w:p>
        </w:tc>
        <w:tc>
          <w:tcPr>
            <w:tcW w:w="5207" w:type="dxa"/>
          </w:tcPr>
          <w:p w:rsidR="003B7650" w:rsidRPr="003B7650" w:rsidRDefault="00C93640" w:rsidP="003B7650">
            <w:pPr>
              <w:spacing w:after="0" w:line="240" w:lineRule="auto"/>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Ліплення</w:t>
            </w:r>
          </w:p>
        </w:tc>
        <w:tc>
          <w:tcPr>
            <w:tcW w:w="1275" w:type="dxa"/>
          </w:tcPr>
          <w:p w:rsidR="003B7650" w:rsidRPr="003B7650" w:rsidRDefault="00C93640" w:rsidP="003B7650">
            <w:pPr>
              <w:spacing w:after="0" w:line="240" w:lineRule="auto"/>
              <w:jc w:val="center"/>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7</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proofErr w:type="spellStart"/>
            <w:r w:rsidRPr="003B7650">
              <w:rPr>
                <w:rFonts w:ascii="Times New Roman" w:eastAsia="Calibri" w:hAnsi="Times New Roman" w:cs="Times New Roman"/>
                <w:color w:val="00000A"/>
                <w:sz w:val="24"/>
                <w:szCs w:val="24"/>
                <w:lang w:val="uk-UA"/>
              </w:rPr>
              <w:t>Диф</w:t>
            </w:r>
            <w:proofErr w:type="spellEnd"/>
            <w:r w:rsidRPr="003B7650">
              <w:rPr>
                <w:rFonts w:ascii="Times New Roman" w:eastAsia="Calibri" w:hAnsi="Times New Roman" w:cs="Times New Roman"/>
                <w:color w:val="00000A"/>
                <w:sz w:val="24"/>
                <w:szCs w:val="24"/>
                <w:lang w:val="uk-UA"/>
              </w:rPr>
              <w:t>. залік</w:t>
            </w:r>
          </w:p>
        </w:tc>
      </w:tr>
      <w:tr w:rsidR="003B7650" w:rsidRPr="003B7650" w:rsidTr="003B7650">
        <w:tc>
          <w:tcPr>
            <w:tcW w:w="6171" w:type="dxa"/>
            <w:gridSpan w:val="3"/>
          </w:tcPr>
          <w:p w:rsidR="003B7650" w:rsidRPr="003B7650" w:rsidRDefault="003B7650" w:rsidP="003B7650">
            <w:pPr>
              <w:spacing w:after="0" w:line="240" w:lineRule="auto"/>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Загальний обсяг вибіркових компонент</w:t>
            </w:r>
          </w:p>
        </w:tc>
        <w:tc>
          <w:tcPr>
            <w:tcW w:w="1275" w:type="dxa"/>
          </w:tcPr>
          <w:p w:rsidR="003B7650" w:rsidRPr="003B7650" w:rsidRDefault="003B7650" w:rsidP="003B7650">
            <w:pPr>
              <w:spacing w:after="0" w:line="240" w:lineRule="auto"/>
              <w:jc w:val="center"/>
              <w:rPr>
                <w:rFonts w:ascii="Times New Roman" w:eastAsia="Calibri" w:hAnsi="Times New Roman" w:cs="Times New Roman"/>
                <w:b/>
                <w:color w:val="00000A"/>
                <w:sz w:val="24"/>
                <w:szCs w:val="24"/>
                <w:lang w:val="uk-UA" w:eastAsia="ru-RU"/>
              </w:rPr>
            </w:pPr>
            <w:r w:rsidRPr="003B7650">
              <w:rPr>
                <w:rFonts w:ascii="Times New Roman" w:eastAsia="Calibri" w:hAnsi="Times New Roman" w:cs="Times New Roman"/>
                <w:b/>
                <w:color w:val="00000A"/>
                <w:sz w:val="24"/>
                <w:szCs w:val="24"/>
                <w:lang w:val="uk-UA" w:eastAsia="ru-RU"/>
              </w:rPr>
              <w:t>1</w:t>
            </w:r>
            <w:r w:rsidR="00C93640">
              <w:rPr>
                <w:rFonts w:ascii="Times New Roman" w:eastAsia="Calibri" w:hAnsi="Times New Roman" w:cs="Times New Roman"/>
                <w:b/>
                <w:color w:val="00000A"/>
                <w:sz w:val="24"/>
                <w:szCs w:val="24"/>
                <w:lang w:val="uk-UA" w:eastAsia="ru-RU"/>
              </w:rPr>
              <w:t>5</w:t>
            </w:r>
          </w:p>
        </w:tc>
        <w:tc>
          <w:tcPr>
            <w:tcW w:w="1899" w:type="dxa"/>
          </w:tcPr>
          <w:p w:rsidR="003B7650" w:rsidRPr="003B7650" w:rsidRDefault="003B7650" w:rsidP="003B7650">
            <w:pPr>
              <w:spacing w:after="0" w:line="240" w:lineRule="auto"/>
              <w:rPr>
                <w:rFonts w:ascii="Times New Roman" w:eastAsia="Calibri" w:hAnsi="Times New Roman" w:cs="Times New Roman"/>
                <w:b/>
                <w:color w:val="00000A"/>
                <w:sz w:val="24"/>
                <w:szCs w:val="24"/>
                <w:lang w:val="uk-UA"/>
              </w:rPr>
            </w:pPr>
          </w:p>
        </w:tc>
      </w:tr>
      <w:tr w:rsidR="003B7650" w:rsidRPr="003B7650" w:rsidTr="003B7650">
        <w:tc>
          <w:tcPr>
            <w:tcW w:w="6171" w:type="dxa"/>
            <w:gridSpan w:val="3"/>
          </w:tcPr>
          <w:p w:rsidR="003B7650" w:rsidRPr="003B7650" w:rsidRDefault="003B7650" w:rsidP="003B7650">
            <w:pPr>
              <w:spacing w:after="0" w:line="240" w:lineRule="auto"/>
              <w:rPr>
                <w:rFonts w:ascii="Times New Roman" w:eastAsia="Calibri" w:hAnsi="Times New Roman" w:cs="Times New Roman"/>
                <w:b/>
                <w:color w:val="00000A"/>
                <w:sz w:val="24"/>
                <w:szCs w:val="24"/>
                <w:lang w:val="uk-UA"/>
              </w:rPr>
            </w:pPr>
          </w:p>
        </w:tc>
        <w:tc>
          <w:tcPr>
            <w:tcW w:w="1275" w:type="dxa"/>
          </w:tcPr>
          <w:p w:rsidR="003B7650" w:rsidRPr="003B7650" w:rsidRDefault="003B7650" w:rsidP="003B7650">
            <w:pPr>
              <w:spacing w:after="0" w:line="240" w:lineRule="auto"/>
              <w:jc w:val="center"/>
              <w:rPr>
                <w:rFonts w:ascii="Times New Roman" w:eastAsia="Calibri" w:hAnsi="Times New Roman" w:cs="Times New Roman"/>
                <w:b/>
                <w:color w:val="00000A"/>
                <w:sz w:val="24"/>
                <w:szCs w:val="24"/>
                <w:lang w:val="uk-UA" w:eastAsia="ru-RU"/>
              </w:rPr>
            </w:pPr>
          </w:p>
        </w:tc>
        <w:tc>
          <w:tcPr>
            <w:tcW w:w="1899" w:type="dxa"/>
          </w:tcPr>
          <w:p w:rsidR="003B7650" w:rsidRPr="003B7650" w:rsidRDefault="003B7650" w:rsidP="003B7650">
            <w:pPr>
              <w:spacing w:after="0" w:line="240" w:lineRule="auto"/>
              <w:rPr>
                <w:rFonts w:ascii="Times New Roman" w:eastAsia="Calibri" w:hAnsi="Times New Roman" w:cs="Times New Roman"/>
                <w:b/>
                <w:color w:val="00000A"/>
                <w:sz w:val="24"/>
                <w:szCs w:val="24"/>
                <w:lang w:val="uk-UA"/>
              </w:rPr>
            </w:pPr>
          </w:p>
        </w:tc>
      </w:tr>
      <w:tr w:rsidR="003B7650" w:rsidRPr="003B7650" w:rsidTr="003B7650">
        <w:tc>
          <w:tcPr>
            <w:tcW w:w="6171" w:type="dxa"/>
            <w:gridSpan w:val="3"/>
          </w:tcPr>
          <w:p w:rsidR="003B7650" w:rsidRPr="003B7650" w:rsidRDefault="003B7650" w:rsidP="003B7650">
            <w:pPr>
              <w:spacing w:after="0" w:line="240" w:lineRule="auto"/>
              <w:rPr>
                <w:rFonts w:ascii="Times New Roman" w:eastAsia="Calibri" w:hAnsi="Times New Roman" w:cs="Times New Roman"/>
                <w:b/>
                <w:color w:val="00000A"/>
                <w:sz w:val="24"/>
                <w:szCs w:val="24"/>
                <w:lang w:val="uk-UA" w:eastAsia="ru-RU"/>
              </w:rPr>
            </w:pPr>
            <w:r w:rsidRPr="003B7650">
              <w:rPr>
                <w:rFonts w:ascii="Times New Roman" w:eastAsia="Calibri" w:hAnsi="Times New Roman" w:cs="Times New Roman"/>
                <w:b/>
                <w:color w:val="00000A"/>
                <w:sz w:val="24"/>
                <w:szCs w:val="24"/>
                <w:lang w:val="uk-UA" w:eastAsia="ru-RU"/>
              </w:rPr>
              <w:t>ЗАГАЛЬНИЙ ОБСЯГ ОСВІТНЬОЇ ПРОГРАМИ</w:t>
            </w:r>
          </w:p>
        </w:tc>
        <w:tc>
          <w:tcPr>
            <w:tcW w:w="1275" w:type="dxa"/>
          </w:tcPr>
          <w:p w:rsidR="003B7650" w:rsidRPr="003B7650" w:rsidRDefault="003B7650" w:rsidP="003B7650">
            <w:pPr>
              <w:spacing w:after="0" w:line="240" w:lineRule="auto"/>
              <w:jc w:val="center"/>
              <w:rPr>
                <w:rFonts w:ascii="Times New Roman" w:eastAsia="Calibri" w:hAnsi="Times New Roman" w:cs="Times New Roman"/>
                <w:b/>
                <w:color w:val="00000A"/>
                <w:sz w:val="24"/>
                <w:szCs w:val="24"/>
                <w:lang w:val="uk-UA" w:eastAsia="ru-RU"/>
              </w:rPr>
            </w:pPr>
            <w:r w:rsidRPr="003B7650">
              <w:rPr>
                <w:rFonts w:ascii="Times New Roman" w:eastAsia="Calibri" w:hAnsi="Times New Roman" w:cs="Times New Roman"/>
                <w:b/>
                <w:color w:val="00000A"/>
                <w:sz w:val="24"/>
                <w:szCs w:val="24"/>
                <w:lang w:val="uk-UA" w:eastAsia="ru-RU"/>
              </w:rPr>
              <w:t>180</w:t>
            </w:r>
          </w:p>
        </w:tc>
        <w:tc>
          <w:tcPr>
            <w:tcW w:w="1899" w:type="dxa"/>
          </w:tcPr>
          <w:p w:rsidR="003B7650" w:rsidRPr="003B7650" w:rsidRDefault="003B7650" w:rsidP="003B7650">
            <w:pPr>
              <w:spacing w:after="0" w:line="240" w:lineRule="auto"/>
              <w:rPr>
                <w:rFonts w:ascii="Times New Roman" w:eastAsia="Calibri" w:hAnsi="Times New Roman" w:cs="Times New Roman"/>
                <w:color w:val="00000A"/>
                <w:sz w:val="24"/>
                <w:szCs w:val="24"/>
                <w:lang w:val="uk-UA"/>
              </w:rPr>
            </w:pPr>
          </w:p>
        </w:tc>
      </w:tr>
    </w:tbl>
    <w:p w:rsidR="003B7650" w:rsidRPr="003B7650" w:rsidRDefault="003B7650" w:rsidP="003B7650">
      <w:pPr>
        <w:spacing w:after="0" w:line="240" w:lineRule="auto"/>
        <w:ind w:right="382"/>
        <w:jc w:val="center"/>
        <w:rPr>
          <w:rFonts w:ascii="Times New Roman" w:eastAsia="Calibri" w:hAnsi="Times New Roman" w:cs="Times New Roman"/>
          <w:b/>
          <w:color w:val="00000A"/>
          <w:sz w:val="28"/>
          <w:szCs w:val="28"/>
          <w:lang w:val="uk-UA"/>
        </w:rPr>
      </w:pPr>
    </w:p>
    <w:p w:rsidR="003B7650" w:rsidRPr="003B7650" w:rsidRDefault="003B7650" w:rsidP="003B7650">
      <w:pPr>
        <w:rPr>
          <w:rFonts w:ascii="Calibri" w:eastAsia="Calibri" w:hAnsi="Calibri" w:cs="Times New Roman"/>
          <w:lang w:val="uk-UA"/>
        </w:rPr>
      </w:pPr>
    </w:p>
    <w:p w:rsidR="003B7650" w:rsidRPr="003B7650" w:rsidRDefault="003B7650" w:rsidP="003B7650">
      <w:pPr>
        <w:rPr>
          <w:rFonts w:ascii="Calibri" w:eastAsia="Calibri" w:hAnsi="Calibri" w:cs="Times New Roman"/>
          <w:lang w:val="uk-UA"/>
        </w:rPr>
      </w:pPr>
    </w:p>
    <w:p w:rsidR="003B7650" w:rsidRPr="003B7650" w:rsidRDefault="003B7650" w:rsidP="003B7650">
      <w:pPr>
        <w:spacing w:after="0" w:line="240" w:lineRule="auto"/>
        <w:ind w:right="382"/>
        <w:jc w:val="center"/>
        <w:rPr>
          <w:rFonts w:ascii="Times New Roman" w:eastAsia="Calibri" w:hAnsi="Times New Roman" w:cs="Times New Roman"/>
          <w:b/>
          <w:color w:val="00000A"/>
          <w:sz w:val="28"/>
          <w:szCs w:val="28"/>
          <w:lang w:val="uk-UA"/>
        </w:rPr>
      </w:pPr>
      <w:r w:rsidRPr="003B7650">
        <w:rPr>
          <w:rFonts w:ascii="Times New Roman" w:eastAsia="Calibri" w:hAnsi="Times New Roman" w:cs="Times New Roman"/>
          <w:b/>
          <w:color w:val="00000A"/>
          <w:sz w:val="28"/>
          <w:szCs w:val="28"/>
          <w:lang w:val="uk-UA"/>
        </w:rPr>
        <w:t>2.2 Структурно-логічна схема ОП</w:t>
      </w:r>
    </w:p>
    <w:p w:rsidR="003B7650" w:rsidRPr="003B7650" w:rsidRDefault="003B7650" w:rsidP="003B7650">
      <w:pPr>
        <w:spacing w:after="0" w:line="240" w:lineRule="auto"/>
        <w:jc w:val="both"/>
        <w:rPr>
          <w:rFonts w:ascii="Times New Roman" w:eastAsia="Calibri" w:hAnsi="Times New Roman" w:cs="Times New Roman"/>
          <w:b/>
          <w:color w:val="00000A"/>
          <w:sz w:val="28"/>
          <w:szCs w:val="28"/>
          <w:lang w:val="uk-UA"/>
        </w:rPr>
      </w:pPr>
    </w:p>
    <w:tbl>
      <w:tblPr>
        <w:tblW w:w="5342" w:type="pct"/>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000" w:firstRow="0" w:lastRow="0" w:firstColumn="0" w:lastColumn="0" w:noHBand="0" w:noVBand="0"/>
      </w:tblPr>
      <w:tblGrid>
        <w:gridCol w:w="1119"/>
        <w:gridCol w:w="4292"/>
        <w:gridCol w:w="2453"/>
        <w:gridCol w:w="1200"/>
        <w:gridCol w:w="916"/>
        <w:gridCol w:w="1191"/>
      </w:tblGrid>
      <w:tr w:rsidR="003B7650" w:rsidRPr="003B7650" w:rsidTr="003B7650">
        <w:trPr>
          <w:cantSplit/>
          <w:trHeight w:val="1310"/>
          <w:tblHeader/>
        </w:trPr>
        <w:tc>
          <w:tcPr>
            <w:tcW w:w="501" w:type="pct"/>
            <w:tcMar>
              <w:left w:w="88" w:type="dxa"/>
            </w:tcMar>
            <w:textDirection w:val="btLr"/>
          </w:tcPr>
          <w:p w:rsidR="003B7650" w:rsidRPr="003B7650" w:rsidRDefault="003B7650" w:rsidP="003B7650">
            <w:pPr>
              <w:spacing w:after="0" w:line="240" w:lineRule="auto"/>
              <w:ind w:right="113"/>
              <w:jc w:val="center"/>
              <w:rPr>
                <w:rFonts w:ascii="Times New Roman" w:eastAsia="Calibri" w:hAnsi="Times New Roman" w:cs="Times New Roman"/>
                <w:b/>
                <w:color w:val="00000A"/>
                <w:sz w:val="18"/>
                <w:szCs w:val="18"/>
                <w:lang w:val="uk-UA"/>
              </w:rPr>
            </w:pPr>
            <w:r w:rsidRPr="003B7650">
              <w:rPr>
                <w:rFonts w:ascii="Times New Roman" w:eastAsia="Calibri" w:hAnsi="Times New Roman" w:cs="Times New Roman"/>
                <w:b/>
                <w:color w:val="00000A"/>
                <w:sz w:val="18"/>
                <w:szCs w:val="18"/>
                <w:lang w:val="uk-UA"/>
              </w:rPr>
              <w:lastRenderedPageBreak/>
              <w:t>Компоненти освітньої програми</w:t>
            </w:r>
          </w:p>
        </w:tc>
        <w:tc>
          <w:tcPr>
            <w:tcW w:w="1921" w:type="pct"/>
            <w:tcMar>
              <w:left w:w="88" w:type="dxa"/>
            </w:tcMar>
          </w:tcPr>
          <w:p w:rsidR="003B7650" w:rsidRPr="003B7650" w:rsidRDefault="003B7650" w:rsidP="003B7650">
            <w:pPr>
              <w:spacing w:after="0" w:line="240" w:lineRule="auto"/>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 xml:space="preserve">Обов’язкові та вибіркові компоненти, передбачувані результати їх засвоєння </w:t>
            </w:r>
          </w:p>
        </w:tc>
        <w:tc>
          <w:tcPr>
            <w:tcW w:w="1098" w:type="pct"/>
            <w:tcMar>
              <w:left w:w="88" w:type="dxa"/>
            </w:tcMar>
          </w:tcPr>
          <w:p w:rsidR="003B7650" w:rsidRPr="003B7650" w:rsidRDefault="003B7650" w:rsidP="003B7650">
            <w:pPr>
              <w:spacing w:after="0" w:line="240" w:lineRule="auto"/>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Назва</w:t>
            </w:r>
          </w:p>
          <w:p w:rsidR="003B7650" w:rsidRPr="003B7650" w:rsidRDefault="003B7650" w:rsidP="003B7650">
            <w:pPr>
              <w:spacing w:after="0" w:line="240" w:lineRule="auto"/>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дисципліни</w:t>
            </w:r>
          </w:p>
        </w:tc>
        <w:tc>
          <w:tcPr>
            <w:tcW w:w="537" w:type="pct"/>
            <w:tcMar>
              <w:left w:w="88" w:type="dxa"/>
            </w:tcMar>
          </w:tcPr>
          <w:p w:rsidR="003B7650" w:rsidRPr="003B7650" w:rsidRDefault="003B7650" w:rsidP="003B7650">
            <w:pPr>
              <w:spacing w:after="0" w:line="240" w:lineRule="auto"/>
              <w:jc w:val="center"/>
              <w:rPr>
                <w:rFonts w:ascii="Times New Roman" w:eastAsia="Calibri" w:hAnsi="Times New Roman" w:cs="Times New Roman"/>
                <w:b/>
                <w:color w:val="00000A"/>
                <w:lang w:val="uk-UA"/>
              </w:rPr>
            </w:pPr>
            <w:r w:rsidRPr="003B7650">
              <w:rPr>
                <w:rFonts w:ascii="Times New Roman" w:eastAsia="Calibri" w:hAnsi="Times New Roman" w:cs="Times New Roman"/>
                <w:b/>
                <w:color w:val="00000A"/>
                <w:lang w:val="uk-UA"/>
              </w:rPr>
              <w:t>Загальна кількість годин</w:t>
            </w:r>
          </w:p>
          <w:p w:rsidR="003B7650" w:rsidRPr="003B7650" w:rsidRDefault="003B7650" w:rsidP="003B7650">
            <w:pPr>
              <w:spacing w:after="0" w:line="240" w:lineRule="auto"/>
              <w:jc w:val="center"/>
              <w:rPr>
                <w:rFonts w:ascii="Times New Roman" w:eastAsia="Calibri" w:hAnsi="Times New Roman" w:cs="Times New Roman"/>
                <w:b/>
                <w:color w:val="00000A"/>
                <w:lang w:val="uk-UA"/>
              </w:rPr>
            </w:pPr>
          </w:p>
        </w:tc>
        <w:tc>
          <w:tcPr>
            <w:tcW w:w="410" w:type="pct"/>
            <w:tcMar>
              <w:left w:w="88" w:type="dxa"/>
            </w:tcMar>
          </w:tcPr>
          <w:p w:rsidR="003B7650" w:rsidRPr="003B7650" w:rsidRDefault="003B7650" w:rsidP="003B7650">
            <w:pPr>
              <w:spacing w:after="0" w:line="240" w:lineRule="auto"/>
              <w:jc w:val="center"/>
              <w:rPr>
                <w:rFonts w:ascii="Times New Roman" w:eastAsia="Calibri" w:hAnsi="Times New Roman" w:cs="Times New Roman"/>
                <w:b/>
                <w:color w:val="00000A"/>
                <w:lang w:val="uk-UA"/>
              </w:rPr>
            </w:pPr>
            <w:r w:rsidRPr="003B7650">
              <w:rPr>
                <w:rFonts w:ascii="Times New Roman" w:eastAsia="Calibri" w:hAnsi="Times New Roman" w:cs="Times New Roman"/>
                <w:b/>
                <w:color w:val="00000A"/>
                <w:lang w:val="uk-UA"/>
              </w:rPr>
              <w:t>Кредитів ЕСТS</w:t>
            </w:r>
          </w:p>
        </w:tc>
        <w:tc>
          <w:tcPr>
            <w:tcW w:w="533" w:type="pct"/>
            <w:tcMar>
              <w:left w:w="88" w:type="dxa"/>
            </w:tcMar>
          </w:tcPr>
          <w:p w:rsidR="003B7650" w:rsidRPr="003B7650" w:rsidRDefault="003B7650" w:rsidP="003B7650">
            <w:pPr>
              <w:spacing w:after="0" w:line="240" w:lineRule="auto"/>
              <w:ind w:right="-107"/>
              <w:jc w:val="center"/>
              <w:rPr>
                <w:rFonts w:ascii="Times New Roman" w:eastAsia="Calibri" w:hAnsi="Times New Roman" w:cs="Times New Roman"/>
                <w:b/>
                <w:color w:val="00000A"/>
                <w:sz w:val="20"/>
                <w:szCs w:val="20"/>
                <w:lang w:val="uk-UA"/>
              </w:rPr>
            </w:pPr>
            <w:r w:rsidRPr="003B7650">
              <w:rPr>
                <w:rFonts w:ascii="Times New Roman" w:eastAsia="Calibri" w:hAnsi="Times New Roman" w:cs="Times New Roman"/>
                <w:b/>
                <w:color w:val="00000A"/>
                <w:sz w:val="20"/>
                <w:szCs w:val="20"/>
                <w:lang w:val="uk-UA"/>
              </w:rPr>
              <w:t xml:space="preserve">Шифри сформованих компетенцій </w:t>
            </w:r>
          </w:p>
        </w:tc>
      </w:tr>
      <w:tr w:rsidR="003B7650" w:rsidRPr="003B7650" w:rsidTr="003B7650">
        <w:tc>
          <w:tcPr>
            <w:tcW w:w="501" w:type="pct"/>
            <w:tcMar>
              <w:left w:w="88" w:type="dxa"/>
            </w:tcMar>
          </w:tcPr>
          <w:p w:rsidR="003B7650" w:rsidRPr="003B7650" w:rsidRDefault="003B7650" w:rsidP="003B7650">
            <w:pPr>
              <w:spacing w:after="0" w:line="240" w:lineRule="auto"/>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1</w:t>
            </w:r>
          </w:p>
        </w:tc>
        <w:tc>
          <w:tcPr>
            <w:tcW w:w="1921" w:type="pct"/>
            <w:tcMar>
              <w:left w:w="88" w:type="dxa"/>
            </w:tcMar>
          </w:tcPr>
          <w:p w:rsidR="003B7650" w:rsidRPr="003B7650" w:rsidRDefault="003B7650" w:rsidP="003B7650">
            <w:pPr>
              <w:spacing w:after="0" w:line="240" w:lineRule="auto"/>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2</w:t>
            </w:r>
          </w:p>
        </w:tc>
        <w:tc>
          <w:tcPr>
            <w:tcW w:w="1098" w:type="pct"/>
            <w:tcMar>
              <w:left w:w="88" w:type="dxa"/>
            </w:tcMar>
          </w:tcPr>
          <w:p w:rsidR="003B7650" w:rsidRPr="003B7650" w:rsidRDefault="003B7650" w:rsidP="003B7650">
            <w:pPr>
              <w:spacing w:after="0" w:line="240" w:lineRule="auto"/>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3</w:t>
            </w:r>
          </w:p>
        </w:tc>
        <w:tc>
          <w:tcPr>
            <w:tcW w:w="537" w:type="pct"/>
            <w:tcMar>
              <w:left w:w="88" w:type="dxa"/>
            </w:tcMar>
          </w:tcPr>
          <w:p w:rsidR="003B7650" w:rsidRPr="003B7650" w:rsidRDefault="003B7650" w:rsidP="003B7650">
            <w:pPr>
              <w:spacing w:after="0" w:line="240" w:lineRule="auto"/>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4</w:t>
            </w:r>
          </w:p>
        </w:tc>
        <w:tc>
          <w:tcPr>
            <w:tcW w:w="410" w:type="pct"/>
            <w:tcMar>
              <w:left w:w="88" w:type="dxa"/>
            </w:tcMar>
          </w:tcPr>
          <w:p w:rsidR="003B7650" w:rsidRPr="003B7650" w:rsidRDefault="003B7650" w:rsidP="003B7650">
            <w:pPr>
              <w:spacing w:after="0" w:line="240" w:lineRule="auto"/>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5</w:t>
            </w:r>
          </w:p>
        </w:tc>
        <w:tc>
          <w:tcPr>
            <w:tcW w:w="533" w:type="pct"/>
            <w:tcMar>
              <w:left w:w="88" w:type="dxa"/>
            </w:tcMar>
          </w:tcPr>
          <w:p w:rsidR="003B7650" w:rsidRPr="003B7650" w:rsidRDefault="003B7650" w:rsidP="003B7650">
            <w:pPr>
              <w:spacing w:after="0" w:line="240" w:lineRule="auto"/>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6</w:t>
            </w:r>
          </w:p>
        </w:tc>
      </w:tr>
      <w:tr w:rsidR="003B7650" w:rsidRPr="003B7650" w:rsidTr="003B7650">
        <w:trPr>
          <w:cantSplit/>
        </w:trPr>
        <w:tc>
          <w:tcPr>
            <w:tcW w:w="501" w:type="pct"/>
            <w:tcMar>
              <w:left w:w="88" w:type="dxa"/>
            </w:tcMar>
          </w:tcPr>
          <w:p w:rsidR="003B7650" w:rsidRPr="003B7650" w:rsidRDefault="003B7650" w:rsidP="003B7650">
            <w:pPr>
              <w:spacing w:after="0" w:line="240" w:lineRule="auto"/>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ОК</w:t>
            </w:r>
          </w:p>
        </w:tc>
        <w:tc>
          <w:tcPr>
            <w:tcW w:w="4499" w:type="pct"/>
            <w:gridSpan w:val="5"/>
            <w:tcMar>
              <w:left w:w="88" w:type="dxa"/>
            </w:tcMar>
          </w:tcPr>
          <w:p w:rsidR="003B7650" w:rsidRPr="003B7650" w:rsidRDefault="003B7650" w:rsidP="003B7650">
            <w:pPr>
              <w:spacing w:after="0" w:line="240" w:lineRule="auto"/>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Обов’язкові навчальні дисципліни ( в тому числі практичне навчання)</w:t>
            </w:r>
          </w:p>
        </w:tc>
      </w:tr>
      <w:tr w:rsidR="003B7650" w:rsidRPr="003B7650" w:rsidTr="003B7650">
        <w:tc>
          <w:tcPr>
            <w:tcW w:w="501"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p>
        </w:tc>
        <w:tc>
          <w:tcPr>
            <w:tcW w:w="1921" w:type="pct"/>
            <w:tcMar>
              <w:left w:w="88" w:type="dxa"/>
            </w:tcMar>
          </w:tcPr>
          <w:p w:rsidR="003B7650" w:rsidRPr="003B7650" w:rsidRDefault="003B7650" w:rsidP="003B7650">
            <w:pPr>
              <w:spacing w:after="0" w:line="240" w:lineRule="auto"/>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 xml:space="preserve">Обов’язкова частина </w:t>
            </w:r>
          </w:p>
        </w:tc>
        <w:tc>
          <w:tcPr>
            <w:tcW w:w="1098"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p>
        </w:tc>
        <w:tc>
          <w:tcPr>
            <w:tcW w:w="537"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p>
        </w:tc>
        <w:tc>
          <w:tcPr>
            <w:tcW w:w="410"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p>
        </w:tc>
        <w:tc>
          <w:tcPr>
            <w:tcW w:w="533"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p>
        </w:tc>
      </w:tr>
      <w:tr w:rsidR="003B7650" w:rsidRPr="003B7650" w:rsidTr="003B7650">
        <w:trPr>
          <w:trHeight w:val="320"/>
        </w:trPr>
        <w:tc>
          <w:tcPr>
            <w:tcW w:w="501"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ОК 1</w:t>
            </w:r>
          </w:p>
        </w:tc>
        <w:tc>
          <w:tcPr>
            <w:tcW w:w="1921" w:type="pct"/>
            <w:tcMar>
              <w:left w:w="88" w:type="dxa"/>
            </w:tcMar>
          </w:tcPr>
          <w:p w:rsidR="003B7650" w:rsidRPr="003B7650" w:rsidRDefault="003B7650" w:rsidP="003B7650">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rPr>
            </w:pPr>
            <w:r w:rsidRPr="003B7650">
              <w:rPr>
                <w:rFonts w:ascii="Times New Roman" w:eastAsia="Calibri" w:hAnsi="Times New Roman" w:cs="Times New Roman"/>
                <w:b/>
                <w:sz w:val="24"/>
                <w:szCs w:val="24"/>
                <w:lang w:val="uk-UA"/>
              </w:rPr>
              <w:t xml:space="preserve">Студент повинен знати: </w:t>
            </w:r>
            <w:r w:rsidRPr="003B7650">
              <w:rPr>
                <w:rFonts w:ascii="Times New Roman" w:eastAsia="Calibri" w:hAnsi="Times New Roman" w:cs="Times New Roman"/>
                <w:sz w:val="24"/>
                <w:szCs w:val="24"/>
                <w:lang w:val="uk-UA"/>
              </w:rPr>
              <w:t xml:space="preserve">сутність основних проблем історії та сучасного буття народу України; основні проблеми етногенезу української нації та її місце в загальнолюдських процесах; основні періоди історичного розвитку української нації, етапи формування </w:t>
            </w:r>
            <w:proofErr w:type="spellStart"/>
            <w:r w:rsidRPr="003B7650">
              <w:rPr>
                <w:rFonts w:ascii="Times New Roman" w:eastAsia="Calibri" w:hAnsi="Times New Roman" w:cs="Times New Roman"/>
                <w:sz w:val="24"/>
                <w:szCs w:val="24"/>
                <w:lang w:val="uk-UA"/>
              </w:rPr>
              <w:t>їїх</w:t>
            </w:r>
            <w:proofErr w:type="spellEnd"/>
            <w:r w:rsidRPr="003B7650">
              <w:rPr>
                <w:rFonts w:ascii="Times New Roman" w:eastAsia="Calibri" w:hAnsi="Times New Roman" w:cs="Times New Roman"/>
                <w:sz w:val="24"/>
                <w:szCs w:val="24"/>
                <w:lang w:val="uk-UA"/>
              </w:rPr>
              <w:t xml:space="preserve"> державності; процеси розбудови сучасної незалежної української держави, діяльність визначних історичних осіб і політичних партій.</w:t>
            </w:r>
          </w:p>
          <w:p w:rsidR="003B7650" w:rsidRPr="003B7650" w:rsidRDefault="003B7650" w:rsidP="003B7650">
            <w:pPr>
              <w:shd w:val="clear" w:color="auto" w:fill="FFFFFF"/>
              <w:autoSpaceDE w:val="0"/>
              <w:autoSpaceDN w:val="0"/>
              <w:adjustRightInd w:val="0"/>
              <w:spacing w:after="0" w:line="240" w:lineRule="auto"/>
              <w:jc w:val="both"/>
              <w:rPr>
                <w:rFonts w:ascii="Times New Roman" w:eastAsia="Calibri" w:hAnsi="Times New Roman" w:cs="Times New Roman"/>
                <w:color w:val="C00000"/>
                <w:sz w:val="24"/>
                <w:szCs w:val="24"/>
                <w:lang w:val="uk-UA"/>
              </w:rPr>
            </w:pPr>
            <w:r w:rsidRPr="003B7650">
              <w:rPr>
                <w:rFonts w:ascii="Times New Roman" w:eastAsia="Calibri" w:hAnsi="Times New Roman" w:cs="Times New Roman"/>
                <w:b/>
                <w:sz w:val="24"/>
                <w:szCs w:val="24"/>
                <w:lang w:val="uk-UA"/>
              </w:rPr>
              <w:t>Уміти</w:t>
            </w:r>
            <w:r w:rsidRPr="003B7650">
              <w:rPr>
                <w:rFonts w:ascii="Times New Roman" w:eastAsia="Calibri" w:hAnsi="Times New Roman" w:cs="Times New Roman"/>
                <w:sz w:val="24"/>
                <w:szCs w:val="24"/>
                <w:lang w:val="uk-UA"/>
              </w:rPr>
              <w:t xml:space="preserve">: аналізувати узагальнювати і критично оцінювати історичні факти та діяльність осіб; користуватися </w:t>
            </w:r>
            <w:proofErr w:type="spellStart"/>
            <w:r w:rsidRPr="003B7650">
              <w:rPr>
                <w:rFonts w:ascii="Times New Roman" w:eastAsia="Calibri" w:hAnsi="Times New Roman" w:cs="Times New Roman"/>
                <w:sz w:val="24"/>
                <w:szCs w:val="24"/>
                <w:lang w:val="uk-UA"/>
              </w:rPr>
              <w:t>категорійно</w:t>
            </w:r>
            <w:proofErr w:type="spellEnd"/>
            <w:r w:rsidRPr="003B7650">
              <w:rPr>
                <w:rFonts w:ascii="Times New Roman" w:eastAsia="Calibri" w:hAnsi="Times New Roman" w:cs="Times New Roman"/>
                <w:sz w:val="24"/>
                <w:szCs w:val="24"/>
                <w:lang w:val="uk-UA"/>
              </w:rPr>
              <w:t>-понятійним апаратом історичної науки, оцінювати події та діяльність людей в історичному процесі с позиції загальнолюдських цінностей; самостійно здобувати історичну інформацію, використовуючи сучасні інформаційні можливості; застосовувати здобуті знання з історії у повсякденній діяльності для орієнтації суспільно-політичному житті, оцінці суспільних явищ.</w:t>
            </w:r>
          </w:p>
        </w:tc>
        <w:tc>
          <w:tcPr>
            <w:tcW w:w="1098" w:type="pct"/>
            <w:tcMar>
              <w:left w:w="88" w:type="dxa"/>
            </w:tcMar>
          </w:tcPr>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sz w:val="24"/>
                <w:szCs w:val="24"/>
                <w:lang w:val="uk-UA"/>
              </w:rPr>
              <w:t>Історія України</w:t>
            </w:r>
          </w:p>
        </w:tc>
        <w:tc>
          <w:tcPr>
            <w:tcW w:w="537"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60</w:t>
            </w:r>
          </w:p>
        </w:tc>
        <w:tc>
          <w:tcPr>
            <w:tcW w:w="410" w:type="pct"/>
            <w:tcMar>
              <w:left w:w="88" w:type="dxa"/>
            </w:tcMar>
          </w:tcPr>
          <w:p w:rsidR="003B7650" w:rsidRPr="003B7650" w:rsidRDefault="00EB2A78" w:rsidP="003B7650">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3</w:t>
            </w:r>
          </w:p>
        </w:tc>
        <w:tc>
          <w:tcPr>
            <w:tcW w:w="533" w:type="pct"/>
            <w:tcMar>
              <w:left w:w="88" w:type="dxa"/>
            </w:tcMar>
          </w:tcPr>
          <w:p w:rsidR="003B7650" w:rsidRPr="003B7650" w:rsidRDefault="003B7650" w:rsidP="003B7650">
            <w:pPr>
              <w:spacing w:after="0" w:line="240" w:lineRule="auto"/>
              <w:jc w:val="both"/>
              <w:rPr>
                <w:rFonts w:ascii="Times New Roman" w:eastAsia="Calibri" w:hAnsi="Times New Roman" w:cs="Times New Roman"/>
                <w:bCs/>
                <w:color w:val="FF0000"/>
                <w:sz w:val="24"/>
                <w:szCs w:val="24"/>
                <w:lang w:val="uk-UA"/>
              </w:rPr>
            </w:pPr>
          </w:p>
        </w:tc>
      </w:tr>
      <w:tr w:rsidR="003B7650" w:rsidRPr="003B7650" w:rsidTr="003B7650">
        <w:trPr>
          <w:trHeight w:val="320"/>
        </w:trPr>
        <w:tc>
          <w:tcPr>
            <w:tcW w:w="501"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ОК 2</w:t>
            </w:r>
          </w:p>
        </w:tc>
        <w:tc>
          <w:tcPr>
            <w:tcW w:w="1921" w:type="pct"/>
            <w:tcMar>
              <w:left w:w="88" w:type="dxa"/>
            </w:tcMar>
          </w:tcPr>
          <w:p w:rsidR="003B7650" w:rsidRPr="003B7650" w:rsidRDefault="003B7650" w:rsidP="003B7650">
            <w:pPr>
              <w:spacing w:after="0" w:line="240" w:lineRule="auto"/>
              <w:jc w:val="both"/>
              <w:rPr>
                <w:rFonts w:ascii="Times New Roman" w:eastAsia="Calibri" w:hAnsi="Times New Roman" w:cs="Times New Roman"/>
                <w:sz w:val="24"/>
                <w:szCs w:val="24"/>
                <w:lang w:val="uk-UA"/>
              </w:rPr>
            </w:pPr>
            <w:r w:rsidRPr="003B7650">
              <w:rPr>
                <w:rFonts w:ascii="Times New Roman" w:eastAsia="Calibri" w:hAnsi="Times New Roman" w:cs="Times New Roman"/>
                <w:b/>
                <w:sz w:val="24"/>
                <w:szCs w:val="24"/>
                <w:lang w:val="uk-UA"/>
              </w:rPr>
              <w:t xml:space="preserve">Студент повинен знати: </w:t>
            </w:r>
            <w:r w:rsidRPr="003B7650">
              <w:rPr>
                <w:rFonts w:ascii="Times New Roman" w:eastAsia="Calibri" w:hAnsi="Times New Roman" w:cs="Times New Roman"/>
                <w:sz w:val="24"/>
                <w:szCs w:val="24"/>
                <w:lang w:val="uk-UA"/>
              </w:rPr>
              <w:t>фонетичні норми іноземної мови, дві тисячі лексичних одиниць, що дає можливість вести бесіду з фаху та одержувати інформації з іноземних письмових та усних джерел, граматичний матеріал іноземної мови, мовленнєвий етикет спілкування, правила складання організаційної документації, лінгвістичні особливості побудови рецензії на культурні події і заходи.</w:t>
            </w:r>
          </w:p>
          <w:p w:rsidR="003B7650" w:rsidRPr="003B7650" w:rsidRDefault="003B7650" w:rsidP="003B7650">
            <w:pPr>
              <w:spacing w:after="0" w:line="240" w:lineRule="auto"/>
              <w:jc w:val="both"/>
              <w:rPr>
                <w:rFonts w:ascii="Times New Roman" w:eastAsia="Calibri" w:hAnsi="Times New Roman" w:cs="Times New Roman"/>
                <w:sz w:val="24"/>
                <w:szCs w:val="24"/>
                <w:lang w:val="uk-UA"/>
              </w:rPr>
            </w:pPr>
            <w:r w:rsidRPr="003B7650">
              <w:rPr>
                <w:rFonts w:ascii="Times New Roman" w:eastAsia="Calibri" w:hAnsi="Times New Roman" w:cs="Times New Roman"/>
                <w:b/>
                <w:sz w:val="24"/>
                <w:szCs w:val="24"/>
                <w:lang w:val="uk-UA"/>
              </w:rPr>
              <w:t>Уміти</w:t>
            </w:r>
            <w:r w:rsidRPr="003B7650">
              <w:rPr>
                <w:rFonts w:ascii="Times New Roman" w:eastAsia="Calibri" w:hAnsi="Times New Roman" w:cs="Times New Roman"/>
                <w:sz w:val="24"/>
                <w:szCs w:val="24"/>
                <w:lang w:val="uk-UA"/>
              </w:rPr>
              <w:t xml:space="preserve">: сприймати мовлення іншої особи як при безпосередньому спілкування, так і в запису, розуміти тексти професійно-орієнтованого характеру з голосу викладача, чи у звукозапису, спілкуватись у соціальних і професійних ситуаціях, враховуючи певні моделі мовленнєвого етикету спілкування, проводити заходи в галузі культури і мистецтва, враховуючи </w:t>
            </w:r>
            <w:r w:rsidRPr="003B7650">
              <w:rPr>
                <w:rFonts w:ascii="Times New Roman" w:eastAsia="Calibri" w:hAnsi="Times New Roman" w:cs="Times New Roman"/>
                <w:sz w:val="24"/>
                <w:szCs w:val="24"/>
                <w:lang w:val="uk-UA"/>
              </w:rPr>
              <w:lastRenderedPageBreak/>
              <w:t>мовно - культурологічний аспект, читати тексти з визначеною кількістю невідомих слів без словника та із використанням словника, читати і розуміти нескладні тексти художніх творів і тексти за фахом, працювати з професійно-орієнтованими іншомовними джерелами, в тому числі електронними, повинен складати ділові папери та ін.., використовуючи методи та лінгвістичні особливості іноземної мови.</w:t>
            </w:r>
          </w:p>
        </w:tc>
        <w:tc>
          <w:tcPr>
            <w:tcW w:w="1098" w:type="pct"/>
            <w:tcMar>
              <w:left w:w="88" w:type="dxa"/>
            </w:tcMar>
          </w:tcPr>
          <w:p w:rsidR="003B7650" w:rsidRPr="003B7650" w:rsidRDefault="003B7650" w:rsidP="003B7650">
            <w:pPr>
              <w:widowControl w:val="0"/>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lastRenderedPageBreak/>
              <w:t xml:space="preserve">Іноземна мова (за </w:t>
            </w:r>
            <w:proofErr w:type="spellStart"/>
            <w:r w:rsidRPr="003B7650">
              <w:rPr>
                <w:rFonts w:ascii="Times New Roman" w:eastAsia="Calibri" w:hAnsi="Times New Roman" w:cs="Times New Roman"/>
                <w:color w:val="00000A"/>
                <w:sz w:val="24"/>
                <w:szCs w:val="24"/>
                <w:lang w:val="uk-UA" w:eastAsia="ru-RU"/>
              </w:rPr>
              <w:t>проф.спрямуван</w:t>
            </w:r>
            <w:proofErr w:type="spellEnd"/>
            <w:r w:rsidRPr="003B7650">
              <w:rPr>
                <w:rFonts w:ascii="Times New Roman" w:eastAsia="Calibri" w:hAnsi="Times New Roman" w:cs="Times New Roman"/>
                <w:color w:val="00000A"/>
                <w:sz w:val="24"/>
                <w:szCs w:val="24"/>
                <w:lang w:val="uk-UA" w:eastAsia="ru-RU"/>
              </w:rPr>
              <w:t>.)</w:t>
            </w:r>
          </w:p>
        </w:tc>
        <w:tc>
          <w:tcPr>
            <w:tcW w:w="537" w:type="pct"/>
            <w:tcMar>
              <w:left w:w="88" w:type="dxa"/>
            </w:tcMar>
          </w:tcPr>
          <w:p w:rsidR="003B7650" w:rsidRPr="003B7650" w:rsidRDefault="00EB2A78" w:rsidP="003B7650">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120</w:t>
            </w:r>
          </w:p>
        </w:tc>
        <w:tc>
          <w:tcPr>
            <w:tcW w:w="410"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6</w:t>
            </w:r>
          </w:p>
        </w:tc>
        <w:tc>
          <w:tcPr>
            <w:tcW w:w="533" w:type="pct"/>
            <w:tcMar>
              <w:left w:w="88" w:type="dxa"/>
            </w:tcMar>
          </w:tcPr>
          <w:p w:rsidR="003B7650" w:rsidRPr="003B7650" w:rsidRDefault="003B7650" w:rsidP="003B7650">
            <w:pPr>
              <w:spacing w:after="0" w:line="240" w:lineRule="auto"/>
              <w:jc w:val="both"/>
              <w:rPr>
                <w:rFonts w:ascii="Times New Roman" w:eastAsia="Calibri" w:hAnsi="Times New Roman" w:cs="Times New Roman"/>
                <w:bCs/>
                <w:color w:val="FF0000"/>
                <w:sz w:val="24"/>
                <w:szCs w:val="24"/>
                <w:lang w:val="uk-UA"/>
              </w:rPr>
            </w:pPr>
          </w:p>
        </w:tc>
      </w:tr>
      <w:tr w:rsidR="003B7650" w:rsidRPr="003B7650" w:rsidTr="003B7650">
        <w:trPr>
          <w:trHeight w:val="320"/>
        </w:trPr>
        <w:tc>
          <w:tcPr>
            <w:tcW w:w="501"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lastRenderedPageBreak/>
              <w:t>ОК 3</w:t>
            </w:r>
          </w:p>
        </w:tc>
        <w:tc>
          <w:tcPr>
            <w:tcW w:w="1921" w:type="pct"/>
            <w:tcMar>
              <w:left w:w="88" w:type="dxa"/>
            </w:tcMar>
          </w:tcPr>
          <w:p w:rsidR="003B7650" w:rsidRPr="003B7650" w:rsidRDefault="003B7650" w:rsidP="003B7650">
            <w:pPr>
              <w:spacing w:after="0" w:line="240" w:lineRule="auto"/>
              <w:rPr>
                <w:rFonts w:ascii="Times New Roman" w:eastAsia="Calibri" w:hAnsi="Times New Roman" w:cs="Times New Roman"/>
                <w:sz w:val="24"/>
                <w:szCs w:val="24"/>
                <w:lang w:val="uk-UA"/>
              </w:rPr>
            </w:pPr>
            <w:r w:rsidRPr="003B7650">
              <w:rPr>
                <w:rFonts w:ascii="Times New Roman" w:eastAsia="Calibri" w:hAnsi="Times New Roman" w:cs="Times New Roman"/>
                <w:b/>
                <w:sz w:val="24"/>
                <w:szCs w:val="24"/>
                <w:lang w:val="uk-UA"/>
              </w:rPr>
              <w:t xml:space="preserve">Студент повинен знати: </w:t>
            </w:r>
            <w:r w:rsidRPr="003B7650">
              <w:rPr>
                <w:rFonts w:ascii="Times New Roman" w:eastAsia="Calibri" w:hAnsi="Times New Roman" w:cs="Times New Roman"/>
                <w:sz w:val="24"/>
                <w:szCs w:val="24"/>
                <w:lang w:val="uk-UA"/>
              </w:rPr>
              <w:t>основи здорового способу життя, основи організації і методики ефективних видів і форм раціональної рухової діяльності; основи методики оздоровлення і фізичного удосконалювання традиційними і нетрадиційними засобами і методиками фізичної культури; основи професійно-прикладної фізичної підготовки.</w:t>
            </w:r>
          </w:p>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b/>
                <w:sz w:val="24"/>
                <w:szCs w:val="24"/>
                <w:lang w:val="uk-UA"/>
              </w:rPr>
              <w:t>Уміти</w:t>
            </w:r>
            <w:r w:rsidRPr="003B7650">
              <w:rPr>
                <w:rFonts w:ascii="Times New Roman" w:eastAsia="Calibri" w:hAnsi="Times New Roman" w:cs="Times New Roman"/>
                <w:sz w:val="24"/>
                <w:szCs w:val="24"/>
                <w:lang w:val="uk-UA"/>
              </w:rPr>
              <w:t>: застосовувати набуті знання на практиці у своїй фізичній активності, формувати стійкі навички щоденних занять фізичними вправами у різноманітних раціональних формах, виконувати нормативи професійно-прикладної психофізичної підготовленості, зміцнювати здоров’я, сприяти правильному формуванню і всебічному розвитку організму; використовувати фізкультурно-оздоровчу і спортивну діяльність для досягнення особистих і професійних цілей.</w:t>
            </w:r>
          </w:p>
        </w:tc>
        <w:tc>
          <w:tcPr>
            <w:tcW w:w="1098" w:type="pct"/>
            <w:tcMar>
              <w:left w:w="88" w:type="dxa"/>
            </w:tcMar>
          </w:tcPr>
          <w:p w:rsidR="003B7650" w:rsidRPr="003B7650" w:rsidRDefault="003B7650" w:rsidP="003B7650">
            <w:pPr>
              <w:widowControl w:val="0"/>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Фізичне виховання</w:t>
            </w:r>
          </w:p>
        </w:tc>
        <w:tc>
          <w:tcPr>
            <w:tcW w:w="537"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120</w:t>
            </w:r>
          </w:p>
        </w:tc>
        <w:tc>
          <w:tcPr>
            <w:tcW w:w="410" w:type="pct"/>
            <w:tcMar>
              <w:left w:w="88" w:type="dxa"/>
            </w:tcMar>
          </w:tcPr>
          <w:p w:rsidR="003B7650" w:rsidRPr="003B7650" w:rsidRDefault="00EB2A78" w:rsidP="003B7650">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6</w:t>
            </w:r>
          </w:p>
        </w:tc>
        <w:tc>
          <w:tcPr>
            <w:tcW w:w="533" w:type="pct"/>
            <w:tcMar>
              <w:left w:w="88" w:type="dxa"/>
            </w:tcMar>
          </w:tcPr>
          <w:p w:rsidR="003B7650" w:rsidRPr="003B7650" w:rsidRDefault="003B7650" w:rsidP="003B7650">
            <w:pPr>
              <w:spacing w:after="0" w:line="240" w:lineRule="auto"/>
              <w:jc w:val="both"/>
              <w:rPr>
                <w:rFonts w:ascii="Times New Roman" w:eastAsia="Calibri" w:hAnsi="Times New Roman" w:cs="Times New Roman"/>
                <w:bCs/>
                <w:color w:val="FF0000"/>
                <w:sz w:val="24"/>
                <w:szCs w:val="24"/>
                <w:lang w:val="uk-UA"/>
              </w:rPr>
            </w:pPr>
          </w:p>
        </w:tc>
      </w:tr>
      <w:tr w:rsidR="003B7650" w:rsidRPr="003B7650" w:rsidTr="003B7650">
        <w:trPr>
          <w:trHeight w:val="320"/>
        </w:trPr>
        <w:tc>
          <w:tcPr>
            <w:tcW w:w="501"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ОК 4</w:t>
            </w:r>
          </w:p>
        </w:tc>
        <w:tc>
          <w:tcPr>
            <w:tcW w:w="1921" w:type="pct"/>
            <w:tcMar>
              <w:left w:w="88" w:type="dxa"/>
            </w:tcMar>
          </w:tcPr>
          <w:p w:rsidR="003B7650" w:rsidRPr="003B7650" w:rsidRDefault="003B7650" w:rsidP="003B7650">
            <w:pPr>
              <w:spacing w:after="0" w:line="240" w:lineRule="auto"/>
              <w:jc w:val="both"/>
              <w:rPr>
                <w:rFonts w:ascii="Times New Roman" w:eastAsia="Calibri" w:hAnsi="Times New Roman" w:cs="Times New Roman"/>
                <w:sz w:val="24"/>
                <w:szCs w:val="24"/>
                <w:lang w:val="uk-UA"/>
              </w:rPr>
            </w:pPr>
            <w:r w:rsidRPr="003B7650">
              <w:rPr>
                <w:rFonts w:ascii="Times New Roman" w:eastAsia="Calibri" w:hAnsi="Times New Roman" w:cs="Times New Roman"/>
                <w:b/>
                <w:sz w:val="24"/>
                <w:szCs w:val="24"/>
                <w:lang w:val="uk-UA"/>
              </w:rPr>
              <w:t xml:space="preserve">Студент повинен знати: </w:t>
            </w:r>
            <w:r w:rsidRPr="003B7650">
              <w:rPr>
                <w:rFonts w:ascii="Times New Roman" w:eastAsia="Calibri" w:hAnsi="Times New Roman" w:cs="Times New Roman"/>
                <w:sz w:val="24"/>
                <w:szCs w:val="24"/>
                <w:lang w:val="uk-UA"/>
              </w:rPr>
              <w:t>наукові основи, значення і зміст основних понять педагогіки і психології, зміст, принципи, методи, форми організації освіти, навчання та виховання в Україні, психологічні механізми пізнавальних, емоційних, вольових процесів, засоби регуляції емоційних станів, психологічну структуру особистості.</w:t>
            </w:r>
          </w:p>
          <w:p w:rsidR="003B7650" w:rsidRPr="003B7650" w:rsidRDefault="003B7650" w:rsidP="003B7650">
            <w:pPr>
              <w:spacing w:after="0" w:line="240" w:lineRule="auto"/>
              <w:jc w:val="both"/>
              <w:rPr>
                <w:rFonts w:ascii="Times New Roman" w:eastAsia="Calibri" w:hAnsi="Times New Roman" w:cs="Times New Roman"/>
                <w:color w:val="00000A"/>
                <w:sz w:val="24"/>
                <w:szCs w:val="24"/>
                <w:lang w:val="uk-UA"/>
              </w:rPr>
            </w:pPr>
            <w:r w:rsidRPr="003B7650">
              <w:rPr>
                <w:rFonts w:ascii="Times New Roman" w:eastAsia="Calibri" w:hAnsi="Times New Roman" w:cs="Times New Roman"/>
                <w:sz w:val="24"/>
                <w:szCs w:val="24"/>
                <w:lang w:val="uk-UA"/>
              </w:rPr>
              <w:t xml:space="preserve">Уміти: практично застосовувати основні поняття, методи дослідження психології та педагогіки, </w:t>
            </w:r>
            <w:r w:rsidRPr="003B7650">
              <w:rPr>
                <w:rFonts w:ascii="Times New Roman" w:eastAsia="Calibri" w:hAnsi="Times New Roman" w:cs="Times New Roman"/>
                <w:sz w:val="24"/>
                <w:szCs w:val="24"/>
                <w:lang w:val="uk-UA"/>
              </w:rPr>
              <w:lastRenderedPageBreak/>
              <w:t>використовувати ефективні методи спілкування людей у професійній діяльності, користуватися психологічними методами вивчення рівня розвитку професійних здібностей, аналізувати навчально-виховні ситуації, вирішувати педагогічні задачі.</w:t>
            </w:r>
          </w:p>
        </w:tc>
        <w:tc>
          <w:tcPr>
            <w:tcW w:w="1098" w:type="pct"/>
            <w:tcMar>
              <w:left w:w="88" w:type="dxa"/>
            </w:tcMar>
          </w:tcPr>
          <w:p w:rsidR="003B7650" w:rsidRPr="003B7650" w:rsidRDefault="003B7650" w:rsidP="003B7650">
            <w:pPr>
              <w:widowControl w:val="0"/>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sz w:val="24"/>
                <w:szCs w:val="24"/>
                <w:lang w:val="uk-UA" w:eastAsia="ru-RU"/>
              </w:rPr>
              <w:lastRenderedPageBreak/>
              <w:t>Психологія</w:t>
            </w:r>
          </w:p>
        </w:tc>
        <w:tc>
          <w:tcPr>
            <w:tcW w:w="537"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120</w:t>
            </w:r>
          </w:p>
        </w:tc>
        <w:tc>
          <w:tcPr>
            <w:tcW w:w="410"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4</w:t>
            </w:r>
          </w:p>
        </w:tc>
        <w:tc>
          <w:tcPr>
            <w:tcW w:w="533" w:type="pct"/>
            <w:tcMar>
              <w:left w:w="88" w:type="dxa"/>
            </w:tcMar>
          </w:tcPr>
          <w:p w:rsidR="003B7650" w:rsidRPr="003B7650" w:rsidRDefault="003B7650" w:rsidP="003B7650">
            <w:pPr>
              <w:spacing w:after="0" w:line="240" w:lineRule="auto"/>
              <w:jc w:val="both"/>
              <w:rPr>
                <w:rFonts w:ascii="Times New Roman" w:eastAsia="Calibri" w:hAnsi="Times New Roman" w:cs="Times New Roman"/>
                <w:bCs/>
                <w:color w:val="FF0000"/>
                <w:sz w:val="24"/>
                <w:szCs w:val="24"/>
                <w:lang w:val="uk-UA"/>
              </w:rPr>
            </w:pPr>
          </w:p>
        </w:tc>
      </w:tr>
      <w:tr w:rsidR="003B7650" w:rsidRPr="003B7650" w:rsidTr="003B7650">
        <w:trPr>
          <w:trHeight w:val="320"/>
        </w:trPr>
        <w:tc>
          <w:tcPr>
            <w:tcW w:w="501"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lastRenderedPageBreak/>
              <w:t>ОК 5</w:t>
            </w:r>
          </w:p>
        </w:tc>
        <w:tc>
          <w:tcPr>
            <w:tcW w:w="1921" w:type="pct"/>
            <w:tcMar>
              <w:left w:w="88" w:type="dxa"/>
            </w:tcMar>
          </w:tcPr>
          <w:p w:rsidR="003B7650" w:rsidRPr="003B7650" w:rsidRDefault="003B7650" w:rsidP="003B7650">
            <w:pPr>
              <w:spacing w:after="0" w:line="240" w:lineRule="auto"/>
              <w:jc w:val="both"/>
              <w:rPr>
                <w:rFonts w:ascii="Times New Roman" w:eastAsia="Calibri" w:hAnsi="Times New Roman" w:cs="Times New Roman"/>
                <w:sz w:val="24"/>
                <w:szCs w:val="24"/>
                <w:lang w:val="uk-UA"/>
              </w:rPr>
            </w:pPr>
            <w:r w:rsidRPr="003B7650">
              <w:rPr>
                <w:rFonts w:ascii="Times New Roman" w:eastAsia="Calibri" w:hAnsi="Times New Roman" w:cs="Times New Roman"/>
                <w:b/>
                <w:sz w:val="24"/>
                <w:szCs w:val="24"/>
                <w:lang w:val="uk-UA"/>
              </w:rPr>
              <w:t xml:space="preserve">Студент повинен знати: </w:t>
            </w:r>
            <w:r w:rsidRPr="003B7650">
              <w:rPr>
                <w:rFonts w:ascii="Times New Roman" w:eastAsia="Calibri" w:hAnsi="Times New Roman" w:cs="Times New Roman"/>
                <w:sz w:val="24"/>
                <w:szCs w:val="24"/>
                <w:lang w:val="uk-UA"/>
              </w:rPr>
              <w:t>наукові основи, значення і зміст основних понять педагогіки і психології, зміст, принципи, методи, форми організації освіти, навчання та виховання в Україні, психологічні механізми пізнавальних, емоційних, вольових процесів, засоби регуляції емоційних станів, психологічну структуру особистості.</w:t>
            </w:r>
          </w:p>
          <w:p w:rsidR="003B7650" w:rsidRPr="003B7650" w:rsidRDefault="003B7650" w:rsidP="003B7650">
            <w:pPr>
              <w:spacing w:after="0" w:line="240" w:lineRule="auto"/>
              <w:jc w:val="both"/>
              <w:rPr>
                <w:rFonts w:ascii="Times New Roman" w:eastAsia="Calibri" w:hAnsi="Times New Roman" w:cs="Times New Roman"/>
                <w:color w:val="00000A"/>
                <w:sz w:val="24"/>
                <w:szCs w:val="24"/>
                <w:lang w:val="uk-UA"/>
              </w:rPr>
            </w:pPr>
            <w:r w:rsidRPr="003B7650">
              <w:rPr>
                <w:rFonts w:ascii="Times New Roman" w:eastAsia="Calibri" w:hAnsi="Times New Roman" w:cs="Times New Roman"/>
                <w:sz w:val="24"/>
                <w:szCs w:val="24"/>
                <w:lang w:val="uk-UA"/>
              </w:rPr>
              <w:t>Уміти: практично застосовувати основні поняття, методи дослідження психології та педагогіки, використовувати ефективні методи спілкування людей у професійній діяльності, користуватися психологічними методами вивчення рівня розвитку професійних здібностей, аналізувати навчально-виховні ситуації, вирішувати педагогічні задачі.</w:t>
            </w:r>
          </w:p>
        </w:tc>
        <w:tc>
          <w:tcPr>
            <w:tcW w:w="1098" w:type="pct"/>
            <w:tcMar>
              <w:left w:w="88" w:type="dxa"/>
            </w:tcMar>
          </w:tcPr>
          <w:p w:rsidR="003B7650" w:rsidRPr="003B7650" w:rsidRDefault="003B7650" w:rsidP="003B7650">
            <w:pPr>
              <w:widowControl w:val="0"/>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Педагогіка</w:t>
            </w:r>
          </w:p>
        </w:tc>
        <w:tc>
          <w:tcPr>
            <w:tcW w:w="537"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120</w:t>
            </w:r>
          </w:p>
        </w:tc>
        <w:tc>
          <w:tcPr>
            <w:tcW w:w="410"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4</w:t>
            </w:r>
          </w:p>
        </w:tc>
        <w:tc>
          <w:tcPr>
            <w:tcW w:w="533" w:type="pct"/>
            <w:tcMar>
              <w:left w:w="88" w:type="dxa"/>
            </w:tcMar>
          </w:tcPr>
          <w:p w:rsidR="003B7650" w:rsidRPr="003B7650" w:rsidRDefault="003B7650" w:rsidP="003B7650">
            <w:pPr>
              <w:spacing w:after="0" w:line="240" w:lineRule="auto"/>
              <w:jc w:val="both"/>
              <w:rPr>
                <w:rFonts w:ascii="Times New Roman" w:eastAsia="Calibri" w:hAnsi="Times New Roman" w:cs="Times New Roman"/>
                <w:bCs/>
                <w:color w:val="FF0000"/>
                <w:sz w:val="24"/>
                <w:szCs w:val="24"/>
                <w:lang w:val="uk-UA"/>
              </w:rPr>
            </w:pPr>
          </w:p>
        </w:tc>
      </w:tr>
      <w:tr w:rsidR="003B7650" w:rsidRPr="003B7650" w:rsidTr="003B7650">
        <w:trPr>
          <w:trHeight w:val="320"/>
        </w:trPr>
        <w:tc>
          <w:tcPr>
            <w:tcW w:w="501"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ОК 6</w:t>
            </w:r>
          </w:p>
        </w:tc>
        <w:tc>
          <w:tcPr>
            <w:tcW w:w="1921" w:type="pct"/>
            <w:tcMar>
              <w:left w:w="88" w:type="dxa"/>
            </w:tcMar>
          </w:tcPr>
          <w:p w:rsidR="003B7650" w:rsidRPr="003B7650" w:rsidRDefault="003B7650" w:rsidP="003B7650">
            <w:pPr>
              <w:spacing w:after="0" w:line="240" w:lineRule="auto"/>
              <w:rPr>
                <w:rFonts w:ascii="Times New Roman" w:eastAsia="Calibri" w:hAnsi="Times New Roman" w:cs="Times New Roman"/>
                <w:sz w:val="24"/>
                <w:szCs w:val="24"/>
                <w:lang w:val="uk-UA"/>
              </w:rPr>
            </w:pPr>
            <w:r w:rsidRPr="003B7650">
              <w:rPr>
                <w:rFonts w:ascii="Times New Roman" w:eastAsia="Calibri" w:hAnsi="Times New Roman" w:cs="Times New Roman"/>
                <w:b/>
                <w:sz w:val="24"/>
                <w:szCs w:val="24"/>
                <w:lang w:val="uk-UA"/>
              </w:rPr>
              <w:t>Студент повинен знати:</w:t>
            </w:r>
            <w:r w:rsidRPr="003B7650">
              <w:rPr>
                <w:rFonts w:ascii="Times New Roman" w:eastAsia="Calibri" w:hAnsi="Times New Roman" w:cs="Times New Roman"/>
                <w:sz w:val="24"/>
                <w:szCs w:val="24"/>
                <w:lang w:val="uk-UA"/>
              </w:rPr>
              <w:t xml:space="preserve"> основні етапи розвитку проблеми забезпечення безпеки життєдіяльності людини, структурно-функціональний стан організму людини, негативні наслідки нераціонального природокористування, загальні заходи і засоби захисту від бактеріальних та вірусних захворювань; причини виникнення, загальну характеристику та класифікацію надзвичайних ситуацій, принципи та засоби захисту населення в умовах надзвичайних ситуацій, основні законодавчі та нормативні акти з питань безпеки життєдіяльності.</w:t>
            </w:r>
          </w:p>
          <w:p w:rsidR="003B7650" w:rsidRPr="003B7650" w:rsidRDefault="003B7650" w:rsidP="003B7650">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b/>
                <w:sz w:val="24"/>
                <w:szCs w:val="24"/>
                <w:lang w:val="uk-UA"/>
              </w:rPr>
              <w:t>Уміти</w:t>
            </w:r>
            <w:r w:rsidRPr="003B7650">
              <w:rPr>
                <w:rFonts w:ascii="Times New Roman" w:eastAsia="Calibri" w:hAnsi="Times New Roman" w:cs="Times New Roman"/>
                <w:sz w:val="24"/>
                <w:szCs w:val="24"/>
                <w:lang w:val="uk-UA"/>
              </w:rPr>
              <w:t xml:space="preserve">: визначати рівень безпеки, системи «людина – життєве середовище», визначати причини та можливі наслідки небезпек, визначати профілактичні заходи захисту та ефективні засоби захисту від дії небезпек, визначати профілактичні попередження надзвичайних ситуацій, </w:t>
            </w:r>
            <w:r w:rsidRPr="003B7650">
              <w:rPr>
                <w:rFonts w:ascii="Times New Roman" w:eastAsia="Calibri" w:hAnsi="Times New Roman" w:cs="Times New Roman"/>
                <w:sz w:val="24"/>
                <w:szCs w:val="24"/>
                <w:lang w:val="uk-UA"/>
              </w:rPr>
              <w:lastRenderedPageBreak/>
              <w:t>застосовувати в практичній діяльності вимоги законодавчих і нормативних актів.</w:t>
            </w:r>
          </w:p>
        </w:tc>
        <w:tc>
          <w:tcPr>
            <w:tcW w:w="1098" w:type="pct"/>
            <w:tcMar>
              <w:left w:w="88" w:type="dxa"/>
            </w:tcMar>
          </w:tcPr>
          <w:p w:rsidR="003B7650" w:rsidRPr="003B7650" w:rsidRDefault="003B7650" w:rsidP="003B7650">
            <w:pPr>
              <w:widowControl w:val="0"/>
              <w:snapToGrid w:val="0"/>
              <w:spacing w:after="0" w:line="240" w:lineRule="auto"/>
              <w:rPr>
                <w:rFonts w:ascii="Times New Roman" w:eastAsia="Calibri" w:hAnsi="Times New Roman" w:cs="Times New Roman"/>
                <w:bCs/>
                <w:color w:val="00000A"/>
                <w:sz w:val="24"/>
                <w:szCs w:val="24"/>
                <w:lang w:val="uk-UA" w:eastAsia="ru-RU"/>
              </w:rPr>
            </w:pPr>
            <w:r w:rsidRPr="003B7650">
              <w:rPr>
                <w:rFonts w:ascii="Times New Roman" w:eastAsia="Calibri" w:hAnsi="Times New Roman" w:cs="Times New Roman"/>
                <w:bCs/>
                <w:color w:val="00000A"/>
                <w:sz w:val="24"/>
                <w:szCs w:val="24"/>
                <w:lang w:val="uk-UA" w:eastAsia="ru-RU"/>
              </w:rPr>
              <w:lastRenderedPageBreak/>
              <w:t>Безпека життєдіяльності</w:t>
            </w:r>
          </w:p>
        </w:tc>
        <w:tc>
          <w:tcPr>
            <w:tcW w:w="537"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60</w:t>
            </w:r>
          </w:p>
        </w:tc>
        <w:tc>
          <w:tcPr>
            <w:tcW w:w="410" w:type="pct"/>
            <w:tcMar>
              <w:left w:w="88" w:type="dxa"/>
            </w:tcMar>
          </w:tcPr>
          <w:p w:rsidR="003B7650" w:rsidRPr="003B7650" w:rsidRDefault="00EB2A78" w:rsidP="003B7650">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5</w:t>
            </w:r>
          </w:p>
        </w:tc>
        <w:tc>
          <w:tcPr>
            <w:tcW w:w="533" w:type="pct"/>
            <w:tcMar>
              <w:left w:w="88" w:type="dxa"/>
            </w:tcMar>
          </w:tcPr>
          <w:p w:rsidR="003B7650" w:rsidRPr="003B7650" w:rsidRDefault="003B7650" w:rsidP="003B7650">
            <w:pPr>
              <w:spacing w:after="0" w:line="240" w:lineRule="auto"/>
              <w:jc w:val="both"/>
              <w:rPr>
                <w:rFonts w:ascii="Times New Roman" w:eastAsia="Calibri" w:hAnsi="Times New Roman" w:cs="Times New Roman"/>
                <w:bCs/>
                <w:color w:val="FF0000"/>
                <w:sz w:val="24"/>
                <w:szCs w:val="24"/>
                <w:lang w:val="uk-UA"/>
              </w:rPr>
            </w:pPr>
          </w:p>
        </w:tc>
      </w:tr>
      <w:tr w:rsidR="003B7650" w:rsidRPr="003B7650" w:rsidTr="003B7650">
        <w:trPr>
          <w:trHeight w:val="320"/>
        </w:trPr>
        <w:tc>
          <w:tcPr>
            <w:tcW w:w="501"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lastRenderedPageBreak/>
              <w:t>ОК 7</w:t>
            </w:r>
          </w:p>
        </w:tc>
        <w:tc>
          <w:tcPr>
            <w:tcW w:w="1921" w:type="pct"/>
            <w:tcMar>
              <w:left w:w="88" w:type="dxa"/>
            </w:tcMar>
          </w:tcPr>
          <w:p w:rsidR="003B7650" w:rsidRPr="003B7650" w:rsidRDefault="003B7650" w:rsidP="003B7650">
            <w:pPr>
              <w:spacing w:after="0" w:line="240" w:lineRule="auto"/>
              <w:jc w:val="both"/>
              <w:rPr>
                <w:rFonts w:ascii="Times New Roman" w:eastAsia="Calibri" w:hAnsi="Times New Roman" w:cs="Times New Roman"/>
                <w:sz w:val="24"/>
                <w:szCs w:val="24"/>
                <w:lang w:val="uk-UA"/>
              </w:rPr>
            </w:pPr>
            <w:r w:rsidRPr="003B7650">
              <w:rPr>
                <w:rFonts w:ascii="Times New Roman" w:eastAsia="Calibri" w:hAnsi="Times New Roman" w:cs="Times New Roman"/>
                <w:b/>
                <w:sz w:val="24"/>
                <w:szCs w:val="24"/>
                <w:lang w:val="uk-UA"/>
              </w:rPr>
              <w:t xml:space="preserve">Студент повинен знати: </w:t>
            </w:r>
            <w:r w:rsidRPr="003B7650">
              <w:rPr>
                <w:rFonts w:ascii="Times New Roman" w:eastAsia="Calibri" w:hAnsi="Times New Roman" w:cs="Times New Roman"/>
                <w:sz w:val="24"/>
                <w:szCs w:val="24"/>
                <w:lang w:val="uk-UA"/>
              </w:rPr>
              <w:t>основні закономірності дії екологічних факторів; адаптивні біологічні ритми організмів, основні середовища існування живих організмів та їх особливості; структуру та закономірності функціонування популяцій і біогеоценозів.</w:t>
            </w:r>
          </w:p>
          <w:p w:rsidR="003B7650" w:rsidRPr="003B7650" w:rsidRDefault="003B7650" w:rsidP="003B7650">
            <w:pPr>
              <w:spacing w:after="0" w:line="240" w:lineRule="auto"/>
              <w:jc w:val="both"/>
              <w:rPr>
                <w:rFonts w:ascii="Times New Roman" w:eastAsia="Calibri" w:hAnsi="Times New Roman" w:cs="Times New Roman"/>
                <w:color w:val="00000A"/>
                <w:sz w:val="24"/>
                <w:szCs w:val="24"/>
                <w:lang w:val="uk-UA"/>
              </w:rPr>
            </w:pPr>
            <w:r w:rsidRPr="003B7650">
              <w:rPr>
                <w:rFonts w:ascii="Times New Roman" w:eastAsia="Calibri" w:hAnsi="Times New Roman" w:cs="Times New Roman"/>
                <w:b/>
                <w:sz w:val="24"/>
                <w:szCs w:val="24"/>
                <w:lang w:val="uk-UA"/>
              </w:rPr>
              <w:t>Уміти</w:t>
            </w:r>
            <w:r w:rsidRPr="003B7650">
              <w:rPr>
                <w:rFonts w:ascii="Times New Roman" w:eastAsia="Calibri" w:hAnsi="Times New Roman" w:cs="Times New Roman"/>
                <w:sz w:val="24"/>
                <w:szCs w:val="24"/>
                <w:lang w:val="uk-UA"/>
              </w:rPr>
              <w:t>: орієнтуватися у визначенні загальних екологічних понять, спостерігати за змінами в окремих екосистемах та біосфері в цілому, прогнозувати їхні наслідки; застосовувати екологічні знання у справі охорони навколишнього середовища.</w:t>
            </w:r>
          </w:p>
        </w:tc>
        <w:tc>
          <w:tcPr>
            <w:tcW w:w="1098" w:type="pct"/>
            <w:tcMar>
              <w:left w:w="88" w:type="dxa"/>
            </w:tcMar>
          </w:tcPr>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Основи екології</w:t>
            </w:r>
          </w:p>
        </w:tc>
        <w:tc>
          <w:tcPr>
            <w:tcW w:w="537"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60</w:t>
            </w:r>
          </w:p>
        </w:tc>
        <w:tc>
          <w:tcPr>
            <w:tcW w:w="410" w:type="pct"/>
            <w:tcMar>
              <w:left w:w="88" w:type="dxa"/>
            </w:tcMar>
          </w:tcPr>
          <w:p w:rsidR="003B7650" w:rsidRPr="003B7650" w:rsidRDefault="00EB2A78" w:rsidP="003B7650">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3</w:t>
            </w:r>
          </w:p>
        </w:tc>
        <w:tc>
          <w:tcPr>
            <w:tcW w:w="533" w:type="pct"/>
            <w:tcMar>
              <w:left w:w="88" w:type="dxa"/>
            </w:tcMar>
          </w:tcPr>
          <w:p w:rsidR="003B7650" w:rsidRPr="003B7650" w:rsidRDefault="003B7650" w:rsidP="003B7650">
            <w:pPr>
              <w:spacing w:after="0" w:line="240" w:lineRule="auto"/>
              <w:jc w:val="both"/>
              <w:rPr>
                <w:rFonts w:ascii="Times New Roman" w:eastAsia="Calibri" w:hAnsi="Times New Roman" w:cs="Times New Roman"/>
                <w:bCs/>
                <w:color w:val="FF0000"/>
                <w:sz w:val="24"/>
                <w:szCs w:val="24"/>
                <w:lang w:val="uk-UA"/>
              </w:rPr>
            </w:pPr>
          </w:p>
        </w:tc>
      </w:tr>
      <w:tr w:rsidR="003B7650" w:rsidRPr="003B7650" w:rsidTr="003B7650">
        <w:trPr>
          <w:trHeight w:val="3205"/>
        </w:trPr>
        <w:tc>
          <w:tcPr>
            <w:tcW w:w="501"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 xml:space="preserve">ОК </w:t>
            </w:r>
            <w:r w:rsidR="00EB2A78">
              <w:rPr>
                <w:rFonts w:ascii="Times New Roman" w:eastAsia="Calibri" w:hAnsi="Times New Roman" w:cs="Times New Roman"/>
                <w:color w:val="00000A"/>
                <w:sz w:val="24"/>
                <w:szCs w:val="24"/>
                <w:lang w:val="uk-UA"/>
              </w:rPr>
              <w:t>8</w:t>
            </w:r>
          </w:p>
        </w:tc>
        <w:tc>
          <w:tcPr>
            <w:tcW w:w="1921" w:type="pct"/>
            <w:tcMar>
              <w:left w:w="88" w:type="dxa"/>
            </w:tcMar>
          </w:tcPr>
          <w:p w:rsidR="003B7650" w:rsidRPr="003B7650" w:rsidRDefault="003B7650" w:rsidP="003B7650">
            <w:pPr>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b/>
                <w:sz w:val="24"/>
                <w:szCs w:val="24"/>
                <w:lang w:val="uk-UA"/>
              </w:rPr>
              <w:t>Студент повинен знати:</w:t>
            </w:r>
            <w:r w:rsidRPr="003B7650">
              <w:rPr>
                <w:rFonts w:ascii="Times New Roman" w:eastAsia="Calibri" w:hAnsi="Times New Roman" w:cs="Times New Roman"/>
                <w:sz w:val="28"/>
                <w:szCs w:val="28"/>
                <w:lang w:val="uk-UA" w:eastAsia="ru-RU"/>
              </w:rPr>
              <w:t xml:space="preserve">  </w:t>
            </w:r>
            <w:r w:rsidRPr="003B7650">
              <w:rPr>
                <w:rFonts w:ascii="Times New Roman" w:eastAsia="Calibri" w:hAnsi="Times New Roman" w:cs="Times New Roman"/>
                <w:sz w:val="24"/>
                <w:szCs w:val="24"/>
                <w:lang w:val="uk-UA" w:eastAsia="ru-RU"/>
              </w:rPr>
              <w:t xml:space="preserve">закономірності формоутворення;  правила, закони і схеми будови форми; основні пропорції об’єктів;  правила і закони перспективи; основи пластичної </w:t>
            </w:r>
            <w:proofErr w:type="spellStart"/>
            <w:r w:rsidRPr="003B7650">
              <w:rPr>
                <w:rFonts w:ascii="Times New Roman" w:eastAsia="Calibri" w:hAnsi="Times New Roman" w:cs="Times New Roman"/>
                <w:sz w:val="24"/>
                <w:szCs w:val="24"/>
                <w:lang w:val="uk-UA" w:eastAsia="ru-RU"/>
              </w:rPr>
              <w:t>анатомії;закони</w:t>
            </w:r>
            <w:proofErr w:type="spellEnd"/>
            <w:r w:rsidRPr="003B7650">
              <w:rPr>
                <w:rFonts w:ascii="Times New Roman" w:eastAsia="Calibri" w:hAnsi="Times New Roman" w:cs="Times New Roman"/>
                <w:sz w:val="24"/>
                <w:szCs w:val="24"/>
                <w:lang w:val="uk-UA" w:eastAsia="ru-RU"/>
              </w:rPr>
              <w:t xml:space="preserve"> розподілення </w:t>
            </w:r>
            <w:proofErr w:type="spellStart"/>
            <w:r w:rsidRPr="003B7650">
              <w:rPr>
                <w:rFonts w:ascii="Times New Roman" w:eastAsia="Calibri" w:hAnsi="Times New Roman" w:cs="Times New Roman"/>
                <w:sz w:val="24"/>
                <w:szCs w:val="24"/>
                <w:lang w:val="uk-UA" w:eastAsia="ru-RU"/>
              </w:rPr>
              <w:t>світлотіні;закони</w:t>
            </w:r>
            <w:proofErr w:type="spellEnd"/>
            <w:r w:rsidRPr="003B7650">
              <w:rPr>
                <w:rFonts w:ascii="Times New Roman" w:eastAsia="Calibri" w:hAnsi="Times New Roman" w:cs="Times New Roman"/>
                <w:sz w:val="24"/>
                <w:szCs w:val="24"/>
                <w:lang w:val="uk-UA" w:eastAsia="ru-RU"/>
              </w:rPr>
              <w:t xml:space="preserve"> передачі просторових відношень.</w:t>
            </w:r>
            <w:r w:rsidRPr="003B7650">
              <w:rPr>
                <w:rFonts w:ascii="Times New Roman" w:eastAsia="Calibri" w:hAnsi="Times New Roman" w:cs="Times New Roman"/>
                <w:sz w:val="24"/>
                <w:szCs w:val="24"/>
                <w:lang w:val="uk-UA" w:eastAsia="ru-RU"/>
              </w:rPr>
              <w:tab/>
            </w:r>
          </w:p>
          <w:p w:rsidR="003B7650" w:rsidRPr="003B7650" w:rsidRDefault="003B7650" w:rsidP="003B7650">
            <w:pPr>
              <w:spacing w:after="0"/>
              <w:rPr>
                <w:rFonts w:ascii="Times New Roman" w:eastAsia="Calibri" w:hAnsi="Times New Roman" w:cs="Times New Roman"/>
                <w:b/>
                <w:sz w:val="24"/>
                <w:szCs w:val="24"/>
                <w:lang w:val="uk-UA"/>
              </w:rPr>
            </w:pPr>
          </w:p>
          <w:p w:rsidR="003B7650" w:rsidRPr="003B7650" w:rsidRDefault="003B7650" w:rsidP="003B7650">
            <w:pPr>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rPr>
              <w:t xml:space="preserve"> </w:t>
            </w:r>
            <w:proofErr w:type="spellStart"/>
            <w:r w:rsidRPr="003B7650">
              <w:rPr>
                <w:rFonts w:ascii="Times New Roman" w:eastAsia="Calibri" w:hAnsi="Times New Roman" w:cs="Times New Roman"/>
                <w:b/>
                <w:sz w:val="24"/>
                <w:szCs w:val="24"/>
                <w:lang w:val="uk-UA" w:eastAsia="ru-RU"/>
              </w:rPr>
              <w:t>Уміти:</w:t>
            </w:r>
            <w:r w:rsidRPr="003B7650">
              <w:rPr>
                <w:rFonts w:ascii="Times New Roman" w:eastAsia="Calibri" w:hAnsi="Times New Roman" w:cs="Times New Roman"/>
                <w:sz w:val="24"/>
                <w:szCs w:val="24"/>
                <w:lang w:val="uk-UA" w:eastAsia="ru-RU"/>
              </w:rPr>
              <w:t>аналізувати</w:t>
            </w:r>
            <w:proofErr w:type="spellEnd"/>
            <w:r w:rsidRPr="003B7650">
              <w:rPr>
                <w:rFonts w:ascii="Times New Roman" w:eastAsia="Calibri" w:hAnsi="Times New Roman" w:cs="Times New Roman"/>
                <w:sz w:val="24"/>
                <w:szCs w:val="24"/>
                <w:lang w:val="uk-UA" w:eastAsia="ru-RU"/>
              </w:rPr>
              <w:t xml:space="preserve"> складну форму </w:t>
            </w:r>
            <w:proofErr w:type="spellStart"/>
            <w:r w:rsidRPr="003B7650">
              <w:rPr>
                <w:rFonts w:ascii="Times New Roman" w:eastAsia="Calibri" w:hAnsi="Times New Roman" w:cs="Times New Roman"/>
                <w:sz w:val="24"/>
                <w:szCs w:val="24"/>
                <w:lang w:val="uk-UA" w:eastAsia="ru-RU"/>
              </w:rPr>
              <w:t>об’єктів;композиційно</w:t>
            </w:r>
            <w:proofErr w:type="spellEnd"/>
            <w:r w:rsidRPr="003B7650">
              <w:rPr>
                <w:rFonts w:ascii="Times New Roman" w:eastAsia="Calibri" w:hAnsi="Times New Roman" w:cs="Times New Roman"/>
                <w:sz w:val="24"/>
                <w:szCs w:val="24"/>
                <w:lang w:val="uk-UA" w:eastAsia="ru-RU"/>
              </w:rPr>
              <w:t xml:space="preserve"> вірно розміщати зображення на </w:t>
            </w:r>
            <w:proofErr w:type="spellStart"/>
            <w:r w:rsidRPr="003B7650">
              <w:rPr>
                <w:rFonts w:ascii="Times New Roman" w:eastAsia="Calibri" w:hAnsi="Times New Roman" w:cs="Times New Roman"/>
                <w:sz w:val="24"/>
                <w:szCs w:val="24"/>
                <w:lang w:val="uk-UA" w:eastAsia="ru-RU"/>
              </w:rPr>
              <w:t>площині;науково</w:t>
            </w:r>
            <w:proofErr w:type="spellEnd"/>
            <w:r w:rsidRPr="003B7650">
              <w:rPr>
                <w:rFonts w:ascii="Times New Roman" w:eastAsia="Calibri" w:hAnsi="Times New Roman" w:cs="Times New Roman"/>
                <w:sz w:val="24"/>
                <w:szCs w:val="24"/>
                <w:lang w:val="uk-UA" w:eastAsia="ru-RU"/>
              </w:rPr>
              <w:t xml:space="preserve"> вірно будувати лінійно-конструктивну схему рисунка; анатомічно вірно аналізувати пластику живої </w:t>
            </w:r>
            <w:proofErr w:type="spellStart"/>
            <w:r w:rsidRPr="003B7650">
              <w:rPr>
                <w:rFonts w:ascii="Times New Roman" w:eastAsia="Calibri" w:hAnsi="Times New Roman" w:cs="Times New Roman"/>
                <w:sz w:val="24"/>
                <w:szCs w:val="24"/>
                <w:lang w:val="uk-UA" w:eastAsia="ru-RU"/>
              </w:rPr>
              <w:t>форми.передавати</w:t>
            </w:r>
            <w:proofErr w:type="spellEnd"/>
            <w:r w:rsidRPr="003B7650">
              <w:rPr>
                <w:rFonts w:ascii="Times New Roman" w:eastAsia="Calibri" w:hAnsi="Times New Roman" w:cs="Times New Roman"/>
                <w:sz w:val="24"/>
                <w:szCs w:val="24"/>
                <w:lang w:val="uk-UA" w:eastAsia="ru-RU"/>
              </w:rPr>
              <w:t xml:space="preserve"> матеріальність, фактуру, </w:t>
            </w:r>
            <w:proofErr w:type="spellStart"/>
            <w:r w:rsidRPr="003B7650">
              <w:rPr>
                <w:rFonts w:ascii="Times New Roman" w:eastAsia="Calibri" w:hAnsi="Times New Roman" w:cs="Times New Roman"/>
                <w:sz w:val="24"/>
                <w:szCs w:val="24"/>
                <w:lang w:val="uk-UA" w:eastAsia="ru-RU"/>
              </w:rPr>
              <w:t>освітлення;володіти</w:t>
            </w:r>
            <w:proofErr w:type="spellEnd"/>
            <w:r w:rsidRPr="003B7650">
              <w:rPr>
                <w:rFonts w:ascii="Times New Roman" w:eastAsia="Calibri" w:hAnsi="Times New Roman" w:cs="Times New Roman"/>
                <w:sz w:val="24"/>
                <w:szCs w:val="24"/>
                <w:lang w:val="uk-UA" w:eastAsia="ru-RU"/>
              </w:rPr>
              <w:t xml:space="preserve"> методами </w:t>
            </w:r>
            <w:proofErr w:type="spellStart"/>
            <w:r w:rsidRPr="003B7650">
              <w:rPr>
                <w:rFonts w:ascii="Times New Roman" w:eastAsia="Calibri" w:hAnsi="Times New Roman" w:cs="Times New Roman"/>
                <w:sz w:val="24"/>
                <w:szCs w:val="24"/>
                <w:lang w:val="uk-UA" w:eastAsia="ru-RU"/>
              </w:rPr>
              <w:t>узагальнення;володіти</w:t>
            </w:r>
            <w:proofErr w:type="spellEnd"/>
            <w:r w:rsidRPr="003B7650">
              <w:rPr>
                <w:rFonts w:ascii="Times New Roman" w:eastAsia="Calibri" w:hAnsi="Times New Roman" w:cs="Times New Roman"/>
                <w:sz w:val="24"/>
                <w:szCs w:val="24"/>
                <w:lang w:val="uk-UA" w:eastAsia="ru-RU"/>
              </w:rPr>
              <w:t xml:space="preserve"> графічними прийомами. </w:t>
            </w:r>
          </w:p>
          <w:p w:rsidR="003B7650" w:rsidRPr="003B7650" w:rsidRDefault="003B7650" w:rsidP="003B7650">
            <w:pPr>
              <w:spacing w:after="0" w:line="240" w:lineRule="auto"/>
              <w:jc w:val="both"/>
              <w:rPr>
                <w:rFonts w:ascii="Times New Roman" w:eastAsia="Calibri" w:hAnsi="Times New Roman" w:cs="Times New Roman"/>
                <w:sz w:val="24"/>
                <w:szCs w:val="24"/>
                <w:lang w:val="uk-UA" w:eastAsia="ru-RU"/>
              </w:rPr>
            </w:pPr>
          </w:p>
          <w:p w:rsidR="003B7650" w:rsidRPr="003B7650" w:rsidRDefault="003B7650" w:rsidP="003B7650">
            <w:pPr>
              <w:jc w:val="both"/>
              <w:rPr>
                <w:rFonts w:ascii="Times New Roman" w:eastAsia="Calibri" w:hAnsi="Times New Roman" w:cs="Times New Roman"/>
                <w:sz w:val="24"/>
                <w:szCs w:val="24"/>
                <w:lang w:val="uk-UA" w:eastAsia="ru-RU"/>
              </w:rPr>
            </w:pPr>
          </w:p>
        </w:tc>
        <w:tc>
          <w:tcPr>
            <w:tcW w:w="1098" w:type="pct"/>
            <w:tcMar>
              <w:left w:w="88" w:type="dxa"/>
            </w:tcMar>
          </w:tcPr>
          <w:p w:rsidR="003B7650" w:rsidRPr="003B7650" w:rsidRDefault="003B7650" w:rsidP="003B7650">
            <w:pPr>
              <w:spacing w:after="0" w:line="240" w:lineRule="auto"/>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Рисунок</w:t>
            </w:r>
          </w:p>
        </w:tc>
        <w:tc>
          <w:tcPr>
            <w:tcW w:w="537" w:type="pct"/>
            <w:tcMar>
              <w:left w:w="88" w:type="dxa"/>
            </w:tcMar>
          </w:tcPr>
          <w:p w:rsidR="003B7650" w:rsidRPr="003B7650" w:rsidRDefault="00EB2A78" w:rsidP="003B7650">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630</w:t>
            </w:r>
          </w:p>
        </w:tc>
        <w:tc>
          <w:tcPr>
            <w:tcW w:w="410" w:type="pct"/>
            <w:tcMar>
              <w:left w:w="88" w:type="dxa"/>
            </w:tcMar>
          </w:tcPr>
          <w:p w:rsidR="003B7650" w:rsidRPr="003B7650" w:rsidRDefault="00EB2A78" w:rsidP="003B7650">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21</w:t>
            </w:r>
          </w:p>
        </w:tc>
        <w:tc>
          <w:tcPr>
            <w:tcW w:w="533" w:type="pct"/>
            <w:tcMar>
              <w:left w:w="88" w:type="dxa"/>
            </w:tcMar>
          </w:tcPr>
          <w:p w:rsidR="003B7650" w:rsidRPr="003B7650" w:rsidRDefault="003B7650" w:rsidP="003B7650">
            <w:pPr>
              <w:spacing w:after="0" w:line="240" w:lineRule="auto"/>
              <w:jc w:val="both"/>
              <w:rPr>
                <w:rFonts w:ascii="Times New Roman" w:eastAsia="Calibri" w:hAnsi="Times New Roman" w:cs="Times New Roman"/>
                <w:bCs/>
                <w:color w:val="FF0000"/>
                <w:sz w:val="24"/>
                <w:szCs w:val="24"/>
                <w:lang w:val="uk-UA"/>
              </w:rPr>
            </w:pPr>
          </w:p>
        </w:tc>
      </w:tr>
      <w:tr w:rsidR="003B7650" w:rsidRPr="003B7650" w:rsidTr="003B7650">
        <w:trPr>
          <w:trHeight w:val="528"/>
        </w:trPr>
        <w:tc>
          <w:tcPr>
            <w:tcW w:w="501" w:type="pct"/>
            <w:tcMar>
              <w:left w:w="88" w:type="dxa"/>
            </w:tcMar>
          </w:tcPr>
          <w:p w:rsidR="003B7650" w:rsidRPr="003B7650" w:rsidRDefault="00EB2A78" w:rsidP="003B7650">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ОК 9</w:t>
            </w:r>
          </w:p>
        </w:tc>
        <w:tc>
          <w:tcPr>
            <w:tcW w:w="1921" w:type="pct"/>
            <w:tcMar>
              <w:left w:w="88" w:type="dxa"/>
            </w:tcMar>
          </w:tcPr>
          <w:p w:rsidR="003B7650" w:rsidRPr="003B7650" w:rsidRDefault="003B7650" w:rsidP="003B7650">
            <w:pPr>
              <w:tabs>
                <w:tab w:val="left" w:pos="900"/>
                <w:tab w:val="left" w:pos="6660"/>
                <w:tab w:val="left" w:pos="9000"/>
              </w:tabs>
              <w:spacing w:after="0" w:line="240" w:lineRule="auto"/>
              <w:ind w:right="57"/>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b/>
                <w:sz w:val="24"/>
                <w:szCs w:val="24"/>
                <w:lang w:val="uk-UA"/>
              </w:rPr>
              <w:t>Студент повинен знати:</w:t>
            </w:r>
            <w:r w:rsidRPr="003B7650">
              <w:rPr>
                <w:rFonts w:ascii="Times New Roman" w:eastAsia="Calibri" w:hAnsi="Times New Roman" w:cs="Times New Roman"/>
                <w:sz w:val="24"/>
                <w:szCs w:val="24"/>
                <w:lang w:val="uk-UA"/>
              </w:rPr>
              <w:t>.</w:t>
            </w:r>
            <w:r w:rsidRPr="003B7650">
              <w:rPr>
                <w:rFonts w:ascii="Times New Roman" w:eastAsia="Calibri" w:hAnsi="Times New Roman" w:cs="Times New Roman"/>
                <w:sz w:val="24"/>
                <w:szCs w:val="24"/>
                <w:lang w:val="uk-UA" w:eastAsia="ru-RU"/>
              </w:rPr>
              <w:t xml:space="preserve"> види і жанри живопису;</w:t>
            </w:r>
            <w:r w:rsidR="00EB2A78">
              <w:rPr>
                <w:rFonts w:ascii="Times New Roman" w:eastAsia="Calibri" w:hAnsi="Times New Roman" w:cs="Times New Roman"/>
                <w:sz w:val="24"/>
                <w:szCs w:val="24"/>
                <w:lang w:val="uk-UA" w:eastAsia="ru-RU"/>
              </w:rPr>
              <w:t xml:space="preserve"> </w:t>
            </w:r>
            <w:r w:rsidRPr="003B7650">
              <w:rPr>
                <w:rFonts w:ascii="Times New Roman" w:eastAsia="Calibri" w:hAnsi="Times New Roman" w:cs="Times New Roman"/>
                <w:bCs/>
                <w:iCs/>
                <w:sz w:val="24"/>
                <w:szCs w:val="24"/>
                <w:lang w:val="uk-UA" w:eastAsia="ru-RU"/>
              </w:rPr>
              <w:t>матеріали та приладдя, а також способи їх застосування;</w:t>
            </w:r>
          </w:p>
          <w:p w:rsidR="003B7650" w:rsidRPr="003B7650" w:rsidRDefault="003B7650" w:rsidP="003B7650">
            <w:pPr>
              <w:tabs>
                <w:tab w:val="left" w:pos="2160"/>
                <w:tab w:val="left" w:pos="6660"/>
                <w:tab w:val="left" w:pos="9000"/>
              </w:tabs>
              <w:spacing w:after="0" w:line="240" w:lineRule="auto"/>
              <w:ind w:right="57"/>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фахову термінологію, що стосується обладнання, матеріалів та методів відтворення живописних робіт;</w:t>
            </w:r>
          </w:p>
          <w:p w:rsidR="003B7650" w:rsidRPr="003B7650" w:rsidRDefault="003B7650" w:rsidP="003B7650">
            <w:pPr>
              <w:tabs>
                <w:tab w:val="left" w:pos="2160"/>
                <w:tab w:val="left" w:pos="6660"/>
                <w:tab w:val="left" w:pos="9000"/>
              </w:tabs>
              <w:spacing w:after="0" w:line="240" w:lineRule="auto"/>
              <w:ind w:right="57"/>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lastRenderedPageBreak/>
              <w:t xml:space="preserve">закономірності </w:t>
            </w:r>
            <w:proofErr w:type="spellStart"/>
            <w:r w:rsidRPr="003B7650">
              <w:rPr>
                <w:rFonts w:ascii="Times New Roman" w:eastAsia="Calibri" w:hAnsi="Times New Roman" w:cs="Times New Roman"/>
                <w:sz w:val="24"/>
                <w:szCs w:val="24"/>
                <w:lang w:val="uk-UA" w:eastAsia="ru-RU"/>
              </w:rPr>
              <w:t>кольоросприйняття</w:t>
            </w:r>
            <w:proofErr w:type="spellEnd"/>
            <w:r w:rsidRPr="003B7650">
              <w:rPr>
                <w:rFonts w:ascii="Times New Roman" w:eastAsia="Calibri" w:hAnsi="Times New Roman" w:cs="Times New Roman"/>
                <w:sz w:val="24"/>
                <w:szCs w:val="24"/>
                <w:lang w:val="uk-UA" w:eastAsia="ru-RU"/>
              </w:rPr>
              <w:t xml:space="preserve"> в живописній композиції; </w:t>
            </w:r>
          </w:p>
          <w:p w:rsidR="003B7650" w:rsidRPr="003B7650" w:rsidRDefault="003B7650" w:rsidP="003B7650">
            <w:pPr>
              <w:tabs>
                <w:tab w:val="left" w:pos="2160"/>
                <w:tab w:val="left" w:pos="6660"/>
                <w:tab w:val="left" w:pos="9000"/>
              </w:tabs>
              <w:spacing w:after="0" w:line="240" w:lineRule="auto"/>
              <w:ind w:right="57"/>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 xml:space="preserve">методику виконання живописних робіт в техніках: акварельного, </w:t>
            </w:r>
            <w:proofErr w:type="spellStart"/>
            <w:r w:rsidRPr="003B7650">
              <w:rPr>
                <w:rFonts w:ascii="Times New Roman" w:eastAsia="Calibri" w:hAnsi="Times New Roman" w:cs="Times New Roman"/>
                <w:sz w:val="24"/>
                <w:szCs w:val="24"/>
                <w:lang w:val="uk-UA" w:eastAsia="ru-RU"/>
              </w:rPr>
              <w:t>гуашевого</w:t>
            </w:r>
            <w:proofErr w:type="spellEnd"/>
            <w:r w:rsidRPr="003B7650">
              <w:rPr>
                <w:rFonts w:ascii="Times New Roman" w:eastAsia="Calibri" w:hAnsi="Times New Roman" w:cs="Times New Roman"/>
                <w:sz w:val="24"/>
                <w:szCs w:val="24"/>
                <w:lang w:val="uk-UA" w:eastAsia="ru-RU"/>
              </w:rPr>
              <w:t xml:space="preserve">, темперного, олійного письма; </w:t>
            </w:r>
          </w:p>
          <w:p w:rsidR="003B7650" w:rsidRPr="003B7650" w:rsidRDefault="003B7650" w:rsidP="003B7650">
            <w:pPr>
              <w:tabs>
                <w:tab w:val="left" w:pos="2160"/>
                <w:tab w:val="left" w:pos="6660"/>
                <w:tab w:val="left" w:pos="9000"/>
              </w:tabs>
              <w:spacing w:after="0" w:line="240" w:lineRule="auto"/>
              <w:ind w:right="57"/>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методику виконання живописних станкових композицій в жанрах: натюрморт, пейзаж, портрет, сюжетно-тематичний твір;</w:t>
            </w:r>
          </w:p>
          <w:p w:rsidR="003B7650" w:rsidRPr="003B7650" w:rsidRDefault="003B7650" w:rsidP="003B7650">
            <w:pPr>
              <w:tabs>
                <w:tab w:val="left" w:pos="900"/>
                <w:tab w:val="left" w:pos="6660"/>
                <w:tab w:val="left" w:pos="9000"/>
              </w:tabs>
              <w:spacing w:after="0" w:line="240" w:lineRule="auto"/>
              <w:ind w:right="57"/>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особливості композиційних прийомів творчої інтерпретації та стилізації зображуваної дійсності.</w:t>
            </w:r>
          </w:p>
          <w:p w:rsidR="003B7650" w:rsidRPr="003B7650" w:rsidRDefault="003B7650" w:rsidP="003B7650">
            <w:pPr>
              <w:spacing w:after="0" w:line="240" w:lineRule="auto"/>
              <w:contextualSpacing/>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b/>
                <w:sz w:val="24"/>
                <w:szCs w:val="24"/>
                <w:lang w:val="uk-UA" w:eastAsia="ru-RU"/>
              </w:rPr>
              <w:t>Уміти</w:t>
            </w:r>
            <w:r w:rsidRPr="003B7650">
              <w:rPr>
                <w:rFonts w:ascii="Times New Roman" w:eastAsia="Calibri" w:hAnsi="Times New Roman" w:cs="Times New Roman"/>
                <w:sz w:val="24"/>
                <w:szCs w:val="24"/>
                <w:lang w:val="uk-UA" w:eastAsia="ru-RU"/>
              </w:rPr>
              <w:t>: використовуючи різні принципи об’єднання елементів формоутворення та закономірності композиційної побудови об’єктів предмета діяльності, знайти образне вирішення, яке максимально відповідає проектному завданню;</w:t>
            </w:r>
          </w:p>
          <w:p w:rsidR="003B7650" w:rsidRPr="003B7650" w:rsidRDefault="003B7650" w:rsidP="003B7650">
            <w:pPr>
              <w:spacing w:after="0" w:line="240" w:lineRule="auto"/>
              <w:contextualSpacing/>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враховуючи вимоги до створення гармонійної багатопредметної композиції, яка відображає творчі можливості художника-виконавця та його чуттєво-емоційне сприйняття сучасних тенденцій у декоративно-прикладному мистецтві, розробити ескізи об’єктів предмету діяльності;</w:t>
            </w:r>
          </w:p>
          <w:p w:rsidR="003B7650" w:rsidRPr="003B7650" w:rsidRDefault="003B7650" w:rsidP="003B7650">
            <w:pPr>
              <w:spacing w:after="0" w:line="240" w:lineRule="auto"/>
              <w:contextualSpacing/>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 xml:space="preserve">на основі розуміння причинно-наслідкових </w:t>
            </w:r>
            <w:proofErr w:type="spellStart"/>
            <w:r w:rsidRPr="003B7650">
              <w:rPr>
                <w:rFonts w:ascii="Times New Roman" w:eastAsia="Calibri" w:hAnsi="Times New Roman" w:cs="Times New Roman"/>
                <w:sz w:val="24"/>
                <w:szCs w:val="24"/>
                <w:lang w:val="uk-UA" w:eastAsia="ru-RU"/>
              </w:rPr>
              <w:t>зв’язків</w:t>
            </w:r>
            <w:proofErr w:type="spellEnd"/>
            <w:r w:rsidRPr="003B7650">
              <w:rPr>
                <w:rFonts w:ascii="Times New Roman" w:eastAsia="Calibri" w:hAnsi="Times New Roman" w:cs="Times New Roman"/>
                <w:sz w:val="24"/>
                <w:szCs w:val="24"/>
                <w:lang w:val="uk-UA" w:eastAsia="ru-RU"/>
              </w:rPr>
              <w:t>, використовуючи професійні знання, забезпечувати необхідний рівень якості виконання проектів;</w:t>
            </w:r>
          </w:p>
          <w:p w:rsidR="003B7650" w:rsidRPr="003B7650" w:rsidRDefault="003B7650" w:rsidP="003B7650">
            <w:pPr>
              <w:spacing w:after="0" w:line="240" w:lineRule="auto"/>
              <w:contextualSpacing/>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спираючись на особистий інтелектуальний рівень, з урахуванням  психологічних та естетичних аспектів розвитку світових тенденцій  у декоративно-прикладному мистецтві розробляти творчі проекти з предмету діяльності.</w:t>
            </w:r>
          </w:p>
          <w:p w:rsidR="003B7650" w:rsidRPr="003B7650" w:rsidRDefault="003B7650" w:rsidP="003B7650">
            <w:pPr>
              <w:spacing w:after="0" w:line="240" w:lineRule="auto"/>
              <w:contextualSpacing/>
              <w:jc w:val="both"/>
              <w:rPr>
                <w:rFonts w:ascii="Times New Roman" w:eastAsia="Calibri" w:hAnsi="Times New Roman" w:cs="Times New Roman"/>
                <w:sz w:val="24"/>
                <w:szCs w:val="24"/>
                <w:lang w:val="uk-UA" w:eastAsia="ru-RU"/>
              </w:rPr>
            </w:pPr>
          </w:p>
          <w:p w:rsidR="003B7650" w:rsidRPr="003B7650" w:rsidRDefault="003B7650" w:rsidP="003B7650">
            <w:pPr>
              <w:rPr>
                <w:rFonts w:ascii="Times New Roman" w:eastAsia="Calibri" w:hAnsi="Times New Roman" w:cs="Times New Roman"/>
                <w:sz w:val="24"/>
                <w:szCs w:val="24"/>
                <w:lang w:val="uk-UA"/>
              </w:rPr>
            </w:pPr>
          </w:p>
          <w:p w:rsidR="003B7650" w:rsidRPr="003B7650" w:rsidRDefault="003B7650" w:rsidP="003B7650">
            <w:pPr>
              <w:spacing w:after="0" w:line="240" w:lineRule="auto"/>
              <w:contextualSpacing/>
              <w:rPr>
                <w:rFonts w:ascii="Times New Roman" w:eastAsia="Calibri" w:hAnsi="Times New Roman" w:cs="Times New Roman"/>
                <w:noProof/>
                <w:sz w:val="24"/>
                <w:szCs w:val="24"/>
                <w:lang w:val="uk-UA" w:eastAsia="ru-RU"/>
              </w:rPr>
            </w:pPr>
          </w:p>
        </w:tc>
        <w:tc>
          <w:tcPr>
            <w:tcW w:w="1098" w:type="pct"/>
            <w:tcMar>
              <w:left w:w="88" w:type="dxa"/>
            </w:tcMar>
          </w:tcPr>
          <w:p w:rsidR="003B7650" w:rsidRPr="003B7650" w:rsidRDefault="003B7650" w:rsidP="003B7650">
            <w:pPr>
              <w:spacing w:after="0" w:line="240" w:lineRule="auto"/>
              <w:rPr>
                <w:rFonts w:ascii="Times New Roman" w:eastAsia="Calibri" w:hAnsi="Times New Roman" w:cs="Times New Roman"/>
                <w:color w:val="FF0000"/>
                <w:sz w:val="24"/>
                <w:szCs w:val="24"/>
                <w:lang w:val="uk-UA" w:eastAsia="ru-RU"/>
              </w:rPr>
            </w:pPr>
            <w:r w:rsidRPr="003B7650">
              <w:rPr>
                <w:rFonts w:ascii="Times New Roman" w:eastAsia="Calibri" w:hAnsi="Times New Roman" w:cs="Times New Roman"/>
                <w:sz w:val="24"/>
                <w:szCs w:val="24"/>
                <w:lang w:val="uk-UA" w:eastAsia="ru-RU"/>
              </w:rPr>
              <w:lastRenderedPageBreak/>
              <w:t>Живопис</w:t>
            </w:r>
          </w:p>
        </w:tc>
        <w:tc>
          <w:tcPr>
            <w:tcW w:w="537" w:type="pct"/>
            <w:tcMar>
              <w:left w:w="88" w:type="dxa"/>
            </w:tcMar>
          </w:tcPr>
          <w:p w:rsidR="003B7650" w:rsidRPr="003B7650" w:rsidRDefault="00EB2A78" w:rsidP="003B7650">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510</w:t>
            </w:r>
          </w:p>
        </w:tc>
        <w:tc>
          <w:tcPr>
            <w:tcW w:w="410" w:type="pct"/>
            <w:tcMar>
              <w:left w:w="88" w:type="dxa"/>
            </w:tcMar>
          </w:tcPr>
          <w:p w:rsidR="003B7650" w:rsidRPr="003B7650" w:rsidRDefault="00EB2A78" w:rsidP="003B7650">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17</w:t>
            </w:r>
          </w:p>
        </w:tc>
        <w:tc>
          <w:tcPr>
            <w:tcW w:w="533" w:type="pct"/>
            <w:tcMar>
              <w:left w:w="88" w:type="dxa"/>
            </w:tcMar>
          </w:tcPr>
          <w:p w:rsidR="003B7650" w:rsidRPr="003B7650" w:rsidRDefault="003B7650" w:rsidP="003B7650">
            <w:pPr>
              <w:spacing w:after="0" w:line="240" w:lineRule="auto"/>
              <w:jc w:val="both"/>
              <w:rPr>
                <w:rFonts w:ascii="Times New Roman" w:eastAsia="Calibri" w:hAnsi="Times New Roman" w:cs="Times New Roman"/>
                <w:bCs/>
                <w:color w:val="FF0000"/>
                <w:sz w:val="24"/>
                <w:szCs w:val="24"/>
                <w:lang w:val="uk-UA"/>
              </w:rPr>
            </w:pPr>
          </w:p>
        </w:tc>
      </w:tr>
      <w:tr w:rsidR="003B7650" w:rsidRPr="003B7650" w:rsidTr="003B7650">
        <w:trPr>
          <w:trHeight w:val="528"/>
        </w:trPr>
        <w:tc>
          <w:tcPr>
            <w:tcW w:w="501" w:type="pct"/>
            <w:tcMar>
              <w:left w:w="88" w:type="dxa"/>
            </w:tcMar>
          </w:tcPr>
          <w:p w:rsidR="003B7650" w:rsidRPr="003B7650" w:rsidRDefault="00EB2A78" w:rsidP="003B7650">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lastRenderedPageBreak/>
              <w:t>ОК 10</w:t>
            </w:r>
          </w:p>
        </w:tc>
        <w:tc>
          <w:tcPr>
            <w:tcW w:w="1921" w:type="pct"/>
            <w:tcMar>
              <w:left w:w="88" w:type="dxa"/>
            </w:tcMar>
          </w:tcPr>
          <w:p w:rsidR="003B7650" w:rsidRPr="003B7650" w:rsidRDefault="003B7650" w:rsidP="003B7650">
            <w:pPr>
              <w:spacing w:after="0" w:line="276" w:lineRule="auto"/>
              <w:contextualSpacing/>
              <w:rPr>
                <w:rFonts w:ascii="Times New Roman" w:eastAsia="Calibri" w:hAnsi="Times New Roman" w:cs="Times New Roman"/>
                <w:sz w:val="24"/>
                <w:szCs w:val="24"/>
                <w:lang w:val="uk-UA"/>
              </w:rPr>
            </w:pPr>
            <w:r w:rsidRPr="003B7650">
              <w:rPr>
                <w:rFonts w:ascii="Times New Roman" w:eastAsia="Calibri" w:hAnsi="Times New Roman" w:cs="Times New Roman"/>
                <w:b/>
                <w:sz w:val="24"/>
                <w:szCs w:val="24"/>
                <w:lang w:val="uk-UA"/>
              </w:rPr>
              <w:t>Студент повинен знати:</w:t>
            </w:r>
            <w:r w:rsidRPr="003B7650">
              <w:rPr>
                <w:rFonts w:ascii="Times New Roman" w:eastAsia="Calibri" w:hAnsi="Times New Roman" w:cs="Times New Roman"/>
                <w:sz w:val="24"/>
                <w:szCs w:val="24"/>
                <w:lang w:val="uk-UA"/>
              </w:rPr>
              <w:t>.</w:t>
            </w:r>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види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композиції</w:t>
            </w:r>
            <w:proofErr w:type="spellEnd"/>
            <w:r w:rsidRPr="003B7650">
              <w:rPr>
                <w:rFonts w:ascii="Times New Roman" w:eastAsia="Calibri" w:hAnsi="Times New Roman" w:cs="Times New Roman"/>
                <w:sz w:val="24"/>
                <w:szCs w:val="24"/>
              </w:rPr>
              <w:t>;</w:t>
            </w:r>
          </w:p>
          <w:p w:rsidR="003B7650" w:rsidRPr="003B7650" w:rsidRDefault="003B7650" w:rsidP="003B7650">
            <w:pPr>
              <w:spacing w:after="0" w:line="276" w:lineRule="auto"/>
              <w:contextualSpacing/>
              <w:rPr>
                <w:rFonts w:ascii="Times New Roman" w:eastAsia="Calibri" w:hAnsi="Times New Roman" w:cs="Times New Roman"/>
                <w:sz w:val="24"/>
                <w:szCs w:val="24"/>
                <w:lang w:val="uk-UA"/>
              </w:rPr>
            </w:pPr>
            <w:proofErr w:type="spellStart"/>
            <w:r w:rsidRPr="003B7650">
              <w:rPr>
                <w:rFonts w:ascii="Times New Roman" w:eastAsia="Calibri" w:hAnsi="Times New Roman" w:cs="Times New Roman"/>
                <w:sz w:val="24"/>
                <w:szCs w:val="24"/>
              </w:rPr>
              <w:t>закони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засоби</w:t>
            </w:r>
            <w:proofErr w:type="spellEnd"/>
            <w:r w:rsidRPr="003B7650">
              <w:rPr>
                <w:rFonts w:ascii="Times New Roman" w:eastAsia="Calibri" w:hAnsi="Times New Roman" w:cs="Times New Roman"/>
                <w:sz w:val="24"/>
                <w:szCs w:val="24"/>
              </w:rPr>
              <w:t xml:space="preserve">, правила та </w:t>
            </w:r>
            <w:proofErr w:type="spellStart"/>
            <w:r w:rsidRPr="003B7650">
              <w:rPr>
                <w:rFonts w:ascii="Times New Roman" w:eastAsia="Calibri" w:hAnsi="Times New Roman" w:cs="Times New Roman"/>
                <w:sz w:val="24"/>
                <w:szCs w:val="24"/>
              </w:rPr>
              <w:t>прийоми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композиції</w:t>
            </w:r>
            <w:proofErr w:type="spellEnd"/>
            <w:r w:rsidRPr="003B7650">
              <w:rPr>
                <w:rFonts w:ascii="Times New Roman" w:eastAsia="Calibri" w:hAnsi="Times New Roman" w:cs="Times New Roman"/>
                <w:sz w:val="24"/>
                <w:szCs w:val="24"/>
              </w:rPr>
              <w:t>;</w:t>
            </w:r>
          </w:p>
          <w:p w:rsidR="003B7650" w:rsidRPr="003B7650" w:rsidRDefault="003B7650" w:rsidP="003B7650">
            <w:pPr>
              <w:spacing w:after="0" w:line="276" w:lineRule="auto"/>
              <w:contextualSpacing/>
              <w:rPr>
                <w:rFonts w:ascii="Times New Roman" w:eastAsia="Calibri" w:hAnsi="Times New Roman" w:cs="Times New Roman"/>
                <w:sz w:val="24"/>
                <w:szCs w:val="24"/>
                <w:lang w:val="uk-UA"/>
              </w:rPr>
            </w:pPr>
            <w:proofErr w:type="spellStart"/>
            <w:r w:rsidRPr="003B7650">
              <w:rPr>
                <w:rFonts w:ascii="Times New Roman" w:eastAsia="Calibri" w:hAnsi="Times New Roman" w:cs="Times New Roman"/>
                <w:sz w:val="24"/>
                <w:szCs w:val="24"/>
              </w:rPr>
              <w:t>особливості</w:t>
            </w:r>
            <w:proofErr w:type="spellEnd"/>
            <w:r w:rsidRPr="003B7650">
              <w:rPr>
                <w:rFonts w:ascii="Times New Roman" w:eastAsia="Calibri" w:hAnsi="Times New Roman" w:cs="Times New Roman"/>
                <w:sz w:val="24"/>
                <w:szCs w:val="24"/>
              </w:rPr>
              <w:t xml:space="preserve"> декоративно</w:t>
            </w:r>
            <w:r w:rsidRPr="003B7650">
              <w:rPr>
                <w:rFonts w:ascii="Times New Roman" w:eastAsia="Calibri" w:hAnsi="Times New Roman" w:cs="Times New Roman"/>
                <w:sz w:val="24"/>
                <w:szCs w:val="24"/>
                <w:lang w:val="uk-UA"/>
              </w:rPr>
              <w:t>го</w:t>
            </w:r>
            <w:r w:rsidRPr="003B7650">
              <w:rPr>
                <w:rFonts w:ascii="Times New Roman" w:eastAsia="Calibri" w:hAnsi="Times New Roman" w:cs="Times New Roman"/>
                <w:sz w:val="24"/>
                <w:szCs w:val="24"/>
              </w:rPr>
              <w:t xml:space="preserve"> </w:t>
            </w:r>
            <w:r w:rsidRPr="003B7650">
              <w:rPr>
                <w:rFonts w:ascii="Times New Roman" w:eastAsia="Calibri" w:hAnsi="Times New Roman" w:cs="Times New Roman"/>
                <w:sz w:val="24"/>
                <w:szCs w:val="24"/>
                <w:lang w:val="uk-UA"/>
              </w:rPr>
              <w:t>стилю</w:t>
            </w:r>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зображення</w:t>
            </w:r>
            <w:proofErr w:type="spellEnd"/>
            <w:r w:rsidRPr="003B7650">
              <w:rPr>
                <w:rFonts w:ascii="Times New Roman" w:eastAsia="Calibri" w:hAnsi="Times New Roman" w:cs="Times New Roman"/>
                <w:sz w:val="24"/>
                <w:szCs w:val="24"/>
              </w:rPr>
              <w:t>;</w:t>
            </w:r>
          </w:p>
          <w:p w:rsidR="003B7650" w:rsidRPr="003B7650" w:rsidRDefault="003B7650" w:rsidP="003B7650">
            <w:pPr>
              <w:spacing w:after="0" w:line="276" w:lineRule="auto"/>
              <w:contextualSpacing/>
              <w:rPr>
                <w:rFonts w:ascii="Times New Roman" w:eastAsia="Calibri" w:hAnsi="Times New Roman" w:cs="Times New Roman"/>
                <w:sz w:val="24"/>
                <w:szCs w:val="24"/>
                <w:lang w:val="uk-UA"/>
              </w:rPr>
            </w:pPr>
            <w:proofErr w:type="spellStart"/>
            <w:r w:rsidRPr="003B7650">
              <w:rPr>
                <w:rFonts w:ascii="Times New Roman" w:eastAsia="Calibri" w:hAnsi="Times New Roman" w:cs="Times New Roman"/>
                <w:sz w:val="24"/>
                <w:szCs w:val="24"/>
              </w:rPr>
              <w:lastRenderedPageBreak/>
              <w:t>художні</w:t>
            </w:r>
            <w:proofErr w:type="spellEnd"/>
            <w:r w:rsidRPr="003B7650">
              <w:rPr>
                <w:rFonts w:ascii="Times New Roman" w:eastAsia="Calibri" w:hAnsi="Times New Roman" w:cs="Times New Roman"/>
                <w:sz w:val="24"/>
                <w:szCs w:val="24"/>
                <w:lang w:val="uk-UA"/>
              </w:rPr>
              <w:t xml:space="preserve"> та</w:t>
            </w:r>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технологічні</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принципи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побудови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композиції</w:t>
            </w:r>
            <w:proofErr w:type="spellEnd"/>
            <w:r w:rsidRPr="003B7650">
              <w:rPr>
                <w:rFonts w:ascii="Times New Roman" w:eastAsia="Calibri" w:hAnsi="Times New Roman" w:cs="Times New Roman"/>
                <w:sz w:val="24"/>
                <w:szCs w:val="24"/>
              </w:rPr>
              <w:t xml:space="preserve">; </w:t>
            </w:r>
          </w:p>
          <w:p w:rsidR="003B7650" w:rsidRPr="003B7650" w:rsidRDefault="003B7650" w:rsidP="003B7650">
            <w:pPr>
              <w:spacing w:after="0" w:line="276" w:lineRule="auto"/>
              <w:contextualSpacing/>
              <w:rPr>
                <w:rFonts w:ascii="Times New Roman" w:eastAsia="Calibri" w:hAnsi="Times New Roman" w:cs="Times New Roman"/>
                <w:sz w:val="24"/>
                <w:szCs w:val="24"/>
                <w:lang w:val="uk-UA"/>
              </w:rPr>
            </w:pPr>
            <w:proofErr w:type="spellStart"/>
            <w:r w:rsidRPr="003B7650">
              <w:rPr>
                <w:rFonts w:ascii="Times New Roman" w:eastAsia="Calibri" w:hAnsi="Times New Roman" w:cs="Times New Roman"/>
                <w:sz w:val="24"/>
                <w:szCs w:val="24"/>
              </w:rPr>
              <w:t>особливості</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поетапності</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планування</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композиції</w:t>
            </w:r>
            <w:proofErr w:type="spellEnd"/>
            <w:r w:rsidRPr="003B7650">
              <w:rPr>
                <w:rFonts w:ascii="Times New Roman" w:eastAsia="Calibri" w:hAnsi="Times New Roman" w:cs="Times New Roman"/>
                <w:sz w:val="24"/>
                <w:szCs w:val="24"/>
              </w:rPr>
              <w:t>;</w:t>
            </w:r>
          </w:p>
          <w:p w:rsidR="003B7650" w:rsidRPr="003B7650" w:rsidRDefault="003B7650" w:rsidP="003B7650">
            <w:pPr>
              <w:spacing w:after="0" w:line="276" w:lineRule="auto"/>
              <w:contextualSpacing/>
              <w:rPr>
                <w:rFonts w:ascii="Times New Roman" w:eastAsia="Calibri" w:hAnsi="Times New Roman" w:cs="Times New Roman"/>
                <w:sz w:val="24"/>
                <w:szCs w:val="24"/>
              </w:rPr>
            </w:pPr>
            <w:proofErr w:type="spellStart"/>
            <w:r w:rsidRPr="003B7650">
              <w:rPr>
                <w:rFonts w:ascii="Times New Roman" w:eastAsia="Calibri" w:hAnsi="Times New Roman" w:cs="Times New Roman"/>
                <w:sz w:val="24"/>
                <w:szCs w:val="24"/>
              </w:rPr>
              <w:t>значення</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кольору</w:t>
            </w:r>
            <w:proofErr w:type="spellEnd"/>
            <w:r w:rsidRPr="003B7650">
              <w:rPr>
                <w:rFonts w:ascii="Times New Roman" w:eastAsia="Calibri" w:hAnsi="Times New Roman" w:cs="Times New Roman"/>
                <w:sz w:val="24"/>
                <w:szCs w:val="24"/>
              </w:rPr>
              <w:t xml:space="preserve"> та </w:t>
            </w:r>
            <w:proofErr w:type="spellStart"/>
            <w:r w:rsidRPr="003B7650">
              <w:rPr>
                <w:rFonts w:ascii="Times New Roman" w:eastAsia="Calibri" w:hAnsi="Times New Roman" w:cs="Times New Roman"/>
                <w:sz w:val="24"/>
                <w:szCs w:val="24"/>
              </w:rPr>
              <w:t>поняття</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кольорової</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гармонії</w:t>
            </w:r>
            <w:proofErr w:type="spellEnd"/>
            <w:r w:rsidRPr="003B7650">
              <w:rPr>
                <w:rFonts w:ascii="Times New Roman" w:eastAsia="Calibri" w:hAnsi="Times New Roman" w:cs="Times New Roman"/>
                <w:sz w:val="24"/>
                <w:szCs w:val="24"/>
              </w:rPr>
              <w:t xml:space="preserve"> в </w:t>
            </w:r>
            <w:proofErr w:type="spellStart"/>
            <w:r w:rsidRPr="003B7650">
              <w:rPr>
                <w:rFonts w:ascii="Times New Roman" w:eastAsia="Calibri" w:hAnsi="Times New Roman" w:cs="Times New Roman"/>
                <w:sz w:val="24"/>
                <w:szCs w:val="24"/>
              </w:rPr>
              <w:t>композиції</w:t>
            </w:r>
            <w:proofErr w:type="spellEnd"/>
            <w:r w:rsidRPr="003B7650">
              <w:rPr>
                <w:rFonts w:ascii="Times New Roman" w:eastAsia="Calibri" w:hAnsi="Times New Roman" w:cs="Times New Roman"/>
                <w:sz w:val="24"/>
                <w:szCs w:val="24"/>
              </w:rPr>
              <w:t>.</w:t>
            </w:r>
          </w:p>
          <w:p w:rsidR="003B7650" w:rsidRPr="003B7650" w:rsidRDefault="003B7650" w:rsidP="003B7650">
            <w:pPr>
              <w:spacing w:after="0" w:line="276" w:lineRule="auto"/>
              <w:contextualSpacing/>
              <w:rPr>
                <w:rFonts w:ascii="Times New Roman" w:eastAsia="Calibri" w:hAnsi="Times New Roman" w:cs="Times New Roman"/>
                <w:sz w:val="24"/>
                <w:szCs w:val="24"/>
                <w:lang w:val="uk-UA"/>
              </w:rPr>
            </w:pPr>
            <w:r w:rsidRPr="003B7650">
              <w:rPr>
                <w:rFonts w:ascii="Times New Roman" w:eastAsia="Calibri" w:hAnsi="Times New Roman" w:cs="Times New Roman"/>
                <w:b/>
                <w:sz w:val="24"/>
                <w:szCs w:val="24"/>
                <w:lang w:val="uk-UA"/>
              </w:rPr>
              <w:t>Уміти</w:t>
            </w:r>
            <w:r w:rsidRPr="003B7650">
              <w:rPr>
                <w:rFonts w:ascii="Times New Roman" w:eastAsia="Calibri" w:hAnsi="Times New Roman" w:cs="Times New Roman"/>
                <w:sz w:val="24"/>
                <w:szCs w:val="24"/>
                <w:lang w:val="uk-UA"/>
              </w:rPr>
              <w:t xml:space="preserve">: </w:t>
            </w:r>
            <w:proofErr w:type="spellStart"/>
            <w:r w:rsidRPr="003B7650">
              <w:rPr>
                <w:rFonts w:ascii="Times New Roman" w:eastAsia="Calibri" w:hAnsi="Times New Roman" w:cs="Times New Roman"/>
                <w:sz w:val="24"/>
                <w:szCs w:val="24"/>
              </w:rPr>
              <w:t>оперувати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навичками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композиційного</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заповнення</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площини</w:t>
            </w:r>
            <w:proofErr w:type="spellEnd"/>
            <w:r w:rsidRPr="003B7650">
              <w:rPr>
                <w:rFonts w:ascii="Times New Roman" w:eastAsia="Calibri" w:hAnsi="Times New Roman" w:cs="Times New Roman"/>
                <w:sz w:val="24"/>
                <w:szCs w:val="24"/>
              </w:rPr>
              <w:t>;</w:t>
            </w:r>
          </w:p>
          <w:p w:rsidR="003B7650" w:rsidRPr="003B7650" w:rsidRDefault="003B7650" w:rsidP="003B7650">
            <w:pPr>
              <w:spacing w:after="0" w:line="276" w:lineRule="auto"/>
              <w:contextualSpacing/>
              <w:rPr>
                <w:rFonts w:ascii="Times New Roman" w:eastAsia="Calibri" w:hAnsi="Times New Roman" w:cs="Times New Roman"/>
                <w:sz w:val="24"/>
                <w:szCs w:val="24"/>
                <w:lang w:val="uk-UA"/>
              </w:rPr>
            </w:pPr>
            <w:proofErr w:type="spellStart"/>
            <w:r w:rsidRPr="003B7650">
              <w:rPr>
                <w:rFonts w:ascii="Times New Roman" w:eastAsia="Calibri" w:hAnsi="Times New Roman" w:cs="Times New Roman"/>
                <w:sz w:val="24"/>
                <w:szCs w:val="24"/>
              </w:rPr>
              <w:t>використовувати</w:t>
            </w:r>
            <w:proofErr w:type="spellEnd"/>
            <w:r w:rsidRPr="003B7650">
              <w:rPr>
                <w:rFonts w:ascii="Times New Roman" w:eastAsia="Calibri" w:hAnsi="Times New Roman" w:cs="Times New Roman"/>
                <w:sz w:val="24"/>
                <w:szCs w:val="24"/>
              </w:rPr>
              <w:t xml:space="preserve"> на </w:t>
            </w:r>
            <w:proofErr w:type="spellStart"/>
            <w:r w:rsidRPr="003B7650">
              <w:rPr>
                <w:rFonts w:ascii="Times New Roman" w:eastAsia="Calibri" w:hAnsi="Times New Roman" w:cs="Times New Roman"/>
                <w:sz w:val="24"/>
                <w:szCs w:val="24"/>
              </w:rPr>
              <w:t>практиці</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отримані</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знання</w:t>
            </w:r>
            <w:proofErr w:type="spellEnd"/>
            <w:r w:rsidRPr="003B7650">
              <w:rPr>
                <w:rFonts w:ascii="Times New Roman" w:eastAsia="Calibri" w:hAnsi="Times New Roman" w:cs="Times New Roman"/>
                <w:sz w:val="24"/>
                <w:szCs w:val="24"/>
              </w:rPr>
              <w:t xml:space="preserve"> та </w:t>
            </w:r>
            <w:proofErr w:type="spellStart"/>
            <w:r w:rsidRPr="003B7650">
              <w:rPr>
                <w:rFonts w:ascii="Times New Roman" w:eastAsia="Calibri" w:hAnsi="Times New Roman" w:cs="Times New Roman"/>
                <w:sz w:val="24"/>
                <w:szCs w:val="24"/>
              </w:rPr>
              <w:t>навички</w:t>
            </w:r>
            <w:proofErr w:type="spellEnd"/>
            <w:r w:rsidRPr="003B7650">
              <w:rPr>
                <w:rFonts w:ascii="Times New Roman" w:eastAsia="Calibri" w:hAnsi="Times New Roman" w:cs="Times New Roman"/>
                <w:sz w:val="24"/>
                <w:szCs w:val="24"/>
              </w:rPr>
              <w:t xml:space="preserve">;  </w:t>
            </w:r>
          </w:p>
          <w:p w:rsidR="003B7650" w:rsidRPr="003B7650" w:rsidRDefault="003B7650" w:rsidP="003B7650">
            <w:pPr>
              <w:spacing w:after="0" w:line="276" w:lineRule="auto"/>
              <w:contextualSpacing/>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узагальнювати форми та знаходити декоративне рішення;</w:t>
            </w:r>
          </w:p>
          <w:p w:rsidR="003B7650" w:rsidRPr="003B7650" w:rsidRDefault="003B7650" w:rsidP="003B7650">
            <w:pPr>
              <w:spacing w:after="0" w:line="276" w:lineRule="auto"/>
              <w:contextualSpacing/>
              <w:rPr>
                <w:rFonts w:ascii="Times New Roman" w:eastAsia="Calibri" w:hAnsi="Times New Roman" w:cs="Times New Roman"/>
                <w:sz w:val="24"/>
                <w:szCs w:val="24"/>
                <w:lang w:val="uk-UA"/>
              </w:rPr>
            </w:pPr>
            <w:proofErr w:type="spellStart"/>
            <w:r w:rsidRPr="003B7650">
              <w:rPr>
                <w:rFonts w:ascii="Times New Roman" w:eastAsia="Calibri" w:hAnsi="Times New Roman" w:cs="Times New Roman"/>
                <w:sz w:val="24"/>
                <w:szCs w:val="24"/>
              </w:rPr>
              <w:t>будувати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зображення</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відповідно</w:t>
            </w:r>
            <w:proofErr w:type="spellEnd"/>
            <w:r w:rsidRPr="003B7650">
              <w:rPr>
                <w:rFonts w:ascii="Times New Roman" w:eastAsia="Calibri" w:hAnsi="Times New Roman" w:cs="Times New Roman"/>
                <w:sz w:val="24"/>
                <w:szCs w:val="24"/>
              </w:rPr>
              <w:t xml:space="preserve"> принципам </w:t>
            </w:r>
            <w:proofErr w:type="spellStart"/>
            <w:r w:rsidRPr="003B7650">
              <w:rPr>
                <w:rFonts w:ascii="Times New Roman" w:eastAsia="Calibri" w:hAnsi="Times New Roman" w:cs="Times New Roman"/>
                <w:sz w:val="24"/>
                <w:szCs w:val="24"/>
              </w:rPr>
              <w:t>стилізації</w:t>
            </w:r>
            <w:proofErr w:type="spellEnd"/>
            <w:r w:rsidRPr="003B7650">
              <w:rPr>
                <w:rFonts w:ascii="Times New Roman" w:eastAsia="Calibri" w:hAnsi="Times New Roman" w:cs="Times New Roman"/>
                <w:sz w:val="24"/>
                <w:szCs w:val="24"/>
              </w:rPr>
              <w:t>;</w:t>
            </w:r>
          </w:p>
          <w:p w:rsidR="003B7650" w:rsidRPr="003B7650" w:rsidRDefault="003B7650" w:rsidP="003B7650">
            <w:pPr>
              <w:spacing w:after="0" w:line="276" w:lineRule="auto"/>
              <w:contextualSpacing/>
              <w:rPr>
                <w:rFonts w:ascii="Times New Roman" w:eastAsia="Calibri" w:hAnsi="Times New Roman" w:cs="Times New Roman"/>
                <w:sz w:val="24"/>
                <w:szCs w:val="24"/>
                <w:lang w:val="uk-UA"/>
              </w:rPr>
            </w:pPr>
            <w:proofErr w:type="spellStart"/>
            <w:r w:rsidRPr="003B7650">
              <w:rPr>
                <w:rFonts w:ascii="Times New Roman" w:eastAsia="Calibri" w:hAnsi="Times New Roman" w:cs="Times New Roman"/>
                <w:sz w:val="24"/>
                <w:szCs w:val="24"/>
              </w:rPr>
              <w:t>знаходити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виразні</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графічні</w:t>
            </w:r>
            <w:proofErr w:type="spellEnd"/>
            <w:r w:rsidRPr="003B7650">
              <w:rPr>
                <w:rFonts w:ascii="Times New Roman" w:eastAsia="Calibri" w:hAnsi="Times New Roman" w:cs="Times New Roman"/>
                <w:sz w:val="24"/>
                <w:szCs w:val="24"/>
              </w:rPr>
              <w:t xml:space="preserve"> або </w:t>
            </w:r>
            <w:proofErr w:type="spellStart"/>
            <w:r w:rsidRPr="003B7650">
              <w:rPr>
                <w:rFonts w:ascii="Times New Roman" w:eastAsia="Calibri" w:hAnsi="Times New Roman" w:cs="Times New Roman"/>
                <w:sz w:val="24"/>
                <w:szCs w:val="24"/>
              </w:rPr>
              <w:t>живописні</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засоби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вирішення</w:t>
            </w:r>
            <w:proofErr w:type="spellEnd"/>
            <w:r w:rsidRPr="003B7650">
              <w:rPr>
                <w:rFonts w:ascii="Times New Roman" w:eastAsia="Calibri" w:hAnsi="Times New Roman" w:cs="Times New Roman"/>
                <w:sz w:val="24"/>
                <w:szCs w:val="24"/>
              </w:rPr>
              <w:t>;</w:t>
            </w:r>
          </w:p>
          <w:p w:rsidR="003B7650" w:rsidRPr="003B7650" w:rsidRDefault="003B7650" w:rsidP="003B7650">
            <w:pPr>
              <w:spacing w:after="0" w:line="276" w:lineRule="auto"/>
              <w:contextualSpacing/>
              <w:rPr>
                <w:rFonts w:ascii="Times New Roman" w:eastAsia="Calibri" w:hAnsi="Times New Roman" w:cs="Times New Roman"/>
                <w:sz w:val="24"/>
                <w:szCs w:val="24"/>
              </w:rPr>
            </w:pPr>
            <w:proofErr w:type="spellStart"/>
            <w:r w:rsidRPr="003B7650">
              <w:rPr>
                <w:rFonts w:ascii="Times New Roman" w:eastAsia="Calibri" w:hAnsi="Times New Roman" w:cs="Times New Roman"/>
                <w:sz w:val="24"/>
                <w:szCs w:val="24"/>
              </w:rPr>
              <w:t>проявляти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креативне</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мислення</w:t>
            </w:r>
            <w:proofErr w:type="spellEnd"/>
            <w:r w:rsidRPr="003B7650">
              <w:rPr>
                <w:rFonts w:ascii="Times New Roman" w:eastAsia="Calibri" w:hAnsi="Times New Roman" w:cs="Times New Roman"/>
                <w:sz w:val="24"/>
                <w:szCs w:val="24"/>
              </w:rPr>
              <w:t xml:space="preserve"> та </w:t>
            </w:r>
            <w:proofErr w:type="spellStart"/>
            <w:r w:rsidRPr="003B7650">
              <w:rPr>
                <w:rFonts w:ascii="Times New Roman" w:eastAsia="Calibri" w:hAnsi="Times New Roman" w:cs="Times New Roman"/>
                <w:sz w:val="24"/>
                <w:szCs w:val="24"/>
              </w:rPr>
              <w:t>творчу</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індивідуальність</w:t>
            </w:r>
            <w:proofErr w:type="spellEnd"/>
            <w:r w:rsidRPr="003B7650">
              <w:rPr>
                <w:rFonts w:ascii="Times New Roman" w:eastAsia="Calibri" w:hAnsi="Times New Roman" w:cs="Times New Roman"/>
                <w:sz w:val="24"/>
                <w:szCs w:val="24"/>
              </w:rPr>
              <w:t xml:space="preserve">, при </w:t>
            </w:r>
          </w:p>
          <w:p w:rsidR="003B7650" w:rsidRPr="003B7650" w:rsidRDefault="003B7650" w:rsidP="003B7650">
            <w:pPr>
              <w:spacing w:after="0" w:line="276" w:lineRule="auto"/>
              <w:contextualSpacing/>
              <w:rPr>
                <w:rFonts w:ascii="Times New Roman" w:eastAsia="Calibri" w:hAnsi="Times New Roman" w:cs="Times New Roman"/>
                <w:sz w:val="24"/>
                <w:szCs w:val="24"/>
              </w:rPr>
            </w:pPr>
            <w:proofErr w:type="spellStart"/>
            <w:r w:rsidRPr="003B7650">
              <w:rPr>
                <w:rFonts w:ascii="Times New Roman" w:eastAsia="Calibri" w:hAnsi="Times New Roman" w:cs="Times New Roman"/>
                <w:sz w:val="24"/>
                <w:szCs w:val="24"/>
              </w:rPr>
              <w:t>вирішенні</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творчих</w:t>
            </w:r>
            <w:proofErr w:type="spellEnd"/>
            <w:r w:rsidRPr="003B7650">
              <w:rPr>
                <w:rFonts w:ascii="Times New Roman" w:eastAsia="Calibri" w:hAnsi="Times New Roman" w:cs="Times New Roman"/>
                <w:sz w:val="24"/>
                <w:szCs w:val="24"/>
              </w:rPr>
              <w:t xml:space="preserve"> задач.</w:t>
            </w:r>
          </w:p>
          <w:p w:rsidR="003B7650" w:rsidRPr="003B7650" w:rsidRDefault="003B7650" w:rsidP="003B7650">
            <w:pPr>
              <w:rPr>
                <w:rFonts w:ascii="Calibri" w:eastAsia="Calibri" w:hAnsi="Calibri" w:cs="Times New Roman"/>
                <w:color w:val="FF0000"/>
                <w:sz w:val="24"/>
                <w:szCs w:val="24"/>
              </w:rPr>
            </w:pPr>
            <w:r w:rsidRPr="003B7650">
              <w:rPr>
                <w:rFonts w:ascii="Times New Roman" w:eastAsia="Calibri" w:hAnsi="Times New Roman" w:cs="Times New Roman"/>
                <w:sz w:val="24"/>
                <w:szCs w:val="24"/>
              </w:rPr>
              <w:br w:type="page"/>
            </w:r>
          </w:p>
        </w:tc>
        <w:tc>
          <w:tcPr>
            <w:tcW w:w="1098" w:type="pct"/>
            <w:tcMar>
              <w:left w:w="88" w:type="dxa"/>
            </w:tcMar>
          </w:tcPr>
          <w:p w:rsidR="003B7650" w:rsidRPr="003B7650" w:rsidRDefault="003B7650" w:rsidP="003B7650">
            <w:pPr>
              <w:spacing w:after="0" w:line="240" w:lineRule="auto"/>
              <w:rPr>
                <w:rFonts w:ascii="Times New Roman" w:eastAsia="Calibri" w:hAnsi="Times New Roman" w:cs="Times New Roman"/>
                <w:color w:val="FF0000"/>
                <w:sz w:val="24"/>
                <w:szCs w:val="24"/>
                <w:lang w:val="uk-UA" w:eastAsia="ru-RU"/>
              </w:rPr>
            </w:pPr>
            <w:r w:rsidRPr="003B7650">
              <w:rPr>
                <w:rFonts w:ascii="Times New Roman" w:eastAsia="Calibri" w:hAnsi="Times New Roman" w:cs="Times New Roman"/>
                <w:sz w:val="24"/>
                <w:szCs w:val="24"/>
                <w:lang w:val="uk-UA" w:eastAsia="ru-RU"/>
              </w:rPr>
              <w:lastRenderedPageBreak/>
              <w:t>Композиція</w:t>
            </w:r>
          </w:p>
        </w:tc>
        <w:tc>
          <w:tcPr>
            <w:tcW w:w="537" w:type="pct"/>
            <w:tcMar>
              <w:left w:w="88" w:type="dxa"/>
            </w:tcMar>
          </w:tcPr>
          <w:p w:rsidR="003B7650" w:rsidRPr="003B7650" w:rsidRDefault="00EB2A78" w:rsidP="003B7650">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510</w:t>
            </w:r>
          </w:p>
        </w:tc>
        <w:tc>
          <w:tcPr>
            <w:tcW w:w="410" w:type="pct"/>
            <w:tcMar>
              <w:left w:w="88" w:type="dxa"/>
            </w:tcMar>
          </w:tcPr>
          <w:p w:rsidR="003B7650" w:rsidRPr="003B7650" w:rsidRDefault="00EB2A78" w:rsidP="003B7650">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17</w:t>
            </w:r>
          </w:p>
        </w:tc>
        <w:tc>
          <w:tcPr>
            <w:tcW w:w="533" w:type="pct"/>
            <w:tcMar>
              <w:left w:w="88" w:type="dxa"/>
            </w:tcMar>
          </w:tcPr>
          <w:p w:rsidR="003B7650" w:rsidRPr="003B7650" w:rsidRDefault="003B7650" w:rsidP="003B7650">
            <w:pPr>
              <w:spacing w:after="0" w:line="240" w:lineRule="auto"/>
              <w:jc w:val="both"/>
              <w:rPr>
                <w:rFonts w:ascii="Times New Roman" w:eastAsia="Calibri" w:hAnsi="Times New Roman" w:cs="Times New Roman"/>
                <w:bCs/>
                <w:color w:val="FF0000"/>
                <w:sz w:val="24"/>
                <w:szCs w:val="24"/>
                <w:lang w:val="uk-UA"/>
              </w:rPr>
            </w:pPr>
          </w:p>
        </w:tc>
      </w:tr>
      <w:tr w:rsidR="003B7650" w:rsidRPr="003B7650" w:rsidTr="003B7650">
        <w:trPr>
          <w:trHeight w:val="528"/>
        </w:trPr>
        <w:tc>
          <w:tcPr>
            <w:tcW w:w="501" w:type="pct"/>
            <w:tcMar>
              <w:left w:w="88" w:type="dxa"/>
            </w:tcMar>
          </w:tcPr>
          <w:p w:rsidR="003B7650" w:rsidRPr="003B7650" w:rsidRDefault="00D9360C" w:rsidP="003B7650">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lastRenderedPageBreak/>
              <w:t>ОК 11</w:t>
            </w:r>
          </w:p>
        </w:tc>
        <w:tc>
          <w:tcPr>
            <w:tcW w:w="1921" w:type="pct"/>
            <w:tcMar>
              <w:left w:w="88" w:type="dxa"/>
            </w:tcMar>
          </w:tcPr>
          <w:p w:rsidR="003B7650" w:rsidRPr="003B7650" w:rsidRDefault="003B7650" w:rsidP="003B7650">
            <w:pPr>
              <w:shd w:val="clear" w:color="auto" w:fill="FFFFFF"/>
              <w:tabs>
                <w:tab w:val="left" w:pos="725"/>
              </w:tabs>
              <w:rPr>
                <w:rFonts w:ascii="Times New Roman" w:eastAsia="Calibri" w:hAnsi="Times New Roman" w:cs="Times New Roman"/>
                <w:sz w:val="24"/>
                <w:szCs w:val="24"/>
                <w:lang w:val="uk-UA"/>
              </w:rPr>
            </w:pPr>
            <w:r w:rsidRPr="003B7650">
              <w:rPr>
                <w:rFonts w:ascii="Times New Roman" w:eastAsia="Calibri" w:hAnsi="Times New Roman" w:cs="Times New Roman"/>
                <w:b/>
                <w:sz w:val="24"/>
                <w:szCs w:val="24"/>
                <w:lang w:val="uk-UA"/>
              </w:rPr>
              <w:t>Студент повинен знати:</w:t>
            </w:r>
            <w:r w:rsidRPr="003B7650">
              <w:rPr>
                <w:rFonts w:ascii="Times New Roman" w:eastAsia="Calibri" w:hAnsi="Times New Roman" w:cs="Times New Roman"/>
                <w:sz w:val="24"/>
                <w:szCs w:val="24"/>
                <w:lang w:val="uk-UA"/>
              </w:rPr>
              <w:t xml:space="preserve">. види декоративно-прикладного </w:t>
            </w:r>
            <w:proofErr w:type="spellStart"/>
            <w:r w:rsidRPr="003B7650">
              <w:rPr>
                <w:rFonts w:ascii="Times New Roman" w:eastAsia="Calibri" w:hAnsi="Times New Roman" w:cs="Times New Roman"/>
                <w:sz w:val="24"/>
                <w:szCs w:val="24"/>
                <w:lang w:val="uk-UA"/>
              </w:rPr>
              <w:t>мистецтва;застосування</w:t>
            </w:r>
            <w:proofErr w:type="spellEnd"/>
            <w:r w:rsidRPr="003B7650">
              <w:rPr>
                <w:rFonts w:ascii="Times New Roman" w:eastAsia="Calibri" w:hAnsi="Times New Roman" w:cs="Times New Roman"/>
                <w:sz w:val="24"/>
                <w:szCs w:val="24"/>
                <w:lang w:val="uk-UA"/>
              </w:rPr>
              <w:t xml:space="preserve"> творів декоративно-прикладного мистецтва у </w:t>
            </w:r>
            <w:proofErr w:type="spellStart"/>
            <w:r w:rsidRPr="003B7650">
              <w:rPr>
                <w:rFonts w:ascii="Times New Roman" w:eastAsia="Calibri" w:hAnsi="Times New Roman" w:cs="Times New Roman"/>
                <w:sz w:val="24"/>
                <w:szCs w:val="24"/>
                <w:lang w:val="uk-UA"/>
              </w:rPr>
              <w:t>інтер’єрах;види</w:t>
            </w:r>
            <w:proofErr w:type="spellEnd"/>
            <w:r w:rsidRPr="003B7650">
              <w:rPr>
                <w:rFonts w:ascii="Times New Roman" w:eastAsia="Calibri" w:hAnsi="Times New Roman" w:cs="Times New Roman"/>
                <w:sz w:val="24"/>
                <w:szCs w:val="24"/>
                <w:lang w:val="uk-UA"/>
              </w:rPr>
              <w:t xml:space="preserve"> виробів декоративно-прикладного мистецтва у інтер’єрі; історію виникнення гобелена; історію виникнення </w:t>
            </w:r>
            <w:proofErr w:type="spellStart"/>
            <w:r w:rsidRPr="003B7650">
              <w:rPr>
                <w:rFonts w:ascii="Times New Roman" w:eastAsia="Calibri" w:hAnsi="Times New Roman" w:cs="Times New Roman"/>
                <w:sz w:val="24"/>
                <w:szCs w:val="24"/>
                <w:lang w:val="uk-UA"/>
              </w:rPr>
              <w:t>батика;особливості</w:t>
            </w:r>
            <w:proofErr w:type="spellEnd"/>
            <w:r w:rsidRPr="003B7650">
              <w:rPr>
                <w:rFonts w:ascii="Times New Roman" w:eastAsia="Calibri" w:hAnsi="Times New Roman" w:cs="Times New Roman"/>
                <w:sz w:val="24"/>
                <w:szCs w:val="24"/>
                <w:lang w:val="uk-UA"/>
              </w:rPr>
              <w:t xml:space="preserve"> композиції у батику, </w:t>
            </w:r>
            <w:proofErr w:type="spellStart"/>
            <w:r w:rsidRPr="003B7650">
              <w:rPr>
                <w:rFonts w:ascii="Times New Roman" w:eastAsia="Calibri" w:hAnsi="Times New Roman" w:cs="Times New Roman"/>
                <w:sz w:val="24"/>
                <w:szCs w:val="24"/>
                <w:lang w:val="uk-UA"/>
              </w:rPr>
              <w:t>гобелені;техніки</w:t>
            </w:r>
            <w:proofErr w:type="spellEnd"/>
            <w:r w:rsidRPr="003B7650">
              <w:rPr>
                <w:rFonts w:ascii="Times New Roman" w:eastAsia="Calibri" w:hAnsi="Times New Roman" w:cs="Times New Roman"/>
                <w:sz w:val="24"/>
                <w:szCs w:val="24"/>
                <w:lang w:val="uk-UA"/>
              </w:rPr>
              <w:t xml:space="preserve"> та технології виготовлення творів в техніці гобелен та батик; властивості матеріалів, що застосовуються при виконанні батика, </w:t>
            </w:r>
            <w:proofErr w:type="spellStart"/>
            <w:r w:rsidRPr="003B7650">
              <w:rPr>
                <w:rFonts w:ascii="Times New Roman" w:eastAsia="Calibri" w:hAnsi="Times New Roman" w:cs="Times New Roman"/>
                <w:sz w:val="24"/>
                <w:szCs w:val="24"/>
                <w:lang w:val="uk-UA"/>
              </w:rPr>
              <w:t>гобелена;визначних</w:t>
            </w:r>
            <w:proofErr w:type="spellEnd"/>
            <w:r w:rsidRPr="003B7650">
              <w:rPr>
                <w:rFonts w:ascii="Times New Roman" w:eastAsia="Calibri" w:hAnsi="Times New Roman" w:cs="Times New Roman"/>
                <w:sz w:val="24"/>
                <w:szCs w:val="24"/>
                <w:lang w:val="uk-UA"/>
              </w:rPr>
              <w:t xml:space="preserve"> майстрів та художників української та світової </w:t>
            </w:r>
            <w:proofErr w:type="spellStart"/>
            <w:r w:rsidRPr="003B7650">
              <w:rPr>
                <w:rFonts w:ascii="Times New Roman" w:eastAsia="Calibri" w:hAnsi="Times New Roman" w:cs="Times New Roman"/>
                <w:sz w:val="24"/>
                <w:szCs w:val="24"/>
                <w:lang w:val="uk-UA"/>
              </w:rPr>
              <w:t>культури.</w:t>
            </w:r>
            <w:r w:rsidRPr="003B7650">
              <w:rPr>
                <w:rFonts w:ascii="Times New Roman" w:eastAsia="Calibri" w:hAnsi="Times New Roman" w:cs="Times New Roman"/>
                <w:b/>
                <w:sz w:val="24"/>
                <w:szCs w:val="24"/>
                <w:lang w:val="uk-UA"/>
              </w:rPr>
              <w:t>Уміти</w:t>
            </w:r>
            <w:proofErr w:type="spellEnd"/>
            <w:r w:rsidRPr="003B7650">
              <w:rPr>
                <w:rFonts w:ascii="Times New Roman" w:eastAsia="Calibri" w:hAnsi="Times New Roman" w:cs="Times New Roman"/>
                <w:sz w:val="24"/>
                <w:szCs w:val="24"/>
                <w:lang w:val="uk-UA"/>
              </w:rPr>
              <w:t xml:space="preserve">: використовувати на практиці отримані знання та навички для втілення творчого </w:t>
            </w:r>
            <w:proofErr w:type="spellStart"/>
            <w:r w:rsidRPr="003B7650">
              <w:rPr>
                <w:rFonts w:ascii="Times New Roman" w:eastAsia="Calibri" w:hAnsi="Times New Roman" w:cs="Times New Roman"/>
                <w:sz w:val="24"/>
                <w:szCs w:val="24"/>
                <w:lang w:val="uk-UA"/>
              </w:rPr>
              <w:t>задуму;користуватись</w:t>
            </w:r>
            <w:proofErr w:type="spellEnd"/>
            <w:r w:rsidRPr="003B7650">
              <w:rPr>
                <w:rFonts w:ascii="Times New Roman" w:eastAsia="Calibri" w:hAnsi="Times New Roman" w:cs="Times New Roman"/>
                <w:sz w:val="24"/>
                <w:szCs w:val="24"/>
                <w:lang w:val="uk-UA"/>
              </w:rPr>
              <w:t xml:space="preserve"> виразними засобами використовуючи різні фактури, текстури та формати; практично розвивати творчий потенціал, естетичне почуття при створенні власних </w:t>
            </w:r>
            <w:proofErr w:type="spellStart"/>
            <w:r w:rsidRPr="003B7650">
              <w:rPr>
                <w:rFonts w:ascii="Times New Roman" w:eastAsia="Calibri" w:hAnsi="Times New Roman" w:cs="Times New Roman"/>
                <w:sz w:val="24"/>
                <w:szCs w:val="24"/>
                <w:lang w:val="uk-UA"/>
              </w:rPr>
              <w:t>композицій;вирішувати</w:t>
            </w:r>
            <w:proofErr w:type="spellEnd"/>
            <w:r w:rsidRPr="003B7650">
              <w:rPr>
                <w:rFonts w:ascii="Times New Roman" w:eastAsia="Calibri" w:hAnsi="Times New Roman" w:cs="Times New Roman"/>
                <w:sz w:val="24"/>
                <w:szCs w:val="24"/>
                <w:lang w:val="uk-UA"/>
              </w:rPr>
              <w:t xml:space="preserve"> масштабність, пропорційність та цілісність </w:t>
            </w:r>
            <w:r w:rsidRPr="003B7650">
              <w:rPr>
                <w:rFonts w:ascii="Times New Roman" w:eastAsia="Calibri" w:hAnsi="Times New Roman" w:cs="Times New Roman"/>
                <w:sz w:val="24"/>
                <w:szCs w:val="24"/>
                <w:lang w:val="uk-UA"/>
              </w:rPr>
              <w:lastRenderedPageBreak/>
              <w:t xml:space="preserve">художнього </w:t>
            </w:r>
            <w:proofErr w:type="spellStart"/>
            <w:r w:rsidRPr="003B7650">
              <w:rPr>
                <w:rFonts w:ascii="Times New Roman" w:eastAsia="Calibri" w:hAnsi="Times New Roman" w:cs="Times New Roman"/>
                <w:sz w:val="24"/>
                <w:szCs w:val="24"/>
                <w:lang w:val="uk-UA"/>
              </w:rPr>
              <w:t>твору;проявляти</w:t>
            </w:r>
            <w:proofErr w:type="spellEnd"/>
            <w:r w:rsidRPr="003B7650">
              <w:rPr>
                <w:rFonts w:ascii="Times New Roman" w:eastAsia="Calibri" w:hAnsi="Times New Roman" w:cs="Times New Roman"/>
                <w:sz w:val="24"/>
                <w:szCs w:val="24"/>
                <w:lang w:val="uk-UA"/>
              </w:rPr>
              <w:t xml:space="preserve"> креативність мислення та творчу індивідуальність, які сприяють вирішенню творчих задач.</w:t>
            </w:r>
          </w:p>
          <w:p w:rsidR="003B7650" w:rsidRPr="003B7650" w:rsidRDefault="003B7650" w:rsidP="003B7650">
            <w:pPr>
              <w:rPr>
                <w:rFonts w:ascii="Times New Roman" w:eastAsia="Calibri" w:hAnsi="Times New Roman" w:cs="Times New Roman"/>
                <w:sz w:val="24"/>
                <w:szCs w:val="24"/>
                <w:lang w:val="uk-UA"/>
              </w:rPr>
            </w:pPr>
          </w:p>
          <w:p w:rsidR="003B7650" w:rsidRPr="003B7650" w:rsidRDefault="003B7650" w:rsidP="003B7650">
            <w:pP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 </w:t>
            </w:r>
          </w:p>
        </w:tc>
        <w:tc>
          <w:tcPr>
            <w:tcW w:w="1098" w:type="pct"/>
            <w:tcMar>
              <w:left w:w="88" w:type="dxa"/>
            </w:tcMar>
          </w:tcPr>
          <w:p w:rsidR="003B7650" w:rsidRPr="003B7650" w:rsidRDefault="003B7650" w:rsidP="003B7650">
            <w:pPr>
              <w:spacing w:after="0" w:line="240" w:lineRule="auto"/>
              <w:rPr>
                <w:rFonts w:ascii="Times New Roman" w:eastAsia="Calibri" w:hAnsi="Times New Roman" w:cs="Times New Roman"/>
                <w:color w:val="FF0000"/>
                <w:sz w:val="24"/>
                <w:szCs w:val="24"/>
                <w:lang w:val="uk-UA" w:eastAsia="ru-RU"/>
              </w:rPr>
            </w:pPr>
            <w:r w:rsidRPr="003B7650">
              <w:rPr>
                <w:rFonts w:ascii="Times New Roman" w:eastAsia="Calibri" w:hAnsi="Times New Roman" w:cs="Times New Roman"/>
                <w:sz w:val="24"/>
                <w:szCs w:val="24"/>
                <w:lang w:val="uk-UA" w:eastAsia="ru-RU"/>
              </w:rPr>
              <w:lastRenderedPageBreak/>
              <w:t>Декоративно-прикладна творчість</w:t>
            </w:r>
          </w:p>
        </w:tc>
        <w:tc>
          <w:tcPr>
            <w:tcW w:w="537"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600</w:t>
            </w:r>
          </w:p>
        </w:tc>
        <w:tc>
          <w:tcPr>
            <w:tcW w:w="410" w:type="pct"/>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20</w:t>
            </w:r>
          </w:p>
        </w:tc>
        <w:tc>
          <w:tcPr>
            <w:tcW w:w="533" w:type="pct"/>
            <w:tcMar>
              <w:left w:w="88" w:type="dxa"/>
            </w:tcMar>
          </w:tcPr>
          <w:p w:rsidR="003B7650" w:rsidRPr="003B7650" w:rsidRDefault="003B7650" w:rsidP="003B7650">
            <w:pPr>
              <w:spacing w:after="0" w:line="240" w:lineRule="auto"/>
              <w:jc w:val="both"/>
              <w:rPr>
                <w:rFonts w:ascii="Times New Roman" w:eastAsia="Calibri" w:hAnsi="Times New Roman" w:cs="Times New Roman"/>
                <w:bCs/>
                <w:color w:val="FF0000"/>
                <w:sz w:val="24"/>
                <w:szCs w:val="24"/>
                <w:lang w:val="uk-UA"/>
              </w:rPr>
            </w:pPr>
          </w:p>
        </w:tc>
      </w:tr>
      <w:tr w:rsidR="00D9360C" w:rsidRPr="003B7650" w:rsidTr="003B7650">
        <w:trPr>
          <w:trHeight w:val="528"/>
        </w:trPr>
        <w:tc>
          <w:tcPr>
            <w:tcW w:w="501" w:type="pct"/>
            <w:tcMar>
              <w:left w:w="88" w:type="dxa"/>
            </w:tcMar>
          </w:tcPr>
          <w:p w:rsidR="00D9360C" w:rsidRDefault="00D9360C" w:rsidP="00D9360C">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lastRenderedPageBreak/>
              <w:t>ОК 12</w:t>
            </w:r>
          </w:p>
        </w:tc>
        <w:tc>
          <w:tcPr>
            <w:tcW w:w="1921" w:type="pct"/>
            <w:tcMar>
              <w:left w:w="88" w:type="dxa"/>
            </w:tcMar>
          </w:tcPr>
          <w:p w:rsidR="00D9360C" w:rsidRPr="003B7650" w:rsidRDefault="00D9360C" w:rsidP="00D9360C">
            <w:pPr>
              <w:spacing w:after="0" w:line="240" w:lineRule="auto"/>
              <w:contextualSpacing/>
              <w:jc w:val="both"/>
              <w:rPr>
                <w:rFonts w:ascii="Times New Roman" w:eastAsia="Calibri" w:hAnsi="Times New Roman" w:cs="Times New Roman"/>
                <w:bCs/>
                <w:iCs/>
                <w:sz w:val="24"/>
                <w:szCs w:val="24"/>
                <w:lang w:val="uk-UA" w:eastAsia="ru-RU"/>
              </w:rPr>
            </w:pPr>
            <w:r w:rsidRPr="003B7650">
              <w:rPr>
                <w:rFonts w:ascii="Times New Roman" w:eastAsia="Calibri" w:hAnsi="Times New Roman" w:cs="Times New Roman"/>
                <w:b/>
                <w:sz w:val="24"/>
                <w:szCs w:val="24"/>
                <w:lang w:val="uk-UA"/>
              </w:rPr>
              <w:t xml:space="preserve">Студент повинен знати: </w:t>
            </w:r>
            <w:r w:rsidRPr="003B7650">
              <w:rPr>
                <w:rFonts w:ascii="Times New Roman" w:eastAsia="Calibri" w:hAnsi="Times New Roman" w:cs="Times New Roman"/>
                <w:bCs/>
                <w:iCs/>
                <w:sz w:val="24"/>
                <w:szCs w:val="24"/>
                <w:lang w:val="uk-UA" w:eastAsia="ru-RU"/>
              </w:rPr>
              <w:t>художні стилі, види і жанри мистецтва;</w:t>
            </w:r>
          </w:p>
          <w:p w:rsidR="00D9360C" w:rsidRPr="003B7650" w:rsidRDefault="00D9360C" w:rsidP="00D9360C">
            <w:pPr>
              <w:spacing w:after="0" w:line="240" w:lineRule="auto"/>
              <w:contextualSpacing/>
              <w:jc w:val="both"/>
              <w:rPr>
                <w:rFonts w:ascii="Times New Roman" w:eastAsia="Calibri" w:hAnsi="Times New Roman" w:cs="Times New Roman"/>
                <w:bCs/>
                <w:iCs/>
                <w:sz w:val="24"/>
                <w:szCs w:val="24"/>
                <w:lang w:val="uk-UA" w:eastAsia="ru-RU"/>
              </w:rPr>
            </w:pPr>
            <w:r w:rsidRPr="003B7650">
              <w:rPr>
                <w:rFonts w:ascii="Times New Roman" w:eastAsia="Calibri" w:hAnsi="Times New Roman" w:cs="Times New Roman"/>
                <w:bCs/>
                <w:iCs/>
                <w:sz w:val="24"/>
                <w:szCs w:val="24"/>
                <w:lang w:val="uk-UA" w:eastAsia="ru-RU"/>
              </w:rPr>
              <w:t xml:space="preserve">видатні твори світового </w:t>
            </w:r>
            <w:proofErr w:type="spellStart"/>
            <w:r w:rsidRPr="003B7650">
              <w:rPr>
                <w:rFonts w:ascii="Times New Roman" w:eastAsia="Calibri" w:hAnsi="Times New Roman" w:cs="Times New Roman"/>
                <w:bCs/>
                <w:iCs/>
                <w:sz w:val="24"/>
                <w:szCs w:val="24"/>
                <w:lang w:val="uk-UA" w:eastAsia="ru-RU"/>
              </w:rPr>
              <w:t>мистецтва;характерні</w:t>
            </w:r>
            <w:proofErr w:type="spellEnd"/>
            <w:r w:rsidRPr="003B7650">
              <w:rPr>
                <w:rFonts w:ascii="Times New Roman" w:eastAsia="Calibri" w:hAnsi="Times New Roman" w:cs="Times New Roman"/>
                <w:bCs/>
                <w:iCs/>
                <w:sz w:val="24"/>
                <w:szCs w:val="24"/>
                <w:lang w:val="uk-UA" w:eastAsia="ru-RU"/>
              </w:rPr>
              <w:t xml:space="preserve"> особливості розвитку європейського </w:t>
            </w:r>
            <w:proofErr w:type="spellStart"/>
            <w:r w:rsidRPr="003B7650">
              <w:rPr>
                <w:rFonts w:ascii="Times New Roman" w:eastAsia="Calibri" w:hAnsi="Times New Roman" w:cs="Times New Roman"/>
                <w:bCs/>
                <w:iCs/>
                <w:sz w:val="24"/>
                <w:szCs w:val="24"/>
                <w:lang w:val="uk-UA" w:eastAsia="ru-RU"/>
              </w:rPr>
              <w:t>мистецтва;різноплановість</w:t>
            </w:r>
            <w:proofErr w:type="spellEnd"/>
            <w:r w:rsidRPr="003B7650">
              <w:rPr>
                <w:rFonts w:ascii="Times New Roman" w:eastAsia="Calibri" w:hAnsi="Times New Roman" w:cs="Times New Roman"/>
                <w:bCs/>
                <w:iCs/>
                <w:sz w:val="24"/>
                <w:szCs w:val="24"/>
                <w:lang w:val="uk-UA" w:eastAsia="ru-RU"/>
              </w:rPr>
              <w:t xml:space="preserve"> розвитку сучасного мистецтва;</w:t>
            </w:r>
          </w:p>
          <w:p w:rsidR="00D9360C" w:rsidRPr="003B7650" w:rsidRDefault="00D9360C" w:rsidP="00D9360C">
            <w:pPr>
              <w:spacing w:after="0" w:line="240" w:lineRule="auto"/>
              <w:contextualSpacing/>
              <w:jc w:val="both"/>
              <w:rPr>
                <w:rFonts w:ascii="Times New Roman" w:eastAsia="Calibri" w:hAnsi="Times New Roman" w:cs="Times New Roman"/>
                <w:bCs/>
                <w:iCs/>
                <w:sz w:val="24"/>
                <w:szCs w:val="24"/>
                <w:lang w:val="uk-UA" w:eastAsia="ru-RU"/>
              </w:rPr>
            </w:pPr>
            <w:r w:rsidRPr="003B7650">
              <w:rPr>
                <w:rFonts w:ascii="Times New Roman" w:eastAsia="Calibri" w:hAnsi="Times New Roman" w:cs="Times New Roman"/>
                <w:bCs/>
                <w:iCs/>
                <w:sz w:val="24"/>
                <w:szCs w:val="24"/>
                <w:lang w:val="uk-UA" w:eastAsia="ru-RU"/>
              </w:rPr>
              <w:t>термінологію та поняття, пов’язані з історією та теорією мистецтва;</w:t>
            </w:r>
          </w:p>
          <w:p w:rsidR="00D9360C" w:rsidRPr="003B7650" w:rsidRDefault="00D9360C" w:rsidP="00D9360C">
            <w:pPr>
              <w:spacing w:after="0" w:line="240" w:lineRule="auto"/>
              <w:contextualSpacing/>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b/>
                <w:sz w:val="24"/>
                <w:szCs w:val="24"/>
                <w:lang w:val="uk-UA"/>
              </w:rPr>
              <w:t>Уміти</w:t>
            </w:r>
            <w:r w:rsidRPr="003B7650">
              <w:rPr>
                <w:rFonts w:ascii="Times New Roman" w:eastAsia="Calibri" w:hAnsi="Times New Roman" w:cs="Times New Roman"/>
                <w:sz w:val="24"/>
                <w:szCs w:val="24"/>
                <w:lang w:val="uk-UA"/>
              </w:rPr>
              <w:t xml:space="preserve">: </w:t>
            </w:r>
            <w:r w:rsidRPr="003B7650">
              <w:rPr>
                <w:rFonts w:ascii="Times New Roman" w:eastAsia="Calibri" w:hAnsi="Times New Roman" w:cs="Times New Roman"/>
                <w:sz w:val="24"/>
                <w:szCs w:val="24"/>
                <w:lang w:val="uk-UA" w:eastAsia="ru-RU"/>
              </w:rPr>
              <w:t>характеризувати основні стилі мистецтва;</w:t>
            </w:r>
          </w:p>
          <w:p w:rsidR="00D9360C" w:rsidRPr="003B7650" w:rsidRDefault="00D9360C" w:rsidP="00D9360C">
            <w:pPr>
              <w:spacing w:after="0" w:line="240" w:lineRule="auto"/>
              <w:contextualSpacing/>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аналізувати стан і напрямки розвитку сучасного образотворчого мистецтва;</w:t>
            </w:r>
          </w:p>
          <w:p w:rsidR="00D9360C" w:rsidRPr="003B7650" w:rsidRDefault="00D9360C" w:rsidP="00D9360C">
            <w:pPr>
              <w:spacing w:after="0" w:line="240" w:lineRule="auto"/>
              <w:contextualSpacing/>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розрізняти пам’ятки мистецтва різних епох;</w:t>
            </w:r>
          </w:p>
          <w:p w:rsidR="00D9360C" w:rsidRPr="003B7650" w:rsidRDefault="00D9360C" w:rsidP="00D9360C">
            <w:pPr>
              <w:spacing w:after="0" w:line="240" w:lineRule="auto"/>
              <w:contextualSpacing/>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визначати належність твору до певних подій, час і місце його створення, авторство;</w:t>
            </w:r>
          </w:p>
          <w:p w:rsidR="00D9360C" w:rsidRPr="003B7650" w:rsidRDefault="00D9360C" w:rsidP="00D9360C">
            <w:pPr>
              <w:spacing w:after="0" w:line="240" w:lineRule="auto"/>
              <w:rPr>
                <w:rFonts w:ascii="Times New Roman" w:eastAsia="Calibri" w:hAnsi="Times New Roman" w:cs="Times New Roman"/>
                <w:color w:val="00000A"/>
                <w:sz w:val="24"/>
                <w:szCs w:val="24"/>
                <w:lang w:val="uk-UA"/>
              </w:rPr>
            </w:pPr>
          </w:p>
        </w:tc>
        <w:tc>
          <w:tcPr>
            <w:tcW w:w="1098" w:type="pct"/>
            <w:tcMar>
              <w:left w:w="88" w:type="dxa"/>
            </w:tcMar>
          </w:tcPr>
          <w:p w:rsidR="00D9360C" w:rsidRPr="003B7650" w:rsidRDefault="00D9360C" w:rsidP="00D9360C">
            <w:pPr>
              <w:spacing w:after="0" w:line="240" w:lineRule="auto"/>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Історія образотворчого та декоративного мистецтва</w:t>
            </w:r>
          </w:p>
        </w:tc>
        <w:tc>
          <w:tcPr>
            <w:tcW w:w="537" w:type="pct"/>
            <w:tcMar>
              <w:left w:w="88" w:type="dxa"/>
            </w:tcMar>
          </w:tcPr>
          <w:p w:rsidR="00D9360C" w:rsidRPr="003B7650" w:rsidRDefault="000833FB" w:rsidP="00D9360C">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150</w:t>
            </w:r>
          </w:p>
        </w:tc>
        <w:tc>
          <w:tcPr>
            <w:tcW w:w="410" w:type="pct"/>
            <w:tcMar>
              <w:left w:w="88" w:type="dxa"/>
            </w:tcMar>
          </w:tcPr>
          <w:p w:rsidR="00D9360C" w:rsidRPr="003B7650" w:rsidRDefault="000833FB" w:rsidP="00D9360C">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5</w:t>
            </w:r>
          </w:p>
        </w:tc>
        <w:tc>
          <w:tcPr>
            <w:tcW w:w="533" w:type="pct"/>
            <w:tcMar>
              <w:left w:w="88" w:type="dxa"/>
            </w:tcMar>
          </w:tcPr>
          <w:p w:rsidR="00D9360C" w:rsidRPr="003B7650" w:rsidRDefault="00D9360C" w:rsidP="00D9360C">
            <w:pPr>
              <w:spacing w:after="0" w:line="240" w:lineRule="auto"/>
              <w:jc w:val="both"/>
              <w:rPr>
                <w:rFonts w:ascii="Times New Roman" w:eastAsia="Calibri" w:hAnsi="Times New Roman" w:cs="Times New Roman"/>
                <w:bCs/>
                <w:color w:val="FF0000"/>
                <w:sz w:val="24"/>
                <w:szCs w:val="24"/>
                <w:lang w:val="uk-UA"/>
              </w:rPr>
            </w:pPr>
          </w:p>
        </w:tc>
      </w:tr>
      <w:tr w:rsidR="00D9360C" w:rsidRPr="003B7650" w:rsidTr="003B7650">
        <w:trPr>
          <w:trHeight w:val="528"/>
        </w:trPr>
        <w:tc>
          <w:tcPr>
            <w:tcW w:w="501" w:type="pct"/>
            <w:tcMar>
              <w:left w:w="88" w:type="dxa"/>
            </w:tcMar>
          </w:tcPr>
          <w:p w:rsidR="00D9360C" w:rsidRPr="003B7650" w:rsidRDefault="000833FB" w:rsidP="00D9360C">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ОК 13</w:t>
            </w:r>
          </w:p>
        </w:tc>
        <w:tc>
          <w:tcPr>
            <w:tcW w:w="1921" w:type="pct"/>
            <w:tcMar>
              <w:left w:w="88" w:type="dxa"/>
            </w:tcMar>
          </w:tcPr>
          <w:p w:rsidR="00D9360C" w:rsidRPr="003B7650" w:rsidRDefault="00D9360C" w:rsidP="00D9360C">
            <w:pPr>
              <w:widowControl w:val="0"/>
              <w:shd w:val="clear" w:color="auto" w:fill="FFFFFF"/>
              <w:tabs>
                <w:tab w:val="left" w:pos="725"/>
              </w:tabs>
              <w:autoSpaceDE w:val="0"/>
              <w:autoSpaceDN w:val="0"/>
              <w:adjustRightInd w:val="0"/>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b/>
                <w:sz w:val="24"/>
                <w:szCs w:val="24"/>
                <w:lang w:val="uk-UA"/>
              </w:rPr>
              <w:t>Студент повинен знати:</w:t>
            </w:r>
            <w:r w:rsidRPr="003B7650">
              <w:rPr>
                <w:rFonts w:ascii="Times New Roman" w:eastAsia="Calibri" w:hAnsi="Times New Roman" w:cs="Times New Roman"/>
                <w:sz w:val="24"/>
                <w:szCs w:val="24"/>
                <w:lang w:val="uk-UA" w:eastAsia="ru-RU"/>
              </w:rPr>
              <w:t xml:space="preserve"> види декоративно-прикладного </w:t>
            </w:r>
            <w:proofErr w:type="spellStart"/>
            <w:r w:rsidRPr="003B7650">
              <w:rPr>
                <w:rFonts w:ascii="Times New Roman" w:eastAsia="Calibri" w:hAnsi="Times New Roman" w:cs="Times New Roman"/>
                <w:sz w:val="24"/>
                <w:szCs w:val="24"/>
                <w:lang w:val="uk-UA" w:eastAsia="ru-RU"/>
              </w:rPr>
              <w:t>мистецтва;застосування</w:t>
            </w:r>
            <w:proofErr w:type="spellEnd"/>
            <w:r w:rsidRPr="003B7650">
              <w:rPr>
                <w:rFonts w:ascii="Times New Roman" w:eastAsia="Calibri" w:hAnsi="Times New Roman" w:cs="Times New Roman"/>
                <w:sz w:val="24"/>
                <w:szCs w:val="24"/>
                <w:lang w:val="uk-UA" w:eastAsia="ru-RU"/>
              </w:rPr>
              <w:t xml:space="preserve"> творів декоративно-прикладного мистецтва у </w:t>
            </w:r>
            <w:proofErr w:type="spellStart"/>
            <w:r w:rsidRPr="003B7650">
              <w:rPr>
                <w:rFonts w:ascii="Times New Roman" w:eastAsia="Calibri" w:hAnsi="Times New Roman" w:cs="Times New Roman"/>
                <w:sz w:val="24"/>
                <w:szCs w:val="24"/>
                <w:lang w:val="uk-UA" w:eastAsia="ru-RU"/>
              </w:rPr>
              <w:t>інтер’єрах;види</w:t>
            </w:r>
            <w:proofErr w:type="spellEnd"/>
            <w:r w:rsidRPr="003B7650">
              <w:rPr>
                <w:rFonts w:ascii="Times New Roman" w:eastAsia="Calibri" w:hAnsi="Times New Roman" w:cs="Times New Roman"/>
                <w:sz w:val="24"/>
                <w:szCs w:val="24"/>
                <w:lang w:val="uk-UA" w:eastAsia="ru-RU"/>
              </w:rPr>
              <w:t xml:space="preserve"> виробів декоративно-прикладного мистецтва у </w:t>
            </w:r>
            <w:proofErr w:type="spellStart"/>
            <w:r w:rsidRPr="003B7650">
              <w:rPr>
                <w:rFonts w:ascii="Times New Roman" w:eastAsia="Calibri" w:hAnsi="Times New Roman" w:cs="Times New Roman"/>
                <w:sz w:val="24"/>
                <w:szCs w:val="24"/>
                <w:lang w:val="uk-UA" w:eastAsia="ru-RU"/>
              </w:rPr>
              <w:t>інтер’єрі;історію</w:t>
            </w:r>
            <w:proofErr w:type="spellEnd"/>
            <w:r w:rsidRPr="003B7650">
              <w:rPr>
                <w:rFonts w:ascii="Times New Roman" w:eastAsia="Calibri" w:hAnsi="Times New Roman" w:cs="Times New Roman"/>
                <w:sz w:val="24"/>
                <w:szCs w:val="24"/>
                <w:lang w:val="uk-UA" w:eastAsia="ru-RU"/>
              </w:rPr>
              <w:t xml:space="preserve"> виникнення </w:t>
            </w:r>
            <w:proofErr w:type="spellStart"/>
            <w:r w:rsidRPr="003B7650">
              <w:rPr>
                <w:rFonts w:ascii="Times New Roman" w:eastAsia="Calibri" w:hAnsi="Times New Roman" w:cs="Times New Roman"/>
                <w:sz w:val="24"/>
                <w:szCs w:val="24"/>
                <w:lang w:val="uk-UA" w:eastAsia="ru-RU"/>
              </w:rPr>
              <w:t>гобелена;історію</w:t>
            </w:r>
            <w:proofErr w:type="spellEnd"/>
            <w:r w:rsidRPr="003B7650">
              <w:rPr>
                <w:rFonts w:ascii="Times New Roman" w:eastAsia="Calibri" w:hAnsi="Times New Roman" w:cs="Times New Roman"/>
                <w:sz w:val="24"/>
                <w:szCs w:val="24"/>
                <w:lang w:val="uk-UA" w:eastAsia="ru-RU"/>
              </w:rPr>
              <w:t xml:space="preserve"> виникнення </w:t>
            </w:r>
            <w:proofErr w:type="spellStart"/>
            <w:r w:rsidRPr="003B7650">
              <w:rPr>
                <w:rFonts w:ascii="Times New Roman" w:eastAsia="Calibri" w:hAnsi="Times New Roman" w:cs="Times New Roman"/>
                <w:sz w:val="24"/>
                <w:szCs w:val="24"/>
                <w:lang w:val="uk-UA" w:eastAsia="ru-RU"/>
              </w:rPr>
              <w:t>батика;особливості</w:t>
            </w:r>
            <w:proofErr w:type="spellEnd"/>
            <w:r w:rsidRPr="003B7650">
              <w:rPr>
                <w:rFonts w:ascii="Times New Roman" w:eastAsia="Calibri" w:hAnsi="Times New Roman" w:cs="Times New Roman"/>
                <w:sz w:val="24"/>
                <w:szCs w:val="24"/>
                <w:lang w:val="uk-UA" w:eastAsia="ru-RU"/>
              </w:rPr>
              <w:t xml:space="preserve"> композиції у батику, </w:t>
            </w:r>
            <w:proofErr w:type="spellStart"/>
            <w:r w:rsidRPr="003B7650">
              <w:rPr>
                <w:rFonts w:ascii="Times New Roman" w:eastAsia="Calibri" w:hAnsi="Times New Roman" w:cs="Times New Roman"/>
                <w:sz w:val="24"/>
                <w:szCs w:val="24"/>
                <w:lang w:val="uk-UA" w:eastAsia="ru-RU"/>
              </w:rPr>
              <w:t>гобелені;техніки</w:t>
            </w:r>
            <w:proofErr w:type="spellEnd"/>
            <w:r w:rsidRPr="003B7650">
              <w:rPr>
                <w:rFonts w:ascii="Times New Roman" w:eastAsia="Calibri" w:hAnsi="Times New Roman" w:cs="Times New Roman"/>
                <w:sz w:val="24"/>
                <w:szCs w:val="24"/>
                <w:lang w:val="uk-UA" w:eastAsia="ru-RU"/>
              </w:rPr>
              <w:t xml:space="preserve"> та технології виготовлення творів в техніці гобелен та </w:t>
            </w:r>
            <w:proofErr w:type="spellStart"/>
            <w:r w:rsidRPr="003B7650">
              <w:rPr>
                <w:rFonts w:ascii="Times New Roman" w:eastAsia="Calibri" w:hAnsi="Times New Roman" w:cs="Times New Roman"/>
                <w:sz w:val="24"/>
                <w:szCs w:val="24"/>
                <w:lang w:val="uk-UA" w:eastAsia="ru-RU"/>
              </w:rPr>
              <w:t>батик;властивості</w:t>
            </w:r>
            <w:proofErr w:type="spellEnd"/>
            <w:r w:rsidRPr="003B7650">
              <w:rPr>
                <w:rFonts w:ascii="Times New Roman" w:eastAsia="Calibri" w:hAnsi="Times New Roman" w:cs="Times New Roman"/>
                <w:sz w:val="24"/>
                <w:szCs w:val="24"/>
                <w:lang w:val="uk-UA" w:eastAsia="ru-RU"/>
              </w:rPr>
              <w:t xml:space="preserve"> матеріалів, що застосовуються при виконанні батика, </w:t>
            </w:r>
            <w:proofErr w:type="spellStart"/>
            <w:r w:rsidRPr="003B7650">
              <w:rPr>
                <w:rFonts w:ascii="Times New Roman" w:eastAsia="Calibri" w:hAnsi="Times New Roman" w:cs="Times New Roman"/>
                <w:sz w:val="24"/>
                <w:szCs w:val="24"/>
                <w:lang w:val="uk-UA" w:eastAsia="ru-RU"/>
              </w:rPr>
              <w:t>гобелена;визначних</w:t>
            </w:r>
            <w:proofErr w:type="spellEnd"/>
            <w:r w:rsidRPr="003B7650">
              <w:rPr>
                <w:rFonts w:ascii="Times New Roman" w:eastAsia="Calibri" w:hAnsi="Times New Roman" w:cs="Times New Roman"/>
                <w:sz w:val="24"/>
                <w:szCs w:val="24"/>
                <w:lang w:val="uk-UA" w:eastAsia="ru-RU"/>
              </w:rPr>
              <w:t xml:space="preserve"> майстрів та художників української та світової </w:t>
            </w:r>
            <w:proofErr w:type="spellStart"/>
            <w:r w:rsidRPr="003B7650">
              <w:rPr>
                <w:rFonts w:ascii="Times New Roman" w:eastAsia="Calibri" w:hAnsi="Times New Roman" w:cs="Times New Roman"/>
                <w:sz w:val="24"/>
                <w:szCs w:val="24"/>
                <w:lang w:val="uk-UA" w:eastAsia="ru-RU"/>
              </w:rPr>
              <w:t>культури.</w:t>
            </w:r>
            <w:r w:rsidRPr="003B7650">
              <w:rPr>
                <w:rFonts w:ascii="Times New Roman" w:eastAsia="Calibri" w:hAnsi="Times New Roman" w:cs="Times New Roman"/>
                <w:b/>
                <w:sz w:val="24"/>
                <w:szCs w:val="24"/>
                <w:lang w:val="uk-UA"/>
              </w:rPr>
              <w:t>Уміти</w:t>
            </w:r>
            <w:proofErr w:type="spellEnd"/>
            <w:r w:rsidRPr="003B7650">
              <w:rPr>
                <w:rFonts w:ascii="Times New Roman" w:eastAsia="Calibri" w:hAnsi="Times New Roman" w:cs="Times New Roman"/>
                <w:b/>
                <w:sz w:val="24"/>
                <w:szCs w:val="24"/>
                <w:lang w:val="uk-UA"/>
              </w:rPr>
              <w:t xml:space="preserve"> :</w:t>
            </w:r>
            <w:r w:rsidRPr="003B7650">
              <w:rPr>
                <w:rFonts w:ascii="Times New Roman" w:eastAsia="Calibri" w:hAnsi="Times New Roman" w:cs="Times New Roman"/>
                <w:sz w:val="24"/>
                <w:szCs w:val="24"/>
                <w:lang w:val="uk-UA" w:eastAsia="ru-RU"/>
              </w:rPr>
              <w:t xml:space="preserve"> розробляти малюнки-ескізи для виконання творчих робіт у різних художніх техніках декоративно-прикладного </w:t>
            </w:r>
            <w:proofErr w:type="spellStart"/>
            <w:r w:rsidRPr="003B7650">
              <w:rPr>
                <w:rFonts w:ascii="Times New Roman" w:eastAsia="Calibri" w:hAnsi="Times New Roman" w:cs="Times New Roman"/>
                <w:sz w:val="24"/>
                <w:szCs w:val="24"/>
                <w:lang w:val="uk-UA" w:eastAsia="ru-RU"/>
              </w:rPr>
              <w:t>мистецтва;виконувати</w:t>
            </w:r>
            <w:proofErr w:type="spellEnd"/>
            <w:r w:rsidRPr="003B7650">
              <w:rPr>
                <w:rFonts w:ascii="Times New Roman" w:eastAsia="Calibri" w:hAnsi="Times New Roman" w:cs="Times New Roman"/>
                <w:sz w:val="24"/>
                <w:szCs w:val="24"/>
                <w:lang w:val="uk-UA" w:eastAsia="ru-RU"/>
              </w:rPr>
              <w:t xml:space="preserve"> творчі роботи у різних художніх техніках декоративно-прикладного </w:t>
            </w:r>
            <w:r w:rsidRPr="003B7650">
              <w:rPr>
                <w:rFonts w:ascii="Times New Roman" w:eastAsia="Calibri" w:hAnsi="Times New Roman" w:cs="Times New Roman"/>
                <w:sz w:val="24"/>
                <w:szCs w:val="24"/>
                <w:lang w:val="uk-UA" w:eastAsia="ru-RU"/>
              </w:rPr>
              <w:lastRenderedPageBreak/>
              <w:t>мистецтва.</w:t>
            </w:r>
          </w:p>
          <w:p w:rsidR="00D9360C" w:rsidRPr="003B7650" w:rsidRDefault="00D9360C" w:rsidP="00D9360C">
            <w:pPr>
              <w:spacing w:after="0" w:line="240" w:lineRule="auto"/>
              <w:rPr>
                <w:rFonts w:ascii="Times New Roman" w:eastAsia="Calibri" w:hAnsi="Times New Roman" w:cs="Times New Roman"/>
                <w:color w:val="FF0000"/>
                <w:sz w:val="24"/>
                <w:szCs w:val="24"/>
                <w:lang w:val="uk-UA"/>
              </w:rPr>
            </w:pPr>
          </w:p>
        </w:tc>
        <w:tc>
          <w:tcPr>
            <w:tcW w:w="1098" w:type="pct"/>
            <w:tcMar>
              <w:left w:w="88" w:type="dxa"/>
            </w:tcMar>
          </w:tcPr>
          <w:p w:rsidR="00D9360C" w:rsidRPr="003B7650" w:rsidRDefault="00D9360C" w:rsidP="00D9360C">
            <w:pPr>
              <w:spacing w:after="0" w:line="240" w:lineRule="auto"/>
              <w:rPr>
                <w:rFonts w:ascii="Times New Roman" w:eastAsia="Calibri" w:hAnsi="Times New Roman" w:cs="Times New Roman"/>
                <w:color w:val="FF0000"/>
                <w:sz w:val="24"/>
                <w:szCs w:val="24"/>
                <w:lang w:val="uk-UA" w:eastAsia="ru-RU"/>
              </w:rPr>
            </w:pPr>
            <w:r w:rsidRPr="003B7650">
              <w:rPr>
                <w:rFonts w:ascii="Times New Roman" w:eastAsia="Calibri" w:hAnsi="Times New Roman" w:cs="Times New Roman"/>
                <w:sz w:val="24"/>
                <w:szCs w:val="24"/>
                <w:lang w:val="uk-UA" w:eastAsia="ru-RU"/>
              </w:rPr>
              <w:lastRenderedPageBreak/>
              <w:t>Практика в декоративно-прикладній творчості</w:t>
            </w:r>
          </w:p>
        </w:tc>
        <w:tc>
          <w:tcPr>
            <w:tcW w:w="537" w:type="pct"/>
            <w:tcMar>
              <w:left w:w="88" w:type="dxa"/>
            </w:tcMar>
          </w:tcPr>
          <w:p w:rsidR="00D9360C" w:rsidRPr="003B7650" w:rsidRDefault="000833FB" w:rsidP="00D9360C">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480</w:t>
            </w:r>
          </w:p>
        </w:tc>
        <w:tc>
          <w:tcPr>
            <w:tcW w:w="410" w:type="pct"/>
            <w:tcMar>
              <w:left w:w="88" w:type="dxa"/>
            </w:tcMar>
          </w:tcPr>
          <w:p w:rsidR="00D9360C" w:rsidRPr="003B7650" w:rsidRDefault="00D9360C" w:rsidP="00D9360C">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16</w:t>
            </w:r>
          </w:p>
        </w:tc>
        <w:tc>
          <w:tcPr>
            <w:tcW w:w="533" w:type="pct"/>
            <w:tcMar>
              <w:left w:w="88" w:type="dxa"/>
            </w:tcMar>
          </w:tcPr>
          <w:p w:rsidR="00D9360C" w:rsidRPr="003B7650" w:rsidRDefault="00D9360C" w:rsidP="00D9360C">
            <w:pPr>
              <w:spacing w:after="0" w:line="240" w:lineRule="auto"/>
              <w:jc w:val="both"/>
              <w:rPr>
                <w:rFonts w:ascii="Times New Roman" w:eastAsia="Calibri" w:hAnsi="Times New Roman" w:cs="Times New Roman"/>
                <w:bCs/>
                <w:color w:val="FF0000"/>
                <w:sz w:val="24"/>
                <w:szCs w:val="24"/>
                <w:lang w:val="uk-UA"/>
              </w:rPr>
            </w:pPr>
          </w:p>
        </w:tc>
      </w:tr>
      <w:tr w:rsidR="000833FB" w:rsidRPr="000833FB" w:rsidTr="003B7650">
        <w:trPr>
          <w:trHeight w:val="528"/>
        </w:trPr>
        <w:tc>
          <w:tcPr>
            <w:tcW w:w="501" w:type="pct"/>
            <w:tcMar>
              <w:left w:w="88" w:type="dxa"/>
            </w:tcMar>
          </w:tcPr>
          <w:p w:rsidR="000833FB" w:rsidRDefault="000833FB" w:rsidP="000833FB">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lastRenderedPageBreak/>
              <w:t>ОК 14</w:t>
            </w:r>
          </w:p>
        </w:tc>
        <w:tc>
          <w:tcPr>
            <w:tcW w:w="1921" w:type="pct"/>
            <w:tcMar>
              <w:left w:w="88" w:type="dxa"/>
            </w:tcMar>
          </w:tcPr>
          <w:p w:rsidR="000833FB" w:rsidRPr="004F4FA8" w:rsidRDefault="000833FB" w:rsidP="000833FB">
            <w:pPr>
              <w:jc w:val="both"/>
              <w:rPr>
                <w:rFonts w:ascii="Times New Roman" w:hAnsi="Times New Roman"/>
                <w:sz w:val="24"/>
                <w:szCs w:val="24"/>
                <w:lang w:val="uk-UA" w:eastAsia="ru-RU"/>
              </w:rPr>
            </w:pPr>
            <w:r w:rsidRPr="004F4FA8">
              <w:rPr>
                <w:rFonts w:ascii="Times New Roman" w:hAnsi="Times New Roman"/>
                <w:b/>
                <w:sz w:val="24"/>
                <w:szCs w:val="24"/>
                <w:lang w:val="uk-UA"/>
              </w:rPr>
              <w:t>Студент повинен знати:</w:t>
            </w:r>
            <w:r w:rsidRPr="004F4FA8">
              <w:rPr>
                <w:rFonts w:ascii="Times New Roman" w:hAnsi="Times New Roman"/>
                <w:sz w:val="24"/>
                <w:szCs w:val="24"/>
                <w:lang w:val="uk-UA"/>
              </w:rPr>
              <w:t>.</w:t>
            </w:r>
            <w:r w:rsidRPr="004F4FA8">
              <w:rPr>
                <w:rFonts w:ascii="Times New Roman" w:hAnsi="Times New Roman"/>
                <w:sz w:val="24"/>
                <w:szCs w:val="24"/>
                <w:lang w:val="uk-UA" w:eastAsia="ru-RU"/>
              </w:rPr>
              <w:t xml:space="preserve"> класифікацію методів навчання, функції методики викладання фахових </w:t>
            </w:r>
            <w:proofErr w:type="spellStart"/>
            <w:r w:rsidRPr="004F4FA8">
              <w:rPr>
                <w:rFonts w:ascii="Times New Roman" w:hAnsi="Times New Roman"/>
                <w:sz w:val="24"/>
                <w:szCs w:val="24"/>
                <w:lang w:val="uk-UA" w:eastAsia="ru-RU"/>
              </w:rPr>
              <w:t>дисциплін;основні</w:t>
            </w:r>
            <w:proofErr w:type="spellEnd"/>
            <w:r w:rsidRPr="004F4FA8">
              <w:rPr>
                <w:rFonts w:ascii="Times New Roman" w:hAnsi="Times New Roman"/>
                <w:sz w:val="24"/>
                <w:szCs w:val="24"/>
                <w:lang w:val="uk-UA" w:eastAsia="ru-RU"/>
              </w:rPr>
              <w:t xml:space="preserve"> форми організації навчання, структуру діяльності </w:t>
            </w:r>
            <w:proofErr w:type="spellStart"/>
            <w:r w:rsidRPr="004F4FA8">
              <w:rPr>
                <w:rFonts w:ascii="Times New Roman" w:hAnsi="Times New Roman"/>
                <w:sz w:val="24"/>
                <w:szCs w:val="24"/>
                <w:lang w:val="uk-UA" w:eastAsia="ru-RU"/>
              </w:rPr>
              <w:t>викладача;вікові</w:t>
            </w:r>
            <w:proofErr w:type="spellEnd"/>
            <w:r w:rsidRPr="004F4FA8">
              <w:rPr>
                <w:rFonts w:ascii="Times New Roman" w:hAnsi="Times New Roman"/>
                <w:sz w:val="24"/>
                <w:szCs w:val="24"/>
                <w:lang w:val="uk-UA" w:eastAsia="ru-RU"/>
              </w:rPr>
              <w:t xml:space="preserve"> особливості дитячого малюнку; принципи методичної творчості викладача при плануванні </w:t>
            </w:r>
            <w:proofErr w:type="spellStart"/>
            <w:r w:rsidRPr="004F4FA8">
              <w:rPr>
                <w:rFonts w:ascii="Times New Roman" w:hAnsi="Times New Roman"/>
                <w:sz w:val="24"/>
                <w:szCs w:val="24"/>
                <w:lang w:val="uk-UA" w:eastAsia="ru-RU"/>
              </w:rPr>
              <w:t>роботи;всі</w:t>
            </w:r>
            <w:proofErr w:type="spellEnd"/>
            <w:r w:rsidRPr="004F4FA8">
              <w:rPr>
                <w:rFonts w:ascii="Times New Roman" w:hAnsi="Times New Roman"/>
                <w:sz w:val="24"/>
                <w:szCs w:val="24"/>
                <w:lang w:val="uk-UA" w:eastAsia="ru-RU"/>
              </w:rPr>
              <w:t xml:space="preserve"> види педагогічної </w:t>
            </w:r>
            <w:proofErr w:type="spellStart"/>
            <w:r w:rsidRPr="004F4FA8">
              <w:rPr>
                <w:rFonts w:ascii="Times New Roman" w:hAnsi="Times New Roman"/>
                <w:sz w:val="24"/>
                <w:szCs w:val="24"/>
                <w:lang w:val="uk-UA" w:eastAsia="ru-RU"/>
              </w:rPr>
              <w:t>документації;сучасні</w:t>
            </w:r>
            <w:proofErr w:type="spellEnd"/>
            <w:r w:rsidRPr="004F4FA8">
              <w:rPr>
                <w:rFonts w:ascii="Times New Roman" w:hAnsi="Times New Roman"/>
                <w:sz w:val="24"/>
                <w:szCs w:val="24"/>
                <w:lang w:val="uk-UA" w:eastAsia="ru-RU"/>
              </w:rPr>
              <w:t xml:space="preserve"> прийоми, методи та організаційні форми навчально-виховної роботи з образотворчого </w:t>
            </w:r>
            <w:proofErr w:type="spellStart"/>
            <w:r w:rsidRPr="004F4FA8">
              <w:rPr>
                <w:rFonts w:ascii="Times New Roman" w:hAnsi="Times New Roman"/>
                <w:sz w:val="24"/>
                <w:szCs w:val="24"/>
                <w:lang w:val="uk-UA" w:eastAsia="ru-RU"/>
              </w:rPr>
              <w:t>мистецтва.</w:t>
            </w:r>
            <w:r w:rsidRPr="004F4FA8">
              <w:rPr>
                <w:rFonts w:ascii="Times New Roman" w:hAnsi="Times New Roman"/>
                <w:b/>
                <w:sz w:val="24"/>
                <w:szCs w:val="24"/>
                <w:lang w:val="uk-UA"/>
              </w:rPr>
              <w:t>Уміти</w:t>
            </w:r>
            <w:proofErr w:type="spellEnd"/>
            <w:r w:rsidRPr="004F4FA8">
              <w:rPr>
                <w:rFonts w:ascii="Times New Roman" w:hAnsi="Times New Roman"/>
                <w:color w:val="FF0000"/>
                <w:sz w:val="24"/>
                <w:szCs w:val="24"/>
                <w:lang w:val="uk-UA"/>
              </w:rPr>
              <w:t xml:space="preserve">: </w:t>
            </w:r>
            <w:r w:rsidRPr="004F4FA8">
              <w:rPr>
                <w:rFonts w:ascii="Times New Roman" w:hAnsi="Times New Roman"/>
                <w:sz w:val="24"/>
                <w:szCs w:val="24"/>
                <w:lang w:val="uk-UA" w:eastAsia="ru-RU"/>
              </w:rPr>
              <w:t xml:space="preserve">використовувати методи навчання на </w:t>
            </w:r>
            <w:proofErr w:type="spellStart"/>
            <w:r w:rsidRPr="004F4FA8">
              <w:rPr>
                <w:rFonts w:ascii="Times New Roman" w:hAnsi="Times New Roman"/>
                <w:sz w:val="24"/>
                <w:szCs w:val="24"/>
                <w:lang w:val="uk-UA" w:eastAsia="ru-RU"/>
              </w:rPr>
              <w:t>уроках</w:t>
            </w:r>
            <w:proofErr w:type="spellEnd"/>
            <w:r w:rsidRPr="004F4FA8">
              <w:rPr>
                <w:rFonts w:ascii="Times New Roman" w:hAnsi="Times New Roman"/>
                <w:sz w:val="24"/>
                <w:szCs w:val="24"/>
                <w:lang w:val="uk-UA" w:eastAsia="ru-RU"/>
              </w:rPr>
              <w:t xml:space="preserve"> образотворчого мистецтва в школі, або в  початкових художніх навчальних </w:t>
            </w:r>
            <w:proofErr w:type="spellStart"/>
            <w:r w:rsidRPr="004F4FA8">
              <w:rPr>
                <w:rFonts w:ascii="Times New Roman" w:hAnsi="Times New Roman"/>
                <w:sz w:val="24"/>
                <w:szCs w:val="24"/>
                <w:lang w:val="uk-UA" w:eastAsia="ru-RU"/>
              </w:rPr>
              <w:t>закладах;вміти</w:t>
            </w:r>
            <w:proofErr w:type="spellEnd"/>
            <w:r w:rsidRPr="004F4FA8">
              <w:rPr>
                <w:rFonts w:ascii="Times New Roman" w:hAnsi="Times New Roman"/>
                <w:sz w:val="24"/>
                <w:szCs w:val="24"/>
                <w:lang w:val="uk-UA" w:eastAsia="ru-RU"/>
              </w:rPr>
              <w:t xml:space="preserve"> організувати навчальний процес з фахових дисциплін на основі методичних принципів та прийомів раціональної організації </w:t>
            </w:r>
            <w:proofErr w:type="spellStart"/>
            <w:r w:rsidRPr="004F4FA8">
              <w:rPr>
                <w:rFonts w:ascii="Times New Roman" w:hAnsi="Times New Roman"/>
                <w:sz w:val="24"/>
                <w:szCs w:val="24"/>
                <w:lang w:val="uk-UA" w:eastAsia="ru-RU"/>
              </w:rPr>
              <w:t>навчання;вміти</w:t>
            </w:r>
            <w:proofErr w:type="spellEnd"/>
            <w:r w:rsidRPr="004F4FA8">
              <w:rPr>
                <w:rFonts w:ascii="Times New Roman" w:hAnsi="Times New Roman"/>
                <w:sz w:val="24"/>
                <w:szCs w:val="24"/>
                <w:lang w:val="uk-UA" w:eastAsia="ru-RU"/>
              </w:rPr>
              <w:t xml:space="preserve"> вести педагогічну документацію, планувати роботу </w:t>
            </w:r>
            <w:proofErr w:type="spellStart"/>
            <w:r w:rsidRPr="004F4FA8">
              <w:rPr>
                <w:rFonts w:ascii="Times New Roman" w:hAnsi="Times New Roman"/>
                <w:sz w:val="24"/>
                <w:szCs w:val="24"/>
                <w:lang w:val="uk-UA" w:eastAsia="ru-RU"/>
              </w:rPr>
              <w:t>викладача;володіти</w:t>
            </w:r>
            <w:proofErr w:type="spellEnd"/>
            <w:r w:rsidRPr="004F4FA8">
              <w:rPr>
                <w:rFonts w:ascii="Times New Roman" w:hAnsi="Times New Roman"/>
                <w:sz w:val="24"/>
                <w:szCs w:val="24"/>
                <w:lang w:val="uk-UA" w:eastAsia="ru-RU"/>
              </w:rPr>
              <w:t xml:space="preserve"> та використовувати сучасні технічні засоби </w:t>
            </w:r>
            <w:proofErr w:type="spellStart"/>
            <w:r w:rsidRPr="004F4FA8">
              <w:rPr>
                <w:rFonts w:ascii="Times New Roman" w:hAnsi="Times New Roman"/>
                <w:sz w:val="24"/>
                <w:szCs w:val="24"/>
                <w:lang w:val="uk-UA" w:eastAsia="ru-RU"/>
              </w:rPr>
              <w:t>навчання;</w:t>
            </w:r>
            <w:r w:rsidRPr="004F4FA8">
              <w:rPr>
                <w:rFonts w:ascii="Times New Roman" w:hAnsi="Times New Roman"/>
                <w:sz w:val="24"/>
                <w:szCs w:val="24"/>
                <w:lang w:val="uk-UA" w:eastAsia="uk-UA"/>
              </w:rPr>
              <w:t>розробляти</w:t>
            </w:r>
            <w:proofErr w:type="spellEnd"/>
            <w:r w:rsidRPr="004F4FA8">
              <w:rPr>
                <w:rFonts w:ascii="Times New Roman" w:hAnsi="Times New Roman"/>
                <w:sz w:val="24"/>
                <w:szCs w:val="24"/>
                <w:lang w:val="uk-UA" w:eastAsia="uk-UA"/>
              </w:rPr>
              <w:t xml:space="preserve"> навчальні програми, плани, </w:t>
            </w:r>
            <w:proofErr w:type="spellStart"/>
            <w:r w:rsidRPr="004F4FA8">
              <w:rPr>
                <w:rFonts w:ascii="Times New Roman" w:hAnsi="Times New Roman"/>
                <w:sz w:val="24"/>
                <w:szCs w:val="24"/>
                <w:lang w:val="uk-UA" w:eastAsia="uk-UA"/>
              </w:rPr>
              <w:t>конспекти;володіти</w:t>
            </w:r>
            <w:proofErr w:type="spellEnd"/>
            <w:r w:rsidRPr="004F4FA8">
              <w:rPr>
                <w:rFonts w:ascii="Times New Roman" w:hAnsi="Times New Roman"/>
                <w:sz w:val="24"/>
                <w:szCs w:val="24"/>
                <w:lang w:val="uk-UA" w:eastAsia="uk-UA"/>
              </w:rPr>
              <w:t xml:space="preserve"> різними видами образотворчого та </w:t>
            </w:r>
            <w:proofErr w:type="spellStart"/>
            <w:r w:rsidRPr="004F4FA8">
              <w:rPr>
                <w:rFonts w:ascii="Times New Roman" w:hAnsi="Times New Roman"/>
                <w:sz w:val="24"/>
                <w:szCs w:val="24"/>
                <w:lang w:val="uk-UA" w:eastAsia="uk-UA"/>
              </w:rPr>
              <w:t>декоративно</w:t>
            </w:r>
            <w:proofErr w:type="spellEnd"/>
            <w:r w:rsidRPr="004F4FA8">
              <w:rPr>
                <w:rFonts w:ascii="Times New Roman" w:hAnsi="Times New Roman"/>
                <w:sz w:val="24"/>
                <w:szCs w:val="24"/>
                <w:lang w:val="uk-UA" w:eastAsia="uk-UA"/>
              </w:rPr>
              <w:t xml:space="preserve"> -</w:t>
            </w:r>
            <w:r w:rsidRPr="004F4FA8">
              <w:rPr>
                <w:rFonts w:ascii="Times New Roman" w:hAnsi="Times New Roman"/>
                <w:sz w:val="24"/>
                <w:szCs w:val="24"/>
                <w:lang w:val="uk-UA" w:eastAsia="uk-UA"/>
              </w:rPr>
              <w:br/>
              <w:t xml:space="preserve">прикладного </w:t>
            </w:r>
            <w:proofErr w:type="spellStart"/>
            <w:r w:rsidRPr="004F4FA8">
              <w:rPr>
                <w:rFonts w:ascii="Times New Roman" w:hAnsi="Times New Roman"/>
                <w:sz w:val="24"/>
                <w:szCs w:val="24"/>
                <w:lang w:val="uk-UA" w:eastAsia="uk-UA"/>
              </w:rPr>
              <w:t>мистецтва;забезпечувати</w:t>
            </w:r>
            <w:proofErr w:type="spellEnd"/>
            <w:r w:rsidRPr="004F4FA8">
              <w:rPr>
                <w:rFonts w:ascii="Times New Roman" w:hAnsi="Times New Roman"/>
                <w:sz w:val="24"/>
                <w:szCs w:val="24"/>
                <w:lang w:val="uk-UA" w:eastAsia="uk-UA"/>
              </w:rPr>
              <w:t xml:space="preserve"> наочними посібниками навчальний </w:t>
            </w:r>
            <w:proofErr w:type="spellStart"/>
            <w:r w:rsidRPr="004F4FA8">
              <w:rPr>
                <w:rFonts w:ascii="Times New Roman" w:hAnsi="Times New Roman"/>
                <w:sz w:val="24"/>
                <w:szCs w:val="24"/>
                <w:lang w:val="uk-UA" w:eastAsia="uk-UA"/>
              </w:rPr>
              <w:t>процес;володіти</w:t>
            </w:r>
            <w:proofErr w:type="spellEnd"/>
            <w:r w:rsidRPr="004F4FA8">
              <w:rPr>
                <w:rFonts w:ascii="Times New Roman" w:hAnsi="Times New Roman"/>
                <w:sz w:val="24"/>
                <w:szCs w:val="24"/>
                <w:lang w:val="uk-UA" w:eastAsia="uk-UA"/>
              </w:rPr>
              <w:t xml:space="preserve"> культурою спілкування.</w:t>
            </w:r>
          </w:p>
          <w:p w:rsidR="000833FB" w:rsidRPr="004F4FA8" w:rsidRDefault="000833FB" w:rsidP="000833FB">
            <w:pPr>
              <w:rPr>
                <w:color w:val="FF0000"/>
                <w:sz w:val="24"/>
                <w:szCs w:val="24"/>
                <w:lang w:val="uk-UA"/>
              </w:rPr>
            </w:pPr>
          </w:p>
        </w:tc>
        <w:tc>
          <w:tcPr>
            <w:tcW w:w="1098" w:type="pct"/>
            <w:tcMar>
              <w:left w:w="88" w:type="dxa"/>
            </w:tcMar>
          </w:tcPr>
          <w:p w:rsidR="000833FB" w:rsidRPr="003B7650" w:rsidRDefault="000833FB" w:rsidP="000833FB">
            <w:pPr>
              <w:spacing w:after="0" w:line="240" w:lineRule="auto"/>
              <w:rPr>
                <w:rFonts w:ascii="Times New Roman" w:eastAsia="Calibri" w:hAnsi="Times New Roman" w:cs="Times New Roman"/>
                <w:sz w:val="24"/>
                <w:szCs w:val="24"/>
                <w:lang w:val="uk-UA" w:eastAsia="ru-RU"/>
              </w:rPr>
            </w:pPr>
            <w:r w:rsidRPr="004F4FA8">
              <w:rPr>
                <w:rFonts w:ascii="Times New Roman" w:hAnsi="Times New Roman"/>
                <w:sz w:val="24"/>
                <w:szCs w:val="24"/>
                <w:lang w:val="uk-UA" w:eastAsia="ru-RU"/>
              </w:rPr>
              <w:t>Методика викладання фахових дисциплін</w:t>
            </w:r>
          </w:p>
        </w:tc>
        <w:tc>
          <w:tcPr>
            <w:tcW w:w="537" w:type="pct"/>
            <w:tcMar>
              <w:left w:w="88" w:type="dxa"/>
            </w:tcMar>
          </w:tcPr>
          <w:p w:rsidR="000833FB" w:rsidRDefault="000833FB" w:rsidP="000833FB">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120</w:t>
            </w:r>
          </w:p>
        </w:tc>
        <w:tc>
          <w:tcPr>
            <w:tcW w:w="410" w:type="pct"/>
            <w:tcMar>
              <w:left w:w="88" w:type="dxa"/>
            </w:tcMar>
          </w:tcPr>
          <w:p w:rsidR="000833FB" w:rsidRPr="003B7650" w:rsidRDefault="000833FB" w:rsidP="000833FB">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4</w:t>
            </w:r>
          </w:p>
        </w:tc>
        <w:tc>
          <w:tcPr>
            <w:tcW w:w="533" w:type="pct"/>
            <w:tcMar>
              <w:left w:w="88" w:type="dxa"/>
            </w:tcMar>
          </w:tcPr>
          <w:p w:rsidR="000833FB" w:rsidRPr="003B7650" w:rsidRDefault="000833FB" w:rsidP="000833FB">
            <w:pPr>
              <w:spacing w:after="0" w:line="240" w:lineRule="auto"/>
              <w:jc w:val="both"/>
              <w:rPr>
                <w:rFonts w:ascii="Times New Roman" w:eastAsia="Calibri" w:hAnsi="Times New Roman" w:cs="Times New Roman"/>
                <w:bCs/>
                <w:color w:val="FF0000"/>
                <w:sz w:val="24"/>
                <w:szCs w:val="24"/>
                <w:lang w:val="uk-UA"/>
              </w:rPr>
            </w:pPr>
          </w:p>
        </w:tc>
      </w:tr>
      <w:tr w:rsidR="000833FB" w:rsidRPr="003B7650" w:rsidTr="003B7650">
        <w:trPr>
          <w:trHeight w:val="528"/>
        </w:trPr>
        <w:tc>
          <w:tcPr>
            <w:tcW w:w="501" w:type="pct"/>
            <w:tcMar>
              <w:left w:w="88" w:type="dxa"/>
            </w:tcMar>
          </w:tcPr>
          <w:p w:rsidR="000833FB" w:rsidRPr="003B7650" w:rsidRDefault="000833FB" w:rsidP="000833FB">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ОК 15</w:t>
            </w:r>
          </w:p>
        </w:tc>
        <w:tc>
          <w:tcPr>
            <w:tcW w:w="1921" w:type="pct"/>
            <w:tcMar>
              <w:left w:w="88" w:type="dxa"/>
            </w:tcMar>
          </w:tcPr>
          <w:p w:rsidR="000833FB" w:rsidRPr="003B7650" w:rsidRDefault="000833FB" w:rsidP="000833FB">
            <w:pPr>
              <w:spacing w:after="0" w:line="240" w:lineRule="auto"/>
              <w:rPr>
                <w:rFonts w:ascii="Times New Roman" w:eastAsia="Calibri" w:hAnsi="Times New Roman" w:cs="Times New Roman"/>
                <w:sz w:val="24"/>
                <w:szCs w:val="24"/>
                <w:lang w:val="uk-UA" w:eastAsia="ru-RU"/>
              </w:rPr>
            </w:pPr>
            <w:r w:rsidRPr="003B7650">
              <w:rPr>
                <w:rFonts w:ascii="Times New Roman" w:eastAsia="Calibri" w:hAnsi="Times New Roman" w:cs="Times New Roman"/>
                <w:b/>
                <w:sz w:val="24"/>
                <w:szCs w:val="24"/>
                <w:lang w:val="uk-UA"/>
              </w:rPr>
              <w:t>Студент повинен знати:</w:t>
            </w:r>
            <w:r w:rsidRPr="003B7650">
              <w:rPr>
                <w:rFonts w:ascii="Times New Roman" w:eastAsia="Calibri" w:hAnsi="Times New Roman" w:cs="Times New Roman"/>
                <w:sz w:val="24"/>
                <w:szCs w:val="24"/>
                <w:lang w:val="uk-UA" w:eastAsia="ru-RU"/>
              </w:rPr>
              <w:t xml:space="preserve"> організацію роботу гуртка;</w:t>
            </w:r>
          </w:p>
          <w:p w:rsidR="000833FB" w:rsidRPr="003B7650" w:rsidRDefault="000833FB" w:rsidP="000833FB">
            <w:pPr>
              <w:spacing w:after="0" w:line="240" w:lineRule="auto"/>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 xml:space="preserve">планування </w:t>
            </w:r>
            <w:proofErr w:type="spellStart"/>
            <w:r w:rsidRPr="003B7650">
              <w:rPr>
                <w:rFonts w:ascii="Times New Roman" w:eastAsia="Calibri" w:hAnsi="Times New Roman" w:cs="Times New Roman"/>
                <w:sz w:val="24"/>
                <w:szCs w:val="24"/>
                <w:lang w:val="uk-UA" w:eastAsia="ru-RU"/>
              </w:rPr>
              <w:t>різніх</w:t>
            </w:r>
            <w:proofErr w:type="spellEnd"/>
            <w:r w:rsidRPr="003B7650">
              <w:rPr>
                <w:rFonts w:ascii="Times New Roman" w:eastAsia="Calibri" w:hAnsi="Times New Roman" w:cs="Times New Roman"/>
                <w:sz w:val="24"/>
                <w:szCs w:val="24"/>
                <w:lang w:val="uk-UA" w:eastAsia="ru-RU"/>
              </w:rPr>
              <w:t xml:space="preserve"> видів </w:t>
            </w:r>
            <w:proofErr w:type="spellStart"/>
            <w:r w:rsidRPr="003B7650">
              <w:rPr>
                <w:rFonts w:ascii="Times New Roman" w:eastAsia="Calibri" w:hAnsi="Times New Roman" w:cs="Times New Roman"/>
                <w:sz w:val="24"/>
                <w:szCs w:val="24"/>
                <w:lang w:val="uk-UA" w:eastAsia="ru-RU"/>
              </w:rPr>
              <w:t>діяльності;методи</w:t>
            </w:r>
            <w:proofErr w:type="spellEnd"/>
            <w:r w:rsidRPr="003B7650">
              <w:rPr>
                <w:rFonts w:ascii="Times New Roman" w:eastAsia="Calibri" w:hAnsi="Times New Roman" w:cs="Times New Roman"/>
                <w:sz w:val="24"/>
                <w:szCs w:val="24"/>
                <w:lang w:val="uk-UA" w:eastAsia="ru-RU"/>
              </w:rPr>
              <w:t xml:space="preserve"> роботи з гуртківцями.</w:t>
            </w:r>
          </w:p>
          <w:p w:rsidR="000833FB" w:rsidRPr="003B7650" w:rsidRDefault="000833FB" w:rsidP="000833FB">
            <w:pPr>
              <w:spacing w:after="0" w:line="240" w:lineRule="auto"/>
              <w:rPr>
                <w:rFonts w:ascii="Times New Roman" w:eastAsia="Calibri" w:hAnsi="Times New Roman" w:cs="Times New Roman"/>
                <w:sz w:val="24"/>
                <w:szCs w:val="24"/>
                <w:lang w:val="uk-UA" w:eastAsia="ru-RU"/>
              </w:rPr>
            </w:pPr>
            <w:r w:rsidRPr="003B7650">
              <w:rPr>
                <w:rFonts w:ascii="Times New Roman" w:eastAsia="Calibri" w:hAnsi="Times New Roman" w:cs="Times New Roman"/>
                <w:b/>
                <w:sz w:val="24"/>
                <w:szCs w:val="24"/>
                <w:lang w:val="uk-UA"/>
              </w:rPr>
              <w:t>Уміти</w:t>
            </w:r>
            <w:r w:rsidRPr="003B7650">
              <w:rPr>
                <w:rFonts w:ascii="Times New Roman" w:eastAsia="Calibri" w:hAnsi="Times New Roman" w:cs="Times New Roman"/>
                <w:sz w:val="24"/>
                <w:szCs w:val="24"/>
                <w:lang w:val="uk-UA"/>
              </w:rPr>
              <w:t xml:space="preserve">: </w:t>
            </w:r>
            <w:r w:rsidRPr="003B7650">
              <w:rPr>
                <w:rFonts w:ascii="Times New Roman" w:eastAsia="Calibri" w:hAnsi="Times New Roman" w:cs="Times New Roman"/>
                <w:sz w:val="24"/>
                <w:szCs w:val="24"/>
                <w:lang w:val="uk-UA" w:eastAsia="ru-RU"/>
              </w:rPr>
              <w:t>насичувати навчально-виховний процес психолого-педагогічним змістом;</w:t>
            </w:r>
          </w:p>
          <w:p w:rsidR="000833FB" w:rsidRPr="003B7650" w:rsidRDefault="000833FB" w:rsidP="000833FB">
            <w:pPr>
              <w:spacing w:after="0" w:line="240" w:lineRule="auto"/>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організувати професійне зростання на всіх етапах занять;</w:t>
            </w:r>
          </w:p>
          <w:p w:rsidR="000833FB" w:rsidRPr="003B7650" w:rsidRDefault="000833FB" w:rsidP="000833FB">
            <w:pPr>
              <w:spacing w:after="0" w:line="240" w:lineRule="auto"/>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імпровізувати, використовуючи засоби образотворчого мистецтва;</w:t>
            </w:r>
          </w:p>
          <w:p w:rsidR="000833FB" w:rsidRPr="003B7650" w:rsidRDefault="000833FB" w:rsidP="000833FB">
            <w:pPr>
              <w:spacing w:after="0" w:line="240" w:lineRule="auto"/>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lastRenderedPageBreak/>
              <w:t>активізувати  й розвивати творчі можливості дітей, передавати їм способи творчої діяльності;</w:t>
            </w:r>
          </w:p>
          <w:p w:rsidR="000833FB" w:rsidRPr="003B7650" w:rsidRDefault="000833FB" w:rsidP="000833FB">
            <w:pPr>
              <w:spacing w:after="0" w:line="240" w:lineRule="auto"/>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 xml:space="preserve">моделювати мотиваційні </w:t>
            </w:r>
            <w:proofErr w:type="spellStart"/>
            <w:r w:rsidRPr="003B7650">
              <w:rPr>
                <w:rFonts w:ascii="Times New Roman" w:eastAsia="Calibri" w:hAnsi="Times New Roman" w:cs="Times New Roman"/>
                <w:sz w:val="24"/>
                <w:szCs w:val="24"/>
                <w:lang w:val="uk-UA" w:eastAsia="ru-RU"/>
              </w:rPr>
              <w:t>ситуації;виявити</w:t>
            </w:r>
            <w:proofErr w:type="spellEnd"/>
            <w:r w:rsidRPr="003B7650">
              <w:rPr>
                <w:rFonts w:ascii="Times New Roman" w:eastAsia="Calibri" w:hAnsi="Times New Roman" w:cs="Times New Roman"/>
                <w:sz w:val="24"/>
                <w:szCs w:val="24"/>
                <w:lang w:val="uk-UA" w:eastAsia="ru-RU"/>
              </w:rPr>
              <w:t xml:space="preserve">  творчий стиль мислення , розвинене уявлення</w:t>
            </w:r>
            <w:r w:rsidRPr="003B7650">
              <w:rPr>
                <w:rFonts w:ascii="Times New Roman" w:eastAsia="Calibri" w:hAnsi="Times New Roman" w:cs="Times New Roman"/>
                <w:sz w:val="24"/>
                <w:szCs w:val="24"/>
                <w:lang w:eastAsia="ru-RU"/>
              </w:rPr>
              <w:t>;</w:t>
            </w:r>
          </w:p>
          <w:p w:rsidR="000833FB" w:rsidRPr="003B7650" w:rsidRDefault="000833FB" w:rsidP="000833FB">
            <w:pPr>
              <w:spacing w:after="0" w:line="240" w:lineRule="auto"/>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 xml:space="preserve">усвідомлювати себе як творця у педагогічному </w:t>
            </w:r>
            <w:proofErr w:type="spellStart"/>
            <w:r w:rsidRPr="003B7650">
              <w:rPr>
                <w:rFonts w:ascii="Times New Roman" w:eastAsia="Calibri" w:hAnsi="Times New Roman" w:cs="Times New Roman"/>
                <w:sz w:val="24"/>
                <w:szCs w:val="24"/>
                <w:lang w:val="uk-UA" w:eastAsia="ru-RU"/>
              </w:rPr>
              <w:t>процесі,мати</w:t>
            </w:r>
            <w:proofErr w:type="spellEnd"/>
            <w:r w:rsidRPr="003B7650">
              <w:rPr>
                <w:rFonts w:ascii="Times New Roman" w:eastAsia="Calibri" w:hAnsi="Times New Roman" w:cs="Times New Roman"/>
                <w:sz w:val="24"/>
                <w:szCs w:val="24"/>
                <w:lang w:val="uk-UA" w:eastAsia="ru-RU"/>
              </w:rPr>
              <w:t xml:space="preserve"> постійний потяг до нового, оригінального.</w:t>
            </w:r>
          </w:p>
          <w:p w:rsidR="000833FB" w:rsidRPr="003B7650" w:rsidRDefault="000833FB" w:rsidP="000833FB">
            <w:pPr>
              <w:spacing w:after="0" w:line="240" w:lineRule="auto"/>
              <w:rPr>
                <w:rFonts w:ascii="Times New Roman" w:eastAsia="Calibri" w:hAnsi="Times New Roman" w:cs="Times New Roman"/>
                <w:sz w:val="24"/>
                <w:szCs w:val="24"/>
                <w:lang w:eastAsia="ru-RU"/>
              </w:rPr>
            </w:pPr>
          </w:p>
          <w:p w:rsidR="000833FB" w:rsidRPr="003B7650" w:rsidRDefault="000833FB" w:rsidP="000833FB">
            <w:pPr>
              <w:spacing w:after="0" w:line="240" w:lineRule="auto"/>
              <w:rPr>
                <w:rFonts w:ascii="Times New Roman" w:eastAsia="Calibri" w:hAnsi="Times New Roman" w:cs="Times New Roman"/>
                <w:sz w:val="24"/>
                <w:szCs w:val="24"/>
              </w:rPr>
            </w:pPr>
          </w:p>
        </w:tc>
        <w:tc>
          <w:tcPr>
            <w:tcW w:w="1098" w:type="pct"/>
            <w:tcMar>
              <w:left w:w="88" w:type="dxa"/>
            </w:tcMar>
          </w:tcPr>
          <w:p w:rsidR="000833FB" w:rsidRPr="003B7650" w:rsidRDefault="000833FB" w:rsidP="000833FB">
            <w:pPr>
              <w:spacing w:after="0" w:line="240" w:lineRule="auto"/>
              <w:rPr>
                <w:rFonts w:ascii="Times New Roman" w:eastAsia="Calibri" w:hAnsi="Times New Roman" w:cs="Times New Roman"/>
                <w:color w:val="FF0000"/>
                <w:sz w:val="24"/>
                <w:szCs w:val="24"/>
                <w:lang w:val="uk-UA" w:eastAsia="ru-RU"/>
              </w:rPr>
            </w:pPr>
            <w:r w:rsidRPr="003B7650">
              <w:rPr>
                <w:rFonts w:ascii="Times New Roman" w:eastAsia="Calibri" w:hAnsi="Times New Roman" w:cs="Times New Roman"/>
                <w:sz w:val="24"/>
                <w:szCs w:val="24"/>
                <w:lang w:val="uk-UA" w:eastAsia="ru-RU"/>
              </w:rPr>
              <w:lastRenderedPageBreak/>
              <w:t>Педагогічна практика</w:t>
            </w:r>
          </w:p>
        </w:tc>
        <w:tc>
          <w:tcPr>
            <w:tcW w:w="537" w:type="pct"/>
            <w:tcMar>
              <w:left w:w="88" w:type="dxa"/>
            </w:tcMar>
          </w:tcPr>
          <w:p w:rsidR="000833FB" w:rsidRPr="003B7650" w:rsidRDefault="000833FB" w:rsidP="000833FB">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120</w:t>
            </w:r>
          </w:p>
        </w:tc>
        <w:tc>
          <w:tcPr>
            <w:tcW w:w="410" w:type="pct"/>
            <w:tcMar>
              <w:left w:w="88" w:type="dxa"/>
            </w:tcMar>
          </w:tcPr>
          <w:p w:rsidR="000833FB" w:rsidRPr="003B7650" w:rsidRDefault="000833FB" w:rsidP="000833FB">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4</w:t>
            </w:r>
          </w:p>
        </w:tc>
        <w:tc>
          <w:tcPr>
            <w:tcW w:w="533" w:type="pct"/>
            <w:tcMar>
              <w:left w:w="88" w:type="dxa"/>
            </w:tcMar>
          </w:tcPr>
          <w:p w:rsidR="000833FB" w:rsidRPr="003B7650" w:rsidRDefault="000833FB" w:rsidP="000833FB">
            <w:pPr>
              <w:spacing w:after="0" w:line="240" w:lineRule="auto"/>
              <w:jc w:val="both"/>
              <w:rPr>
                <w:rFonts w:ascii="Times New Roman" w:eastAsia="Calibri" w:hAnsi="Times New Roman" w:cs="Times New Roman"/>
                <w:bCs/>
                <w:color w:val="FF0000"/>
                <w:sz w:val="24"/>
                <w:szCs w:val="24"/>
                <w:lang w:val="uk-UA"/>
              </w:rPr>
            </w:pPr>
          </w:p>
        </w:tc>
      </w:tr>
      <w:tr w:rsidR="000833FB" w:rsidRPr="003B7650" w:rsidTr="003B7650">
        <w:trPr>
          <w:trHeight w:val="528"/>
        </w:trPr>
        <w:tc>
          <w:tcPr>
            <w:tcW w:w="501" w:type="pct"/>
            <w:tcMar>
              <w:left w:w="88" w:type="dxa"/>
            </w:tcMar>
          </w:tcPr>
          <w:p w:rsidR="000833FB" w:rsidRDefault="000833FB" w:rsidP="000833FB">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lastRenderedPageBreak/>
              <w:t>ОК 16</w:t>
            </w:r>
          </w:p>
        </w:tc>
        <w:tc>
          <w:tcPr>
            <w:tcW w:w="1921" w:type="pct"/>
            <w:tcMar>
              <w:left w:w="88" w:type="dxa"/>
            </w:tcMar>
          </w:tcPr>
          <w:p w:rsidR="000833FB" w:rsidRDefault="000833FB" w:rsidP="000833FB">
            <w:pPr>
              <w:spacing w:after="0" w:line="240" w:lineRule="auto"/>
              <w:rPr>
                <w:rFonts w:ascii="Times New Roman" w:hAnsi="Times New Roman"/>
                <w:sz w:val="24"/>
                <w:szCs w:val="24"/>
                <w:lang w:val="uk-UA"/>
              </w:rPr>
            </w:pPr>
            <w:r>
              <w:rPr>
                <w:rFonts w:ascii="Times New Roman" w:hAnsi="Times New Roman"/>
                <w:b/>
                <w:sz w:val="24"/>
                <w:szCs w:val="24"/>
                <w:lang w:val="uk-UA"/>
              </w:rPr>
              <w:t xml:space="preserve">Студент повинен знати: </w:t>
            </w:r>
            <w:r>
              <w:rPr>
                <w:rFonts w:ascii="Times New Roman" w:hAnsi="Times New Roman"/>
                <w:sz w:val="24"/>
                <w:szCs w:val="24"/>
                <w:lang w:val="uk-UA"/>
              </w:rPr>
              <w:t xml:space="preserve">загальні положення законодавства з питань охорони праці, небезпечні і шкідливі виробничі фактори, їх класифікацію, відповідно до стандартів4 організаційні напрямки створення безпечних умов праці на виробництві, установі, організації; метеорологічні умови праці на виробництві; організацію захисту від шкідливих </w:t>
            </w:r>
            <w:proofErr w:type="spellStart"/>
            <w:r>
              <w:rPr>
                <w:rFonts w:ascii="Times New Roman" w:hAnsi="Times New Roman"/>
                <w:sz w:val="24"/>
                <w:szCs w:val="24"/>
                <w:lang w:val="uk-UA"/>
              </w:rPr>
              <w:t>речовин,гігієнічне</w:t>
            </w:r>
            <w:proofErr w:type="spellEnd"/>
            <w:r>
              <w:rPr>
                <w:rFonts w:ascii="Times New Roman" w:hAnsi="Times New Roman"/>
                <w:sz w:val="24"/>
                <w:szCs w:val="24"/>
                <w:lang w:val="uk-UA"/>
              </w:rPr>
              <w:t xml:space="preserve"> нормування рівня небезпечних та шкідливих факторів, загальні засоби захисту від дії електричного струму, статичної електрики та блискавки; умови пожежної та вибухової безпеки.</w:t>
            </w:r>
          </w:p>
          <w:p w:rsidR="000833FB" w:rsidRPr="00F24B49" w:rsidRDefault="000833FB" w:rsidP="000833FB">
            <w:pPr>
              <w:spacing w:after="0" w:line="240" w:lineRule="auto"/>
              <w:rPr>
                <w:rFonts w:ascii="Times New Roman" w:hAnsi="Times New Roman"/>
                <w:color w:val="00000A"/>
                <w:sz w:val="24"/>
                <w:szCs w:val="24"/>
                <w:lang w:val="uk-UA"/>
              </w:rPr>
            </w:pPr>
            <w:r w:rsidRPr="00F24B49">
              <w:rPr>
                <w:rFonts w:ascii="Times New Roman" w:hAnsi="Times New Roman"/>
                <w:b/>
                <w:sz w:val="24"/>
                <w:szCs w:val="24"/>
                <w:lang w:val="uk-UA"/>
              </w:rPr>
              <w:t>Уміти</w:t>
            </w:r>
            <w:r>
              <w:rPr>
                <w:rFonts w:ascii="Times New Roman" w:hAnsi="Times New Roman"/>
                <w:sz w:val="24"/>
                <w:szCs w:val="24"/>
                <w:lang w:val="uk-UA"/>
              </w:rPr>
              <w:t>: порівнювати, аналізувати і критично оцінювати небезпечні фактори та їх вплив на організм людини; вибрати методи захисту від шуму, ультра та інфразвуку на виробничому місці.</w:t>
            </w:r>
          </w:p>
        </w:tc>
        <w:tc>
          <w:tcPr>
            <w:tcW w:w="1098" w:type="pct"/>
            <w:tcMar>
              <w:left w:w="88" w:type="dxa"/>
            </w:tcMar>
          </w:tcPr>
          <w:p w:rsidR="000833FB" w:rsidRPr="003B7650" w:rsidRDefault="000833FB" w:rsidP="000833FB">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Охорона праці</w:t>
            </w:r>
          </w:p>
        </w:tc>
        <w:tc>
          <w:tcPr>
            <w:tcW w:w="537" w:type="pct"/>
            <w:tcMar>
              <w:left w:w="88" w:type="dxa"/>
            </w:tcMar>
          </w:tcPr>
          <w:p w:rsidR="000833FB" w:rsidRPr="003B7650" w:rsidRDefault="000833FB" w:rsidP="000833FB">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60</w:t>
            </w:r>
          </w:p>
        </w:tc>
        <w:tc>
          <w:tcPr>
            <w:tcW w:w="410" w:type="pct"/>
            <w:tcMar>
              <w:left w:w="88" w:type="dxa"/>
            </w:tcMar>
          </w:tcPr>
          <w:p w:rsidR="000833FB" w:rsidRPr="003B7650" w:rsidRDefault="000833FB" w:rsidP="000833FB">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2</w:t>
            </w:r>
          </w:p>
        </w:tc>
        <w:tc>
          <w:tcPr>
            <w:tcW w:w="533" w:type="pct"/>
            <w:tcMar>
              <w:left w:w="88" w:type="dxa"/>
            </w:tcMar>
          </w:tcPr>
          <w:p w:rsidR="000833FB" w:rsidRPr="003B7650" w:rsidRDefault="000833FB" w:rsidP="000833FB">
            <w:pPr>
              <w:spacing w:after="0" w:line="240" w:lineRule="auto"/>
              <w:jc w:val="both"/>
              <w:rPr>
                <w:rFonts w:ascii="Times New Roman" w:eastAsia="Calibri" w:hAnsi="Times New Roman" w:cs="Times New Roman"/>
                <w:bCs/>
                <w:color w:val="FF0000"/>
                <w:sz w:val="24"/>
                <w:szCs w:val="24"/>
                <w:lang w:val="uk-UA"/>
              </w:rPr>
            </w:pPr>
          </w:p>
        </w:tc>
      </w:tr>
      <w:tr w:rsidR="000833FB" w:rsidRPr="003B7650" w:rsidTr="003B7650">
        <w:trPr>
          <w:trHeight w:val="528"/>
        </w:trPr>
        <w:tc>
          <w:tcPr>
            <w:tcW w:w="501" w:type="pct"/>
            <w:tcMar>
              <w:left w:w="88" w:type="dxa"/>
            </w:tcMar>
          </w:tcPr>
          <w:p w:rsidR="000833FB" w:rsidRDefault="000833FB" w:rsidP="000833FB">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ОК 17</w:t>
            </w:r>
          </w:p>
        </w:tc>
        <w:tc>
          <w:tcPr>
            <w:tcW w:w="1921" w:type="pct"/>
            <w:tcMar>
              <w:left w:w="88" w:type="dxa"/>
            </w:tcMar>
          </w:tcPr>
          <w:p w:rsidR="000833FB" w:rsidRPr="003B7650" w:rsidRDefault="000833FB" w:rsidP="000833FB">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pacing w:val="-32"/>
                <w:sz w:val="24"/>
                <w:szCs w:val="24"/>
                <w:lang w:val="uk-UA" w:eastAsia="ru-RU"/>
              </w:rPr>
            </w:pPr>
            <w:r w:rsidRPr="003B7650">
              <w:rPr>
                <w:rFonts w:ascii="Times New Roman" w:eastAsia="Calibri" w:hAnsi="Times New Roman" w:cs="Times New Roman"/>
                <w:b/>
                <w:sz w:val="24"/>
                <w:szCs w:val="24"/>
                <w:lang w:val="uk-UA"/>
              </w:rPr>
              <w:t xml:space="preserve">Студент повинен знати: </w:t>
            </w:r>
            <w:r w:rsidRPr="003B7650">
              <w:rPr>
                <w:rFonts w:ascii="Times New Roman" w:eastAsia="Calibri" w:hAnsi="Times New Roman" w:cs="Times New Roman"/>
                <w:spacing w:val="-2"/>
                <w:sz w:val="24"/>
                <w:szCs w:val="24"/>
                <w:lang w:val="uk-UA" w:eastAsia="ru-RU"/>
              </w:rPr>
              <w:t>види декоративного мистецтва;</w:t>
            </w:r>
          </w:p>
          <w:p w:rsidR="000833FB" w:rsidRPr="003B7650" w:rsidRDefault="000833FB" w:rsidP="000833FB">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pacing w:val="-12"/>
                <w:sz w:val="24"/>
                <w:szCs w:val="24"/>
                <w:lang w:val="uk-UA" w:eastAsia="ru-RU"/>
              </w:rPr>
            </w:pPr>
            <w:r w:rsidRPr="003B7650">
              <w:rPr>
                <w:rFonts w:ascii="Times New Roman" w:eastAsia="Calibri" w:hAnsi="Times New Roman" w:cs="Times New Roman"/>
                <w:spacing w:val="-5"/>
                <w:sz w:val="24"/>
                <w:szCs w:val="24"/>
                <w:lang w:val="uk-UA" w:eastAsia="ru-RU"/>
              </w:rPr>
              <w:t xml:space="preserve">застосування творів декоративного мистецтва у інтер’єрах, виробів декоративно-прикладного </w:t>
            </w:r>
            <w:r w:rsidRPr="003B7650">
              <w:rPr>
                <w:rFonts w:ascii="Times New Roman" w:eastAsia="Calibri" w:hAnsi="Times New Roman" w:cs="Times New Roman"/>
                <w:sz w:val="24"/>
                <w:szCs w:val="24"/>
                <w:lang w:val="uk-UA" w:eastAsia="ru-RU"/>
              </w:rPr>
              <w:t xml:space="preserve">мистецтва у </w:t>
            </w:r>
            <w:proofErr w:type="spellStart"/>
            <w:r w:rsidRPr="003B7650">
              <w:rPr>
                <w:rFonts w:ascii="Times New Roman" w:eastAsia="Calibri" w:hAnsi="Times New Roman" w:cs="Times New Roman"/>
                <w:sz w:val="24"/>
                <w:szCs w:val="24"/>
                <w:lang w:val="uk-UA" w:eastAsia="ru-RU"/>
              </w:rPr>
              <w:t>інтер’єрі:</w:t>
            </w:r>
            <w:r w:rsidRPr="003B7650">
              <w:rPr>
                <w:rFonts w:ascii="Times New Roman" w:eastAsia="Calibri" w:hAnsi="Times New Roman" w:cs="Times New Roman"/>
                <w:spacing w:val="-2"/>
                <w:sz w:val="24"/>
                <w:szCs w:val="24"/>
                <w:lang w:val="uk-UA" w:eastAsia="ru-RU"/>
              </w:rPr>
              <w:t>історію</w:t>
            </w:r>
            <w:proofErr w:type="spellEnd"/>
            <w:r w:rsidRPr="003B7650">
              <w:rPr>
                <w:rFonts w:ascii="Times New Roman" w:eastAsia="Calibri" w:hAnsi="Times New Roman" w:cs="Times New Roman"/>
                <w:spacing w:val="-2"/>
                <w:sz w:val="24"/>
                <w:szCs w:val="24"/>
                <w:lang w:val="uk-UA" w:eastAsia="ru-RU"/>
              </w:rPr>
              <w:t xml:space="preserve"> виникнення гобелена;</w:t>
            </w:r>
          </w:p>
          <w:p w:rsidR="000833FB" w:rsidRPr="003B7650" w:rsidRDefault="000833FB" w:rsidP="000833FB">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pacing w:val="-15"/>
                <w:sz w:val="24"/>
                <w:szCs w:val="24"/>
                <w:lang w:val="uk-UA" w:eastAsia="ru-RU"/>
              </w:rPr>
            </w:pPr>
            <w:r w:rsidRPr="003B7650">
              <w:rPr>
                <w:rFonts w:ascii="Times New Roman" w:eastAsia="Calibri" w:hAnsi="Times New Roman" w:cs="Times New Roman"/>
                <w:spacing w:val="-2"/>
                <w:sz w:val="24"/>
                <w:szCs w:val="24"/>
                <w:lang w:val="uk-UA" w:eastAsia="ru-RU"/>
              </w:rPr>
              <w:t>історію виникнення батика;</w:t>
            </w:r>
          </w:p>
          <w:p w:rsidR="000833FB" w:rsidRPr="003B7650" w:rsidRDefault="000833FB" w:rsidP="000833FB">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pacing w:val="-18"/>
                <w:sz w:val="24"/>
                <w:szCs w:val="24"/>
                <w:lang w:val="uk-UA" w:eastAsia="ru-RU"/>
              </w:rPr>
            </w:pPr>
            <w:r w:rsidRPr="003B7650">
              <w:rPr>
                <w:rFonts w:ascii="Times New Roman" w:eastAsia="Calibri" w:hAnsi="Times New Roman" w:cs="Times New Roman"/>
                <w:spacing w:val="-3"/>
                <w:sz w:val="24"/>
                <w:szCs w:val="24"/>
                <w:lang w:val="uk-UA" w:eastAsia="ru-RU"/>
              </w:rPr>
              <w:t>особливості композиції у батику, гобелені;</w:t>
            </w:r>
          </w:p>
          <w:p w:rsidR="000833FB" w:rsidRPr="003B7650" w:rsidRDefault="000833FB" w:rsidP="000833FB">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pacing w:val="-15"/>
                <w:sz w:val="24"/>
                <w:szCs w:val="24"/>
                <w:lang w:val="uk-UA" w:eastAsia="ru-RU"/>
              </w:rPr>
            </w:pPr>
            <w:r w:rsidRPr="003B7650">
              <w:rPr>
                <w:rFonts w:ascii="Times New Roman" w:eastAsia="Calibri" w:hAnsi="Times New Roman" w:cs="Times New Roman"/>
                <w:spacing w:val="-2"/>
                <w:sz w:val="24"/>
                <w:szCs w:val="24"/>
                <w:lang w:val="uk-UA" w:eastAsia="ru-RU"/>
              </w:rPr>
              <w:t>техніки та технології виготовлення творів в різних текстильних техніках;</w:t>
            </w:r>
          </w:p>
          <w:p w:rsidR="000833FB" w:rsidRPr="003B7650" w:rsidRDefault="000833FB" w:rsidP="000833FB">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pacing w:val="-18"/>
                <w:sz w:val="24"/>
                <w:szCs w:val="24"/>
                <w:lang w:val="uk-UA" w:eastAsia="ru-RU"/>
              </w:rPr>
            </w:pPr>
            <w:r w:rsidRPr="003B7650">
              <w:rPr>
                <w:rFonts w:ascii="Times New Roman" w:eastAsia="Calibri" w:hAnsi="Times New Roman" w:cs="Times New Roman"/>
                <w:spacing w:val="-2"/>
                <w:sz w:val="24"/>
                <w:szCs w:val="24"/>
                <w:lang w:val="uk-UA" w:eastAsia="ru-RU"/>
              </w:rPr>
              <w:t>властивості різних текстильних матеріалів, що застосовуються при виконанні завдань;</w:t>
            </w:r>
          </w:p>
          <w:p w:rsidR="000833FB" w:rsidRPr="003B7650" w:rsidRDefault="000833FB" w:rsidP="000833FB">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pacing w:val="-18"/>
                <w:sz w:val="24"/>
                <w:szCs w:val="24"/>
                <w:lang w:val="uk-UA" w:eastAsia="ru-RU"/>
              </w:rPr>
            </w:pPr>
            <w:r w:rsidRPr="003B7650">
              <w:rPr>
                <w:rFonts w:ascii="Times New Roman" w:eastAsia="Calibri" w:hAnsi="Times New Roman" w:cs="Times New Roman"/>
                <w:spacing w:val="-3"/>
                <w:sz w:val="24"/>
                <w:szCs w:val="24"/>
                <w:lang w:val="uk-UA" w:eastAsia="ru-RU"/>
              </w:rPr>
              <w:t>визначних майстрів та художників української та світової культури.</w:t>
            </w:r>
          </w:p>
          <w:p w:rsidR="000833FB" w:rsidRPr="003B7650" w:rsidRDefault="000833FB" w:rsidP="000833FB">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pacing w:val="-32"/>
                <w:sz w:val="24"/>
                <w:szCs w:val="24"/>
                <w:lang w:val="uk-UA" w:eastAsia="ru-RU"/>
              </w:rPr>
            </w:pPr>
            <w:r w:rsidRPr="003B7650">
              <w:rPr>
                <w:rFonts w:ascii="Times New Roman" w:eastAsia="Calibri" w:hAnsi="Times New Roman" w:cs="Times New Roman"/>
                <w:b/>
                <w:sz w:val="24"/>
                <w:szCs w:val="24"/>
                <w:lang w:val="uk-UA"/>
              </w:rPr>
              <w:t>Уміти</w:t>
            </w:r>
            <w:r w:rsidRPr="003B7650">
              <w:rPr>
                <w:rFonts w:ascii="Times New Roman" w:eastAsia="Calibri" w:hAnsi="Times New Roman" w:cs="Times New Roman"/>
                <w:sz w:val="24"/>
                <w:szCs w:val="24"/>
                <w:lang w:val="uk-UA"/>
              </w:rPr>
              <w:t>:</w:t>
            </w:r>
            <w:r w:rsidRPr="003B7650">
              <w:rPr>
                <w:rFonts w:ascii="Times New Roman" w:eastAsia="Calibri" w:hAnsi="Times New Roman" w:cs="Times New Roman"/>
                <w:spacing w:val="-1"/>
                <w:sz w:val="24"/>
                <w:szCs w:val="24"/>
                <w:lang w:val="uk-UA" w:eastAsia="ru-RU"/>
              </w:rPr>
              <w:t xml:space="preserve"> користуватись виразними засобами гобелена, батика;</w:t>
            </w:r>
          </w:p>
          <w:p w:rsidR="000833FB" w:rsidRPr="003B7650" w:rsidRDefault="000833FB" w:rsidP="000833FB">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pacing w:val="-15"/>
                <w:sz w:val="24"/>
                <w:szCs w:val="24"/>
                <w:lang w:val="uk-UA" w:eastAsia="ru-RU"/>
              </w:rPr>
            </w:pPr>
            <w:r w:rsidRPr="003B7650">
              <w:rPr>
                <w:rFonts w:ascii="Times New Roman" w:eastAsia="Calibri" w:hAnsi="Times New Roman" w:cs="Times New Roman"/>
                <w:spacing w:val="-2"/>
                <w:sz w:val="24"/>
                <w:szCs w:val="24"/>
                <w:lang w:val="uk-UA" w:eastAsia="ru-RU"/>
              </w:rPr>
              <w:lastRenderedPageBreak/>
              <w:t xml:space="preserve">практично розвивати творчий потенціал, естетичне почуття при створенні власних композицій </w:t>
            </w:r>
            <w:r w:rsidRPr="003B7650">
              <w:rPr>
                <w:rFonts w:ascii="Times New Roman" w:eastAsia="Calibri" w:hAnsi="Times New Roman" w:cs="Times New Roman"/>
                <w:sz w:val="24"/>
                <w:szCs w:val="24"/>
                <w:lang w:val="uk-UA" w:eastAsia="ru-RU"/>
              </w:rPr>
              <w:t>для гобелена, батика;</w:t>
            </w:r>
          </w:p>
          <w:p w:rsidR="000833FB" w:rsidRPr="003B7650" w:rsidRDefault="000833FB" w:rsidP="000833FB">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pacing w:val="-22"/>
                <w:sz w:val="24"/>
                <w:szCs w:val="24"/>
                <w:lang w:val="uk-UA" w:eastAsia="ru-RU"/>
              </w:rPr>
            </w:pPr>
            <w:r w:rsidRPr="003B7650">
              <w:rPr>
                <w:rFonts w:ascii="Times New Roman" w:eastAsia="Calibri" w:hAnsi="Times New Roman" w:cs="Times New Roman"/>
                <w:sz w:val="24"/>
                <w:szCs w:val="24"/>
                <w:lang w:val="uk-UA" w:eastAsia="ru-RU"/>
              </w:rPr>
              <w:t>вирішувати масштабність, пропорційність та цілісність художнього твору.</w:t>
            </w:r>
          </w:p>
          <w:p w:rsidR="000833FB" w:rsidRPr="003B7650" w:rsidRDefault="000833FB" w:rsidP="000833FB">
            <w:pPr>
              <w:spacing w:after="0" w:line="240" w:lineRule="auto"/>
              <w:rPr>
                <w:rFonts w:ascii="Calibri" w:eastAsia="Calibri" w:hAnsi="Calibri" w:cs="Times New Roman"/>
                <w:sz w:val="24"/>
                <w:szCs w:val="24"/>
                <w:lang w:val="uk-UA"/>
              </w:rPr>
            </w:pPr>
          </w:p>
        </w:tc>
        <w:tc>
          <w:tcPr>
            <w:tcW w:w="1098" w:type="pct"/>
            <w:tcMar>
              <w:left w:w="88" w:type="dxa"/>
            </w:tcMar>
          </w:tcPr>
          <w:p w:rsidR="000833FB" w:rsidRDefault="000833FB" w:rsidP="000833FB">
            <w:pPr>
              <w:spacing w:after="0" w:line="240" w:lineRule="auto"/>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lastRenderedPageBreak/>
              <w:t>Дипломна робота</w:t>
            </w:r>
          </w:p>
        </w:tc>
        <w:tc>
          <w:tcPr>
            <w:tcW w:w="537" w:type="pct"/>
            <w:tcMar>
              <w:left w:w="88" w:type="dxa"/>
            </w:tcMar>
          </w:tcPr>
          <w:p w:rsidR="000833FB" w:rsidRDefault="000833FB" w:rsidP="000833FB">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120</w:t>
            </w:r>
          </w:p>
        </w:tc>
        <w:tc>
          <w:tcPr>
            <w:tcW w:w="410" w:type="pct"/>
            <w:tcMar>
              <w:left w:w="88" w:type="dxa"/>
            </w:tcMar>
          </w:tcPr>
          <w:p w:rsidR="000833FB" w:rsidRDefault="000833FB" w:rsidP="000833FB">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4</w:t>
            </w:r>
          </w:p>
        </w:tc>
        <w:tc>
          <w:tcPr>
            <w:tcW w:w="533" w:type="pct"/>
            <w:tcMar>
              <w:left w:w="88" w:type="dxa"/>
            </w:tcMar>
          </w:tcPr>
          <w:p w:rsidR="000833FB" w:rsidRPr="003B7650" w:rsidRDefault="000833FB" w:rsidP="000833FB">
            <w:pPr>
              <w:spacing w:after="0" w:line="240" w:lineRule="auto"/>
              <w:jc w:val="both"/>
              <w:rPr>
                <w:rFonts w:ascii="Times New Roman" w:eastAsia="Calibri" w:hAnsi="Times New Roman" w:cs="Times New Roman"/>
                <w:bCs/>
                <w:color w:val="FF0000"/>
                <w:sz w:val="24"/>
                <w:szCs w:val="24"/>
                <w:lang w:val="uk-UA"/>
              </w:rPr>
            </w:pPr>
          </w:p>
        </w:tc>
      </w:tr>
      <w:tr w:rsidR="000833FB" w:rsidRPr="003B7650" w:rsidTr="003B7650">
        <w:trPr>
          <w:trHeight w:val="528"/>
        </w:trPr>
        <w:tc>
          <w:tcPr>
            <w:tcW w:w="501" w:type="pct"/>
            <w:tcMar>
              <w:left w:w="88" w:type="dxa"/>
            </w:tcMar>
          </w:tcPr>
          <w:p w:rsidR="000833FB" w:rsidRPr="003B7650" w:rsidRDefault="000833FB" w:rsidP="000833FB">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lastRenderedPageBreak/>
              <w:t>ОК 18</w:t>
            </w:r>
          </w:p>
        </w:tc>
        <w:tc>
          <w:tcPr>
            <w:tcW w:w="1921" w:type="pct"/>
            <w:tcMar>
              <w:left w:w="88" w:type="dxa"/>
            </w:tcMar>
          </w:tcPr>
          <w:p w:rsidR="000833FB" w:rsidRPr="003B7650" w:rsidRDefault="000833FB" w:rsidP="000833FB">
            <w:pPr>
              <w:spacing w:after="0" w:line="240" w:lineRule="auto"/>
              <w:rPr>
                <w:rFonts w:ascii="Times New Roman" w:eastAsia="Calibri" w:hAnsi="Times New Roman" w:cs="Times New Roman"/>
                <w:sz w:val="24"/>
                <w:szCs w:val="24"/>
                <w:lang w:val="uk-UA" w:eastAsia="ru-RU"/>
              </w:rPr>
            </w:pPr>
            <w:r w:rsidRPr="003B7650">
              <w:rPr>
                <w:rFonts w:ascii="Times New Roman" w:eastAsia="Calibri" w:hAnsi="Times New Roman" w:cs="Times New Roman"/>
                <w:b/>
                <w:sz w:val="24"/>
                <w:szCs w:val="24"/>
                <w:lang w:val="uk-UA"/>
              </w:rPr>
              <w:t>Студент повинен знати:</w:t>
            </w:r>
            <w:r w:rsidRPr="003B7650">
              <w:rPr>
                <w:rFonts w:ascii="Times New Roman" w:eastAsia="Calibri" w:hAnsi="Times New Roman" w:cs="Times New Roman"/>
                <w:sz w:val="24"/>
                <w:szCs w:val="24"/>
                <w:lang w:val="uk-UA" w:eastAsia="ru-RU"/>
              </w:rPr>
              <w:t xml:space="preserve"> місцеві художні традиції, творчість художників, аматорських гуртків та майстрів декоративно-прикладного </w:t>
            </w:r>
            <w:proofErr w:type="spellStart"/>
            <w:r w:rsidRPr="003B7650">
              <w:rPr>
                <w:rFonts w:ascii="Times New Roman" w:eastAsia="Calibri" w:hAnsi="Times New Roman" w:cs="Times New Roman"/>
                <w:sz w:val="24"/>
                <w:szCs w:val="24"/>
                <w:lang w:val="uk-UA" w:eastAsia="ru-RU"/>
              </w:rPr>
              <w:t>мистецтва;структуру</w:t>
            </w:r>
            <w:proofErr w:type="spellEnd"/>
            <w:r w:rsidRPr="003B7650">
              <w:rPr>
                <w:rFonts w:ascii="Times New Roman" w:eastAsia="Calibri" w:hAnsi="Times New Roman" w:cs="Times New Roman"/>
                <w:sz w:val="24"/>
                <w:szCs w:val="24"/>
                <w:lang w:val="uk-UA" w:eastAsia="ru-RU"/>
              </w:rPr>
              <w:t xml:space="preserve"> управління культурно-дозвільними закладами та народною художньою творчістю;</w:t>
            </w:r>
          </w:p>
          <w:p w:rsidR="000833FB" w:rsidRPr="003B7650" w:rsidRDefault="000833FB" w:rsidP="000833FB">
            <w:pPr>
              <w:spacing w:after="0" w:line="240" w:lineRule="auto"/>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досвід роботи творчих колективів з декоративно-прикладного мистецтва;</w:t>
            </w:r>
          </w:p>
          <w:p w:rsidR="000833FB" w:rsidRPr="003B7650" w:rsidRDefault="000833FB" w:rsidP="000833FB">
            <w:pPr>
              <w:spacing w:after="0" w:line="240" w:lineRule="auto"/>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методи роботи з підготовки та проведення виставок творчих робіт та конкурсів.</w:t>
            </w:r>
          </w:p>
          <w:p w:rsidR="000833FB" w:rsidRPr="003B7650" w:rsidRDefault="000833FB" w:rsidP="000833FB">
            <w:pPr>
              <w:spacing w:after="0" w:line="240" w:lineRule="auto"/>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b/>
                <w:sz w:val="24"/>
                <w:szCs w:val="24"/>
                <w:lang w:val="uk-UA"/>
              </w:rPr>
              <w:t>Уміти</w:t>
            </w:r>
            <w:r w:rsidRPr="003B7650">
              <w:rPr>
                <w:rFonts w:ascii="Times New Roman" w:eastAsia="Calibri" w:hAnsi="Times New Roman" w:cs="Times New Roman"/>
                <w:sz w:val="24"/>
                <w:szCs w:val="24"/>
                <w:lang w:val="uk-UA"/>
              </w:rPr>
              <w:t>:</w:t>
            </w:r>
            <w:r w:rsidRPr="003B7650">
              <w:rPr>
                <w:rFonts w:ascii="Times New Roman" w:eastAsia="Calibri" w:hAnsi="Times New Roman" w:cs="Times New Roman"/>
                <w:sz w:val="24"/>
                <w:szCs w:val="24"/>
                <w:lang w:val="uk-UA" w:eastAsia="ru-RU"/>
              </w:rPr>
              <w:t xml:space="preserve"> організувати діяльність гуртків декоративно-прикладного мистецтва;</w:t>
            </w:r>
          </w:p>
          <w:p w:rsidR="000833FB" w:rsidRPr="003B7650" w:rsidRDefault="000833FB" w:rsidP="000833FB">
            <w:pPr>
              <w:spacing w:after="0" w:line="240" w:lineRule="auto"/>
              <w:jc w:val="both"/>
              <w:rPr>
                <w:rFonts w:ascii="Times New Roman" w:eastAsia="Calibri" w:hAnsi="Times New Roman" w:cs="Times New Roman"/>
                <w:b/>
                <w:i/>
                <w:sz w:val="24"/>
                <w:szCs w:val="24"/>
                <w:u w:val="single"/>
                <w:lang w:val="uk-UA" w:eastAsia="ru-RU"/>
              </w:rPr>
            </w:pPr>
            <w:r w:rsidRPr="003B7650">
              <w:rPr>
                <w:rFonts w:ascii="Times New Roman" w:eastAsia="Calibri" w:hAnsi="Times New Roman" w:cs="Times New Roman"/>
                <w:sz w:val="24"/>
                <w:szCs w:val="24"/>
                <w:lang w:val="uk-UA" w:eastAsia="ru-RU"/>
              </w:rPr>
              <w:t>здійснювати керівництво творчим колективом;</w:t>
            </w:r>
          </w:p>
          <w:p w:rsidR="000833FB" w:rsidRPr="003B7650" w:rsidRDefault="000833FB" w:rsidP="000833FB">
            <w:pPr>
              <w:spacing w:after="0" w:line="240" w:lineRule="auto"/>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виконувати практичну роботу в гуртку;</w:t>
            </w:r>
          </w:p>
          <w:p w:rsidR="000833FB" w:rsidRPr="003B7650" w:rsidRDefault="000833FB" w:rsidP="000833FB">
            <w:pPr>
              <w:spacing w:after="0" w:line="240" w:lineRule="auto"/>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заохочувати дітей, в</w:t>
            </w:r>
            <w:r w:rsidRPr="003B7650">
              <w:rPr>
                <w:rFonts w:ascii="Times New Roman" w:eastAsia="Calibri" w:hAnsi="Times New Roman" w:cs="Times New Roman"/>
                <w:color w:val="000000"/>
                <w:sz w:val="24"/>
                <w:szCs w:val="24"/>
                <w:lang w:val="uk-UA" w:eastAsia="ru-RU"/>
              </w:rPr>
              <w:t xml:space="preserve">міти моделювати мотиваційні ситуації </w:t>
            </w:r>
            <w:r w:rsidRPr="003B7650">
              <w:rPr>
                <w:rFonts w:ascii="Times New Roman" w:eastAsia="Calibri" w:hAnsi="Times New Roman" w:cs="Times New Roman"/>
                <w:sz w:val="24"/>
                <w:szCs w:val="24"/>
                <w:lang w:val="uk-UA" w:eastAsia="ru-RU"/>
              </w:rPr>
              <w:t>;утримувати дитячу зацікавленість.</w:t>
            </w:r>
          </w:p>
          <w:p w:rsidR="000833FB" w:rsidRPr="003B7650" w:rsidRDefault="000833FB" w:rsidP="000833FB">
            <w:pPr>
              <w:spacing w:after="0" w:line="240" w:lineRule="auto"/>
              <w:jc w:val="both"/>
              <w:rPr>
                <w:rFonts w:ascii="Times New Roman" w:eastAsia="Calibri" w:hAnsi="Times New Roman" w:cs="Times New Roman"/>
                <w:color w:val="000000"/>
                <w:sz w:val="24"/>
                <w:szCs w:val="24"/>
                <w:lang w:val="uk-UA" w:eastAsia="ru-RU"/>
              </w:rPr>
            </w:pPr>
            <w:r w:rsidRPr="003B7650">
              <w:rPr>
                <w:rFonts w:ascii="Times New Roman" w:eastAsia="Calibri" w:hAnsi="Times New Roman" w:cs="Times New Roman"/>
                <w:color w:val="000000"/>
                <w:sz w:val="24"/>
                <w:szCs w:val="24"/>
                <w:lang w:val="uk-UA" w:eastAsia="ru-RU"/>
              </w:rPr>
              <w:t>насичувати навчально-виховний процес психолого-педагогічним змістом;</w:t>
            </w:r>
          </w:p>
          <w:p w:rsidR="000833FB" w:rsidRPr="003B7650" w:rsidRDefault="000833FB" w:rsidP="000833FB">
            <w:pPr>
              <w:spacing w:after="0" w:line="240" w:lineRule="auto"/>
              <w:jc w:val="both"/>
              <w:rPr>
                <w:rFonts w:ascii="Times New Roman" w:eastAsia="Calibri" w:hAnsi="Times New Roman" w:cs="Times New Roman"/>
                <w:color w:val="000000"/>
                <w:sz w:val="24"/>
                <w:szCs w:val="24"/>
                <w:lang w:val="uk-UA" w:eastAsia="ru-RU"/>
              </w:rPr>
            </w:pPr>
            <w:r w:rsidRPr="003B7650">
              <w:rPr>
                <w:rFonts w:ascii="Times New Roman" w:eastAsia="Calibri" w:hAnsi="Times New Roman" w:cs="Times New Roman"/>
                <w:color w:val="000000"/>
                <w:sz w:val="24"/>
                <w:szCs w:val="24"/>
                <w:lang w:val="uk-UA" w:eastAsia="ru-RU"/>
              </w:rPr>
              <w:t>вміти імпровізувати, використовувати засоби образотворчого мистецтва</w:t>
            </w:r>
          </w:p>
          <w:p w:rsidR="000833FB" w:rsidRPr="003B7650" w:rsidRDefault="000833FB" w:rsidP="000833FB">
            <w:pPr>
              <w:spacing w:after="0" w:line="240" w:lineRule="auto"/>
              <w:jc w:val="both"/>
              <w:rPr>
                <w:rFonts w:ascii="Times New Roman" w:eastAsia="Calibri" w:hAnsi="Times New Roman" w:cs="Times New Roman"/>
                <w:color w:val="000000"/>
                <w:sz w:val="24"/>
                <w:szCs w:val="24"/>
                <w:lang w:val="uk-UA" w:eastAsia="ru-RU"/>
              </w:rPr>
            </w:pPr>
            <w:r w:rsidRPr="003B7650">
              <w:rPr>
                <w:rFonts w:ascii="Times New Roman" w:eastAsia="Calibri" w:hAnsi="Times New Roman" w:cs="Times New Roman"/>
                <w:color w:val="000000"/>
                <w:sz w:val="24"/>
                <w:szCs w:val="24"/>
                <w:lang w:val="uk-UA" w:eastAsia="ru-RU"/>
              </w:rPr>
              <w:t>активізувати й розвивати творчі можливості дітей, передавати їм способи творчої діяльності;</w:t>
            </w:r>
          </w:p>
          <w:p w:rsidR="000833FB" w:rsidRPr="003B7650" w:rsidRDefault="000833FB" w:rsidP="000833FB">
            <w:pPr>
              <w:spacing w:after="0" w:line="240" w:lineRule="auto"/>
              <w:jc w:val="both"/>
              <w:rPr>
                <w:rFonts w:ascii="Times New Roman" w:eastAsia="Calibri" w:hAnsi="Times New Roman" w:cs="Times New Roman"/>
                <w:color w:val="000000"/>
                <w:sz w:val="24"/>
                <w:szCs w:val="24"/>
                <w:lang w:val="uk-UA" w:eastAsia="ru-RU"/>
              </w:rPr>
            </w:pPr>
            <w:r w:rsidRPr="003B7650">
              <w:rPr>
                <w:rFonts w:ascii="Times New Roman" w:eastAsia="Calibri" w:hAnsi="Times New Roman" w:cs="Times New Roman"/>
                <w:color w:val="000000"/>
                <w:sz w:val="24"/>
                <w:szCs w:val="24"/>
                <w:lang w:val="uk-UA" w:eastAsia="ru-RU"/>
              </w:rPr>
              <w:t>мати творчій стиль мислення, здатність виявити протиріччя, творчу фантазію, розвинене уявлення;</w:t>
            </w:r>
          </w:p>
          <w:p w:rsidR="000833FB" w:rsidRPr="003B7650" w:rsidRDefault="000833FB" w:rsidP="000833FB">
            <w:pPr>
              <w:spacing w:after="0" w:line="240" w:lineRule="auto"/>
              <w:jc w:val="both"/>
              <w:rPr>
                <w:rFonts w:ascii="Times New Roman" w:eastAsia="Calibri" w:hAnsi="Times New Roman" w:cs="Times New Roman"/>
                <w:color w:val="000000"/>
                <w:sz w:val="24"/>
                <w:szCs w:val="24"/>
                <w:lang w:val="uk-UA" w:eastAsia="ru-RU"/>
              </w:rPr>
            </w:pPr>
            <w:r w:rsidRPr="003B7650">
              <w:rPr>
                <w:rFonts w:ascii="Times New Roman" w:eastAsia="Calibri" w:hAnsi="Times New Roman" w:cs="Times New Roman"/>
                <w:color w:val="000000"/>
                <w:sz w:val="24"/>
                <w:szCs w:val="24"/>
                <w:lang w:val="uk-UA" w:eastAsia="ru-RU"/>
              </w:rPr>
              <w:t>усвідомлювати себе як творця у педагогічному процесі, постійний потяг до нового, оригінального;</w:t>
            </w:r>
          </w:p>
          <w:p w:rsidR="000833FB" w:rsidRPr="003B7650" w:rsidRDefault="000833FB" w:rsidP="000833FB">
            <w:pPr>
              <w:tabs>
                <w:tab w:val="num" w:pos="720"/>
              </w:tabs>
              <w:spacing w:after="0" w:line="240" w:lineRule="auto"/>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color w:val="000000"/>
                <w:sz w:val="24"/>
                <w:szCs w:val="24"/>
                <w:lang w:val="uk-UA" w:eastAsia="ru-RU"/>
              </w:rPr>
              <w:t>вміти радіти процесу праці.</w:t>
            </w:r>
          </w:p>
          <w:p w:rsidR="000833FB" w:rsidRPr="003B7650" w:rsidRDefault="000833FB" w:rsidP="000833FB">
            <w:pPr>
              <w:spacing w:after="0" w:line="240" w:lineRule="auto"/>
              <w:rPr>
                <w:rFonts w:ascii="Times New Roman" w:eastAsia="Calibri" w:hAnsi="Times New Roman" w:cs="Times New Roman"/>
                <w:sz w:val="24"/>
                <w:szCs w:val="24"/>
                <w:lang w:val="uk-UA" w:eastAsia="ru-RU"/>
              </w:rPr>
            </w:pPr>
          </w:p>
          <w:p w:rsidR="000833FB" w:rsidRPr="003B7650" w:rsidRDefault="000833FB" w:rsidP="000833FB">
            <w:pPr>
              <w:spacing w:after="0" w:line="240" w:lineRule="auto"/>
              <w:rPr>
                <w:rFonts w:ascii="Times New Roman" w:eastAsia="Calibri" w:hAnsi="Times New Roman" w:cs="Times New Roman"/>
                <w:color w:val="00000A"/>
                <w:sz w:val="24"/>
                <w:szCs w:val="24"/>
                <w:lang w:val="uk-UA"/>
              </w:rPr>
            </w:pPr>
          </w:p>
        </w:tc>
        <w:tc>
          <w:tcPr>
            <w:tcW w:w="1098" w:type="pct"/>
            <w:tcMar>
              <w:left w:w="88" w:type="dxa"/>
            </w:tcMar>
          </w:tcPr>
          <w:p w:rsidR="000833FB" w:rsidRPr="003B7650" w:rsidRDefault="000833FB" w:rsidP="000833FB">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Переддипломна практика</w:t>
            </w:r>
          </w:p>
        </w:tc>
        <w:tc>
          <w:tcPr>
            <w:tcW w:w="537" w:type="pct"/>
            <w:tcMar>
              <w:left w:w="88" w:type="dxa"/>
            </w:tcMar>
          </w:tcPr>
          <w:p w:rsidR="000833FB" w:rsidRPr="003B7650" w:rsidRDefault="000833FB" w:rsidP="000833FB">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120</w:t>
            </w:r>
          </w:p>
        </w:tc>
        <w:tc>
          <w:tcPr>
            <w:tcW w:w="410" w:type="pct"/>
            <w:tcMar>
              <w:left w:w="88" w:type="dxa"/>
            </w:tcMar>
          </w:tcPr>
          <w:p w:rsidR="000833FB" w:rsidRPr="003B7650" w:rsidRDefault="000833FB" w:rsidP="000833FB">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4</w:t>
            </w:r>
          </w:p>
        </w:tc>
        <w:tc>
          <w:tcPr>
            <w:tcW w:w="533" w:type="pct"/>
            <w:tcMar>
              <w:left w:w="88" w:type="dxa"/>
            </w:tcMar>
          </w:tcPr>
          <w:p w:rsidR="000833FB" w:rsidRPr="003B7650" w:rsidRDefault="000833FB" w:rsidP="000833FB">
            <w:pPr>
              <w:spacing w:after="0" w:line="240" w:lineRule="auto"/>
              <w:jc w:val="both"/>
              <w:rPr>
                <w:rFonts w:ascii="Times New Roman" w:eastAsia="Calibri" w:hAnsi="Times New Roman" w:cs="Times New Roman"/>
                <w:bCs/>
                <w:color w:val="FF0000"/>
                <w:sz w:val="24"/>
                <w:szCs w:val="24"/>
                <w:lang w:val="uk-UA"/>
              </w:rPr>
            </w:pPr>
          </w:p>
        </w:tc>
      </w:tr>
      <w:tr w:rsidR="000833FB" w:rsidRPr="003B7650" w:rsidTr="003B7650">
        <w:trPr>
          <w:trHeight w:val="376"/>
        </w:trPr>
        <w:tc>
          <w:tcPr>
            <w:tcW w:w="2422" w:type="pct"/>
            <w:gridSpan w:val="2"/>
            <w:tcMar>
              <w:left w:w="88" w:type="dxa"/>
            </w:tcMar>
          </w:tcPr>
          <w:p w:rsidR="000833FB" w:rsidRPr="003B7650" w:rsidRDefault="000833FB" w:rsidP="000833FB">
            <w:pPr>
              <w:spacing w:after="0" w:line="240" w:lineRule="auto"/>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Всього:</w:t>
            </w:r>
          </w:p>
        </w:tc>
        <w:tc>
          <w:tcPr>
            <w:tcW w:w="1098" w:type="pct"/>
            <w:tcMar>
              <w:left w:w="88" w:type="dxa"/>
            </w:tcMar>
          </w:tcPr>
          <w:p w:rsidR="000833FB" w:rsidRPr="003B7650" w:rsidRDefault="000833FB" w:rsidP="000833FB">
            <w:pPr>
              <w:spacing w:after="0" w:line="240" w:lineRule="auto"/>
              <w:rPr>
                <w:rFonts w:ascii="Times New Roman" w:eastAsia="Calibri" w:hAnsi="Times New Roman" w:cs="Times New Roman"/>
                <w:color w:val="00000A"/>
                <w:sz w:val="24"/>
                <w:szCs w:val="24"/>
                <w:lang w:val="uk-UA"/>
              </w:rPr>
            </w:pPr>
          </w:p>
        </w:tc>
        <w:tc>
          <w:tcPr>
            <w:tcW w:w="537" w:type="pct"/>
            <w:tcMar>
              <w:left w:w="88" w:type="dxa"/>
            </w:tcMar>
            <w:vAlign w:val="center"/>
          </w:tcPr>
          <w:p w:rsidR="000833FB" w:rsidRPr="003B7650" w:rsidRDefault="0091605F" w:rsidP="000833FB">
            <w:pPr>
              <w:spacing w:after="0" w:line="240" w:lineRule="auto"/>
              <w:jc w:val="center"/>
              <w:rPr>
                <w:rFonts w:ascii="Times New Roman" w:eastAsia="Calibri" w:hAnsi="Times New Roman" w:cs="Times New Roman"/>
                <w:b/>
                <w:color w:val="00000A"/>
                <w:sz w:val="24"/>
                <w:szCs w:val="24"/>
                <w:lang w:val="uk-UA"/>
              </w:rPr>
            </w:pPr>
            <w:r>
              <w:rPr>
                <w:rFonts w:ascii="Times New Roman" w:eastAsia="Calibri" w:hAnsi="Times New Roman" w:cs="Times New Roman"/>
                <w:b/>
                <w:color w:val="00000A"/>
                <w:sz w:val="24"/>
                <w:szCs w:val="24"/>
                <w:lang w:val="uk-UA"/>
              </w:rPr>
              <w:t>4080</w:t>
            </w:r>
          </w:p>
        </w:tc>
        <w:tc>
          <w:tcPr>
            <w:tcW w:w="410" w:type="pct"/>
            <w:tcMar>
              <w:left w:w="88" w:type="dxa"/>
            </w:tcMar>
            <w:vAlign w:val="center"/>
          </w:tcPr>
          <w:p w:rsidR="000833FB" w:rsidRPr="003B7650" w:rsidRDefault="0091605F" w:rsidP="000833FB">
            <w:pPr>
              <w:spacing w:after="0" w:line="240" w:lineRule="auto"/>
              <w:jc w:val="center"/>
              <w:rPr>
                <w:rFonts w:ascii="Times New Roman" w:eastAsia="Calibri" w:hAnsi="Times New Roman" w:cs="Times New Roman"/>
                <w:b/>
                <w:color w:val="00000A"/>
                <w:sz w:val="24"/>
                <w:szCs w:val="24"/>
                <w:lang w:val="uk-UA"/>
              </w:rPr>
            </w:pPr>
            <w:r>
              <w:rPr>
                <w:rFonts w:ascii="Times New Roman" w:eastAsia="Calibri" w:hAnsi="Times New Roman" w:cs="Times New Roman"/>
                <w:b/>
                <w:color w:val="00000A"/>
                <w:sz w:val="24"/>
                <w:szCs w:val="24"/>
                <w:lang w:val="uk-UA"/>
              </w:rPr>
              <w:t>136</w:t>
            </w:r>
          </w:p>
        </w:tc>
        <w:tc>
          <w:tcPr>
            <w:tcW w:w="533" w:type="pct"/>
            <w:tcMar>
              <w:left w:w="88" w:type="dxa"/>
            </w:tcMar>
            <w:vAlign w:val="center"/>
          </w:tcPr>
          <w:p w:rsidR="000833FB" w:rsidRPr="003B7650" w:rsidRDefault="000833FB" w:rsidP="000833FB">
            <w:pPr>
              <w:spacing w:after="0" w:line="240" w:lineRule="auto"/>
              <w:rPr>
                <w:rFonts w:ascii="Times New Roman" w:eastAsia="Calibri" w:hAnsi="Times New Roman" w:cs="Times New Roman"/>
                <w:b/>
                <w:color w:val="00000A"/>
                <w:sz w:val="24"/>
                <w:szCs w:val="24"/>
                <w:lang w:val="uk-UA"/>
              </w:rPr>
            </w:pPr>
          </w:p>
        </w:tc>
      </w:tr>
      <w:tr w:rsidR="000833FB" w:rsidRPr="003B7650" w:rsidTr="003B7650">
        <w:trPr>
          <w:cantSplit/>
        </w:trPr>
        <w:tc>
          <w:tcPr>
            <w:tcW w:w="501" w:type="pct"/>
            <w:tcMar>
              <w:left w:w="88" w:type="dxa"/>
            </w:tcMar>
          </w:tcPr>
          <w:p w:rsidR="000833FB" w:rsidRPr="003B7650" w:rsidRDefault="000833FB" w:rsidP="000833FB">
            <w:pPr>
              <w:spacing w:after="0" w:line="240" w:lineRule="auto"/>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ВК  1</w:t>
            </w:r>
          </w:p>
        </w:tc>
        <w:tc>
          <w:tcPr>
            <w:tcW w:w="4499" w:type="pct"/>
            <w:gridSpan w:val="5"/>
            <w:tcMar>
              <w:left w:w="88" w:type="dxa"/>
            </w:tcMar>
          </w:tcPr>
          <w:p w:rsidR="000833FB" w:rsidRPr="003B7650" w:rsidRDefault="000833FB" w:rsidP="000833FB">
            <w:pPr>
              <w:spacing w:after="0" w:line="240" w:lineRule="auto"/>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Вибіркові навчальні дисципліни (за вибором навчального закладу)</w:t>
            </w:r>
          </w:p>
        </w:tc>
      </w:tr>
      <w:tr w:rsidR="0091605F" w:rsidRPr="003B7650" w:rsidTr="006A23B6">
        <w:trPr>
          <w:trHeight w:val="277"/>
        </w:trPr>
        <w:tc>
          <w:tcPr>
            <w:tcW w:w="501" w:type="pct"/>
            <w:tcMar>
              <w:left w:w="88" w:type="dxa"/>
            </w:tcMar>
          </w:tcPr>
          <w:p w:rsidR="0091605F" w:rsidRPr="003B7650" w:rsidRDefault="0091605F" w:rsidP="0091605F">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ВК 1.1.</w:t>
            </w:r>
          </w:p>
        </w:tc>
        <w:tc>
          <w:tcPr>
            <w:tcW w:w="1921" w:type="pct"/>
            <w:tcMar>
              <w:left w:w="88" w:type="dxa"/>
            </w:tcMar>
            <w:vAlign w:val="center"/>
          </w:tcPr>
          <w:p w:rsidR="0091605F" w:rsidRPr="003B7650" w:rsidRDefault="0091605F" w:rsidP="0091605F">
            <w:pPr>
              <w:spacing w:after="0" w:line="240" w:lineRule="auto"/>
              <w:rPr>
                <w:rFonts w:ascii="Times New Roman" w:eastAsia="Calibri" w:hAnsi="Times New Roman" w:cs="Times New Roman"/>
                <w:sz w:val="24"/>
                <w:szCs w:val="24"/>
                <w:lang w:val="uk-UA"/>
              </w:rPr>
            </w:pPr>
            <w:r w:rsidRPr="003B7650">
              <w:rPr>
                <w:rFonts w:ascii="Times New Roman" w:eastAsia="Calibri" w:hAnsi="Times New Roman" w:cs="Times New Roman"/>
                <w:b/>
                <w:sz w:val="24"/>
                <w:szCs w:val="24"/>
                <w:lang w:val="uk-UA"/>
              </w:rPr>
              <w:t xml:space="preserve">Студент повинен знати: </w:t>
            </w:r>
            <w:r w:rsidRPr="003B7650">
              <w:rPr>
                <w:rFonts w:ascii="Times New Roman" w:eastAsia="Calibri" w:hAnsi="Times New Roman" w:cs="Times New Roman"/>
                <w:sz w:val="24"/>
                <w:szCs w:val="24"/>
                <w:lang w:val="uk-UA"/>
              </w:rPr>
              <w:t xml:space="preserve">поняття «економічної теорії», суть процесу виробництва, обміну і споживання, різноманітність економічних систем, </w:t>
            </w:r>
            <w:r w:rsidRPr="003B7650">
              <w:rPr>
                <w:rFonts w:ascii="Times New Roman" w:eastAsia="Calibri" w:hAnsi="Times New Roman" w:cs="Times New Roman"/>
                <w:sz w:val="24"/>
                <w:szCs w:val="24"/>
                <w:lang w:val="uk-UA"/>
              </w:rPr>
              <w:lastRenderedPageBreak/>
              <w:t>особливості економічної системи сучасної України, різні форми власності, види суспільного виробництва, типи і функції грошей, механізм утворення державного бюджету.</w:t>
            </w:r>
          </w:p>
          <w:p w:rsidR="0091605F" w:rsidRPr="003B7650" w:rsidRDefault="0091605F" w:rsidP="0091605F">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b/>
                <w:sz w:val="24"/>
                <w:szCs w:val="24"/>
                <w:lang w:val="uk-UA"/>
              </w:rPr>
              <w:t>Уміти</w:t>
            </w:r>
            <w:r w:rsidRPr="003B7650">
              <w:rPr>
                <w:rFonts w:ascii="Times New Roman" w:eastAsia="Calibri" w:hAnsi="Times New Roman" w:cs="Times New Roman"/>
                <w:sz w:val="24"/>
                <w:szCs w:val="24"/>
                <w:lang w:val="uk-UA"/>
              </w:rPr>
              <w:t xml:space="preserve">: орієнтуватися в глобальних проблемах економічного розвитку господарських </w:t>
            </w:r>
            <w:proofErr w:type="spellStart"/>
            <w:r w:rsidRPr="003B7650">
              <w:rPr>
                <w:rFonts w:ascii="Times New Roman" w:eastAsia="Calibri" w:hAnsi="Times New Roman" w:cs="Times New Roman"/>
                <w:sz w:val="24"/>
                <w:szCs w:val="24"/>
                <w:lang w:val="uk-UA"/>
              </w:rPr>
              <w:t>зв’язків</w:t>
            </w:r>
            <w:proofErr w:type="spellEnd"/>
            <w:r w:rsidRPr="003B7650">
              <w:rPr>
                <w:rFonts w:ascii="Times New Roman" w:eastAsia="Calibri" w:hAnsi="Times New Roman" w:cs="Times New Roman"/>
                <w:sz w:val="24"/>
                <w:szCs w:val="24"/>
                <w:lang w:val="uk-UA"/>
              </w:rPr>
              <w:t xml:space="preserve"> світу, вникати у суть інтеграції України, систему міжнародного поділу праці, визначати своє місце в економічних процесах, користуватися послугами ринкових установ, розбиратися у податковому законодавстві України.</w:t>
            </w:r>
          </w:p>
        </w:tc>
        <w:tc>
          <w:tcPr>
            <w:tcW w:w="1098" w:type="pct"/>
            <w:tcMar>
              <w:left w:w="88" w:type="dxa"/>
            </w:tcMar>
          </w:tcPr>
          <w:p w:rsidR="0091605F" w:rsidRPr="003B7650" w:rsidRDefault="0091605F" w:rsidP="0091605F">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lastRenderedPageBreak/>
              <w:t>Економічна теорія</w:t>
            </w:r>
          </w:p>
        </w:tc>
        <w:tc>
          <w:tcPr>
            <w:tcW w:w="537" w:type="pct"/>
            <w:tcMar>
              <w:left w:w="88" w:type="dxa"/>
            </w:tcMar>
          </w:tcPr>
          <w:p w:rsidR="0091605F" w:rsidRPr="003B7650" w:rsidRDefault="0091605F" w:rsidP="0091605F">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60</w:t>
            </w:r>
          </w:p>
        </w:tc>
        <w:tc>
          <w:tcPr>
            <w:tcW w:w="410" w:type="pct"/>
            <w:tcMar>
              <w:left w:w="88" w:type="dxa"/>
            </w:tcMar>
          </w:tcPr>
          <w:p w:rsidR="0091605F" w:rsidRPr="003B7650" w:rsidRDefault="0091605F" w:rsidP="0091605F">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2</w:t>
            </w:r>
          </w:p>
        </w:tc>
        <w:tc>
          <w:tcPr>
            <w:tcW w:w="533" w:type="pct"/>
            <w:tcMar>
              <w:left w:w="88" w:type="dxa"/>
            </w:tcMar>
          </w:tcPr>
          <w:p w:rsidR="0091605F" w:rsidRPr="003B7650" w:rsidRDefault="0091605F" w:rsidP="0091605F">
            <w:pPr>
              <w:spacing w:after="0" w:line="240" w:lineRule="auto"/>
              <w:rPr>
                <w:rFonts w:ascii="Times New Roman" w:eastAsia="Calibri" w:hAnsi="Times New Roman" w:cs="Times New Roman"/>
                <w:color w:val="FF0000"/>
                <w:sz w:val="24"/>
                <w:szCs w:val="24"/>
                <w:lang w:val="uk-UA"/>
              </w:rPr>
            </w:pPr>
          </w:p>
        </w:tc>
      </w:tr>
      <w:tr w:rsidR="0091605F" w:rsidRPr="003B7650" w:rsidTr="003B7650">
        <w:trPr>
          <w:trHeight w:val="277"/>
        </w:trPr>
        <w:tc>
          <w:tcPr>
            <w:tcW w:w="501" w:type="pct"/>
            <w:tcMar>
              <w:left w:w="88" w:type="dxa"/>
            </w:tcMar>
          </w:tcPr>
          <w:p w:rsidR="0091605F" w:rsidRPr="003B7650" w:rsidRDefault="0091605F" w:rsidP="0091605F">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lastRenderedPageBreak/>
              <w:t>ВК 1.2</w:t>
            </w:r>
          </w:p>
        </w:tc>
        <w:tc>
          <w:tcPr>
            <w:tcW w:w="1921" w:type="pct"/>
            <w:tcMar>
              <w:left w:w="88" w:type="dxa"/>
            </w:tcMar>
          </w:tcPr>
          <w:p w:rsidR="0091605F" w:rsidRPr="003B7650" w:rsidRDefault="0091605F" w:rsidP="0091605F">
            <w:pPr>
              <w:spacing w:after="0" w:line="240" w:lineRule="auto"/>
              <w:rPr>
                <w:rFonts w:ascii="Times New Roman" w:eastAsia="Calibri" w:hAnsi="Times New Roman" w:cs="Times New Roman"/>
                <w:sz w:val="24"/>
                <w:szCs w:val="24"/>
                <w:lang w:val="uk-UA"/>
              </w:rPr>
            </w:pPr>
            <w:r w:rsidRPr="003B7650">
              <w:rPr>
                <w:rFonts w:ascii="Times New Roman" w:eastAsia="Calibri" w:hAnsi="Times New Roman" w:cs="Times New Roman"/>
                <w:b/>
                <w:sz w:val="24"/>
                <w:szCs w:val="24"/>
                <w:lang w:val="uk-UA"/>
              </w:rPr>
              <w:t>Студент повинен знати:</w:t>
            </w:r>
            <w:r w:rsidRPr="003B7650">
              <w:rPr>
                <w:rFonts w:ascii="Times New Roman" w:eastAsia="Calibri" w:hAnsi="Times New Roman" w:cs="Times New Roman"/>
                <w:sz w:val="24"/>
                <w:szCs w:val="24"/>
                <w:lang w:val="uk-UA"/>
              </w:rPr>
              <w:t xml:space="preserve"> державно-правові реалії України, галузі право, зміст правових положень про правовий стан громадянина в державі, обсяг прав і свобод людини у сучасному українському суспільстві, головні нормативно-правові документи, які регулюють сферу майбутньої професійної діяльності.</w:t>
            </w:r>
          </w:p>
          <w:p w:rsidR="0091605F" w:rsidRPr="003B7650" w:rsidRDefault="0091605F" w:rsidP="0091605F">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rPr>
            </w:pPr>
            <w:r w:rsidRPr="003B7650">
              <w:rPr>
                <w:rFonts w:ascii="Times New Roman" w:eastAsia="Calibri" w:hAnsi="Times New Roman" w:cs="Times New Roman"/>
                <w:b/>
                <w:sz w:val="24"/>
                <w:szCs w:val="24"/>
                <w:lang w:val="uk-UA"/>
              </w:rPr>
              <w:t>Уміти</w:t>
            </w:r>
            <w:r w:rsidRPr="003B7650">
              <w:rPr>
                <w:rFonts w:ascii="Times New Roman" w:eastAsia="Calibri" w:hAnsi="Times New Roman" w:cs="Times New Roman"/>
                <w:sz w:val="24"/>
                <w:szCs w:val="24"/>
                <w:lang w:val="uk-UA"/>
              </w:rPr>
              <w:t>: давати правовий аналіз конкретних суспільних відносин, використовувати отримані правові знання у своїй діяльності, розв’язувати правові ситуації, вільно орієнтуватись у питаннях правового характеру щодо обраної професії, аналізувати принципи і структуру організації та діяльності державних органів.</w:t>
            </w:r>
          </w:p>
        </w:tc>
        <w:tc>
          <w:tcPr>
            <w:tcW w:w="1098" w:type="pct"/>
            <w:tcMar>
              <w:left w:w="88" w:type="dxa"/>
            </w:tcMar>
          </w:tcPr>
          <w:p w:rsidR="0091605F" w:rsidRPr="003B7650" w:rsidRDefault="0091605F" w:rsidP="0091605F">
            <w:pPr>
              <w:spacing w:after="0" w:line="240" w:lineRule="auto"/>
              <w:ind w:right="-71"/>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Основи правознавства</w:t>
            </w:r>
          </w:p>
        </w:tc>
        <w:tc>
          <w:tcPr>
            <w:tcW w:w="537" w:type="pct"/>
            <w:tcMar>
              <w:left w:w="88" w:type="dxa"/>
            </w:tcMar>
          </w:tcPr>
          <w:p w:rsidR="0091605F" w:rsidRPr="003B7650" w:rsidRDefault="0091605F" w:rsidP="0091605F">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60</w:t>
            </w:r>
          </w:p>
        </w:tc>
        <w:tc>
          <w:tcPr>
            <w:tcW w:w="410" w:type="pct"/>
            <w:tcMar>
              <w:left w:w="88" w:type="dxa"/>
            </w:tcMar>
          </w:tcPr>
          <w:p w:rsidR="0091605F" w:rsidRPr="003B7650" w:rsidRDefault="0091605F" w:rsidP="0091605F">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2</w:t>
            </w:r>
          </w:p>
        </w:tc>
        <w:tc>
          <w:tcPr>
            <w:tcW w:w="533" w:type="pct"/>
            <w:tcMar>
              <w:left w:w="88" w:type="dxa"/>
            </w:tcMar>
          </w:tcPr>
          <w:p w:rsidR="0091605F" w:rsidRPr="003B7650" w:rsidRDefault="0091605F" w:rsidP="0091605F">
            <w:pPr>
              <w:spacing w:after="0" w:line="240" w:lineRule="auto"/>
              <w:rPr>
                <w:rFonts w:ascii="Times New Roman" w:eastAsia="Calibri" w:hAnsi="Times New Roman" w:cs="Times New Roman"/>
                <w:color w:val="FF0000"/>
                <w:sz w:val="24"/>
                <w:szCs w:val="24"/>
                <w:lang w:val="uk-UA"/>
              </w:rPr>
            </w:pPr>
          </w:p>
        </w:tc>
      </w:tr>
      <w:tr w:rsidR="0091605F" w:rsidRPr="003B7650" w:rsidTr="006A23B6">
        <w:trPr>
          <w:trHeight w:val="336"/>
        </w:trPr>
        <w:tc>
          <w:tcPr>
            <w:tcW w:w="501" w:type="pct"/>
            <w:tcMar>
              <w:left w:w="88" w:type="dxa"/>
            </w:tcMar>
          </w:tcPr>
          <w:p w:rsidR="0091605F" w:rsidRPr="003B7650" w:rsidRDefault="0091605F" w:rsidP="0091605F">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ВК 1.3</w:t>
            </w:r>
          </w:p>
        </w:tc>
        <w:tc>
          <w:tcPr>
            <w:tcW w:w="1921" w:type="pct"/>
            <w:tcMar>
              <w:left w:w="88" w:type="dxa"/>
            </w:tcMar>
          </w:tcPr>
          <w:p w:rsidR="0091605F" w:rsidRPr="003B7650" w:rsidRDefault="0091605F" w:rsidP="0091605F">
            <w:pPr>
              <w:spacing w:after="0" w:line="240" w:lineRule="auto"/>
              <w:jc w:val="both"/>
              <w:rPr>
                <w:rFonts w:ascii="Times New Roman" w:eastAsia="Calibri" w:hAnsi="Times New Roman" w:cs="Times New Roman"/>
                <w:color w:val="00000A"/>
                <w:sz w:val="24"/>
                <w:szCs w:val="24"/>
                <w:lang w:val="uk-UA"/>
              </w:rPr>
            </w:pPr>
            <w:r w:rsidRPr="003B7650">
              <w:rPr>
                <w:rFonts w:ascii="Times New Roman" w:eastAsia="Calibri" w:hAnsi="Times New Roman" w:cs="Times New Roman"/>
                <w:b/>
                <w:color w:val="00000A"/>
                <w:sz w:val="24"/>
                <w:szCs w:val="24"/>
                <w:lang w:val="uk-UA"/>
              </w:rPr>
              <w:t xml:space="preserve">Студент повинен знати: </w:t>
            </w:r>
            <w:r w:rsidRPr="003B7650">
              <w:rPr>
                <w:rFonts w:ascii="Times New Roman" w:eastAsia="Calibri" w:hAnsi="Times New Roman" w:cs="Times New Roman"/>
                <w:color w:val="00000A"/>
                <w:sz w:val="24"/>
                <w:szCs w:val="24"/>
                <w:lang w:val="uk-UA"/>
              </w:rPr>
              <w:t>генеалогічні корені українського народу, його міграційні процеси, етнічний склад населення, історичні умови формування української діаспори, основні галузі господарської діяльності, народні промисли і ремесла, регіональні особливості українського народного одягу, систему народних знань українців, історію походження українських традиції, звичаїв та обрядів, історію малої Батьківщини, свій родовід, звичаї та обряди родини, актуальні проблеми сучасного краєзнавства.</w:t>
            </w:r>
          </w:p>
          <w:p w:rsidR="0091605F" w:rsidRPr="003B7650" w:rsidRDefault="0091605F" w:rsidP="0091605F">
            <w:pPr>
              <w:spacing w:after="0" w:line="240" w:lineRule="auto"/>
              <w:jc w:val="both"/>
              <w:rPr>
                <w:rFonts w:ascii="Times New Roman" w:eastAsia="Calibri" w:hAnsi="Times New Roman" w:cs="Times New Roman"/>
                <w:color w:val="00000A"/>
                <w:sz w:val="24"/>
                <w:szCs w:val="24"/>
                <w:lang w:val="uk-UA"/>
              </w:rPr>
            </w:pPr>
            <w:r w:rsidRPr="003B7650">
              <w:rPr>
                <w:rFonts w:ascii="Times New Roman" w:eastAsia="Calibri" w:hAnsi="Times New Roman" w:cs="Times New Roman"/>
                <w:b/>
                <w:color w:val="00000A"/>
                <w:sz w:val="24"/>
                <w:szCs w:val="24"/>
                <w:lang w:val="uk-UA"/>
              </w:rPr>
              <w:t>Уміти</w:t>
            </w:r>
            <w:r w:rsidRPr="003B7650">
              <w:rPr>
                <w:rFonts w:ascii="Times New Roman" w:eastAsia="Calibri" w:hAnsi="Times New Roman" w:cs="Times New Roman"/>
                <w:color w:val="00000A"/>
                <w:sz w:val="24"/>
                <w:szCs w:val="24"/>
                <w:lang w:val="uk-UA"/>
              </w:rPr>
              <w:t xml:space="preserve">: проводити пошуково-дослідницьку роботу, готувати та </w:t>
            </w:r>
            <w:r w:rsidRPr="003B7650">
              <w:rPr>
                <w:rFonts w:ascii="Times New Roman" w:eastAsia="Calibri" w:hAnsi="Times New Roman" w:cs="Times New Roman"/>
                <w:color w:val="00000A"/>
                <w:sz w:val="24"/>
                <w:szCs w:val="24"/>
                <w:lang w:val="uk-UA"/>
              </w:rPr>
              <w:lastRenderedPageBreak/>
              <w:t>проводити свято народного календаря, пропагувати сімейно-побутові звичаї та обряди.</w:t>
            </w:r>
          </w:p>
        </w:tc>
        <w:tc>
          <w:tcPr>
            <w:tcW w:w="1098" w:type="pct"/>
            <w:tcMar>
              <w:left w:w="88" w:type="dxa"/>
            </w:tcMar>
          </w:tcPr>
          <w:p w:rsidR="0091605F" w:rsidRPr="003B7650" w:rsidRDefault="0091605F" w:rsidP="0091605F">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lastRenderedPageBreak/>
              <w:t>Народознавство</w:t>
            </w:r>
          </w:p>
        </w:tc>
        <w:tc>
          <w:tcPr>
            <w:tcW w:w="537" w:type="pct"/>
            <w:tcMar>
              <w:left w:w="88" w:type="dxa"/>
            </w:tcMar>
          </w:tcPr>
          <w:p w:rsidR="0091605F" w:rsidRPr="003B7650" w:rsidRDefault="0091605F" w:rsidP="0091605F">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60</w:t>
            </w:r>
          </w:p>
        </w:tc>
        <w:tc>
          <w:tcPr>
            <w:tcW w:w="410" w:type="pct"/>
            <w:tcMar>
              <w:left w:w="88" w:type="dxa"/>
            </w:tcMar>
          </w:tcPr>
          <w:p w:rsidR="0091605F" w:rsidRPr="003B7650" w:rsidRDefault="0091605F" w:rsidP="0091605F">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2</w:t>
            </w:r>
          </w:p>
        </w:tc>
        <w:tc>
          <w:tcPr>
            <w:tcW w:w="533" w:type="pct"/>
            <w:tcMar>
              <w:left w:w="88" w:type="dxa"/>
            </w:tcMar>
          </w:tcPr>
          <w:p w:rsidR="0091605F" w:rsidRPr="003B7650" w:rsidRDefault="0091605F" w:rsidP="0091605F">
            <w:pPr>
              <w:spacing w:after="0" w:line="240" w:lineRule="auto"/>
              <w:rPr>
                <w:rFonts w:ascii="Times New Roman" w:eastAsia="Calibri" w:hAnsi="Times New Roman" w:cs="Times New Roman"/>
                <w:color w:val="FF0000"/>
                <w:sz w:val="24"/>
                <w:szCs w:val="24"/>
                <w:lang w:val="uk-UA"/>
              </w:rPr>
            </w:pPr>
          </w:p>
        </w:tc>
      </w:tr>
      <w:tr w:rsidR="0091605F" w:rsidRPr="003B7650" w:rsidTr="003B7650">
        <w:trPr>
          <w:trHeight w:val="336"/>
        </w:trPr>
        <w:tc>
          <w:tcPr>
            <w:tcW w:w="501" w:type="pct"/>
            <w:tcMar>
              <w:left w:w="88" w:type="dxa"/>
            </w:tcMar>
          </w:tcPr>
          <w:p w:rsidR="0091605F" w:rsidRPr="003B7650" w:rsidRDefault="0091605F" w:rsidP="0091605F">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lastRenderedPageBreak/>
              <w:t>ВК 1.4</w:t>
            </w:r>
          </w:p>
        </w:tc>
        <w:tc>
          <w:tcPr>
            <w:tcW w:w="1921" w:type="pct"/>
            <w:tcMar>
              <w:left w:w="88" w:type="dxa"/>
            </w:tcMar>
            <w:vAlign w:val="center"/>
          </w:tcPr>
          <w:p w:rsidR="00F85035" w:rsidRPr="003B7650" w:rsidRDefault="00F85035" w:rsidP="00F85035">
            <w:pPr>
              <w:spacing w:after="0" w:line="240" w:lineRule="auto"/>
              <w:rPr>
                <w:rFonts w:ascii="Times New Roman" w:eastAsia="Times New Roman" w:hAnsi="Times New Roman" w:cs="Times New Roman"/>
                <w:sz w:val="24"/>
                <w:szCs w:val="24"/>
                <w:lang w:val="uk-UA" w:eastAsia="ru-RU"/>
              </w:rPr>
            </w:pPr>
            <w:r w:rsidRPr="003B7650">
              <w:rPr>
                <w:rFonts w:ascii="Times New Roman" w:eastAsia="Times New Roman" w:hAnsi="Times New Roman" w:cs="Times New Roman"/>
                <w:b/>
                <w:sz w:val="24"/>
                <w:szCs w:val="24"/>
                <w:lang w:val="uk-UA" w:eastAsia="ru-RU"/>
              </w:rPr>
              <w:t xml:space="preserve">Студент повинен знати: </w:t>
            </w:r>
            <w:r w:rsidRPr="003B7650">
              <w:rPr>
                <w:rFonts w:ascii="Times New Roman" w:eastAsia="Times New Roman" w:hAnsi="Times New Roman" w:cs="Times New Roman"/>
                <w:sz w:val="24"/>
                <w:szCs w:val="24"/>
                <w:lang w:val="uk-UA" w:eastAsia="ru-RU"/>
              </w:rPr>
              <w:t xml:space="preserve">властивості </w:t>
            </w:r>
            <w:proofErr w:type="spellStart"/>
            <w:r w:rsidRPr="003B7650">
              <w:rPr>
                <w:rFonts w:ascii="Times New Roman" w:eastAsia="Times New Roman" w:hAnsi="Times New Roman" w:cs="Times New Roman"/>
                <w:sz w:val="24"/>
                <w:szCs w:val="24"/>
                <w:lang w:val="uk-UA" w:eastAsia="ru-RU"/>
              </w:rPr>
              <w:t>кольору;основні</w:t>
            </w:r>
            <w:proofErr w:type="spellEnd"/>
            <w:r w:rsidRPr="003B7650">
              <w:rPr>
                <w:rFonts w:ascii="Times New Roman" w:eastAsia="Times New Roman" w:hAnsi="Times New Roman" w:cs="Times New Roman"/>
                <w:sz w:val="24"/>
                <w:szCs w:val="24"/>
                <w:lang w:val="uk-UA" w:eastAsia="ru-RU"/>
              </w:rPr>
              <w:t xml:space="preserve"> та похідні кольори; хроматичні і ахроматичні кольори;</w:t>
            </w:r>
          </w:p>
          <w:p w:rsidR="00F85035" w:rsidRPr="003B7650" w:rsidRDefault="00F85035" w:rsidP="00F85035">
            <w:pPr>
              <w:spacing w:after="0" w:line="240" w:lineRule="auto"/>
              <w:rPr>
                <w:rFonts w:ascii="Times New Roman" w:eastAsia="Times New Roman" w:hAnsi="Times New Roman" w:cs="Times New Roman"/>
                <w:sz w:val="24"/>
                <w:szCs w:val="24"/>
                <w:lang w:val="uk-UA" w:eastAsia="ru-RU"/>
              </w:rPr>
            </w:pPr>
            <w:r w:rsidRPr="003B7650">
              <w:rPr>
                <w:rFonts w:ascii="Times New Roman" w:eastAsia="Times New Roman" w:hAnsi="Times New Roman" w:cs="Times New Roman"/>
                <w:sz w:val="24"/>
                <w:szCs w:val="24"/>
                <w:lang w:val="uk-UA" w:eastAsia="ru-RU"/>
              </w:rPr>
              <w:t xml:space="preserve">характеристики кольору та </w:t>
            </w:r>
            <w:proofErr w:type="spellStart"/>
            <w:r w:rsidRPr="003B7650">
              <w:rPr>
                <w:rFonts w:ascii="Times New Roman" w:eastAsia="Times New Roman" w:hAnsi="Times New Roman" w:cs="Times New Roman"/>
                <w:sz w:val="24"/>
                <w:szCs w:val="24"/>
                <w:lang w:val="uk-UA" w:eastAsia="ru-RU"/>
              </w:rPr>
              <w:t>кольоросполучень</w:t>
            </w:r>
            <w:proofErr w:type="spellEnd"/>
            <w:r w:rsidRPr="003B7650">
              <w:rPr>
                <w:rFonts w:ascii="Times New Roman" w:eastAsia="Times New Roman" w:hAnsi="Times New Roman" w:cs="Times New Roman"/>
                <w:sz w:val="24"/>
                <w:szCs w:val="24"/>
                <w:lang w:val="uk-UA" w:eastAsia="ru-RU"/>
              </w:rPr>
              <w:t xml:space="preserve">; </w:t>
            </w:r>
          </w:p>
          <w:p w:rsidR="00F85035" w:rsidRPr="003B7650" w:rsidRDefault="00F85035" w:rsidP="00F85035">
            <w:pPr>
              <w:spacing w:after="0" w:line="240" w:lineRule="auto"/>
              <w:rPr>
                <w:rFonts w:ascii="Times New Roman" w:eastAsia="Times New Roman" w:hAnsi="Times New Roman" w:cs="Times New Roman"/>
                <w:sz w:val="24"/>
                <w:szCs w:val="24"/>
                <w:lang w:val="uk-UA" w:eastAsia="ru-RU"/>
              </w:rPr>
            </w:pPr>
            <w:r w:rsidRPr="003B7650">
              <w:rPr>
                <w:rFonts w:ascii="Times New Roman" w:eastAsia="Times New Roman" w:hAnsi="Times New Roman" w:cs="Times New Roman"/>
                <w:sz w:val="24"/>
                <w:szCs w:val="24"/>
                <w:lang w:val="uk-UA" w:eastAsia="ru-RU"/>
              </w:rPr>
              <w:t>способи змішування кольорів;</w:t>
            </w:r>
          </w:p>
          <w:p w:rsidR="00F85035" w:rsidRPr="003B7650" w:rsidRDefault="00F85035" w:rsidP="00F85035">
            <w:pPr>
              <w:spacing w:after="0" w:line="240" w:lineRule="auto"/>
              <w:rPr>
                <w:rFonts w:ascii="Times New Roman" w:eastAsia="Times New Roman" w:hAnsi="Times New Roman" w:cs="Times New Roman"/>
                <w:sz w:val="24"/>
                <w:szCs w:val="24"/>
                <w:lang w:val="uk-UA" w:eastAsia="ru-RU"/>
              </w:rPr>
            </w:pPr>
            <w:r w:rsidRPr="003B7650">
              <w:rPr>
                <w:rFonts w:ascii="Times New Roman" w:eastAsia="Times New Roman" w:hAnsi="Times New Roman" w:cs="Times New Roman"/>
                <w:sz w:val="24"/>
                <w:szCs w:val="24"/>
                <w:lang w:val="uk-UA" w:eastAsia="ru-RU"/>
              </w:rPr>
              <w:t xml:space="preserve">кольорові гармонії, принципи їх створення; особливості психофізіологічного впливу кольору на людину. </w:t>
            </w:r>
          </w:p>
          <w:p w:rsidR="00F85035" w:rsidRPr="003B7650" w:rsidRDefault="00F85035" w:rsidP="00F85035">
            <w:pPr>
              <w:spacing w:after="0" w:line="240" w:lineRule="auto"/>
              <w:rPr>
                <w:rFonts w:ascii="Times New Roman" w:eastAsia="Calibri" w:hAnsi="Times New Roman" w:cs="Times New Roman"/>
                <w:b/>
                <w:sz w:val="24"/>
                <w:szCs w:val="24"/>
              </w:rPr>
            </w:pPr>
            <w:r w:rsidRPr="003B7650">
              <w:rPr>
                <w:rFonts w:ascii="Times New Roman" w:eastAsia="Calibri" w:hAnsi="Times New Roman" w:cs="Times New Roman"/>
                <w:b/>
                <w:sz w:val="24"/>
                <w:szCs w:val="24"/>
                <w:lang w:val="uk-UA"/>
              </w:rPr>
              <w:t>Уміти</w:t>
            </w:r>
            <w:r w:rsidRPr="003B7650">
              <w:rPr>
                <w:rFonts w:ascii="Times New Roman" w:eastAsia="Calibri" w:hAnsi="Times New Roman" w:cs="Times New Roman"/>
                <w:sz w:val="24"/>
                <w:szCs w:val="24"/>
                <w:lang w:val="uk-UA"/>
              </w:rPr>
              <w:t xml:space="preserve">: </w:t>
            </w:r>
            <w:proofErr w:type="spellStart"/>
            <w:r w:rsidRPr="003B7650">
              <w:rPr>
                <w:rFonts w:ascii="Times New Roman" w:eastAsia="Calibri" w:hAnsi="Times New Roman" w:cs="Times New Roman"/>
                <w:sz w:val="24"/>
                <w:szCs w:val="24"/>
              </w:rPr>
              <w:t>затемнювати</w:t>
            </w:r>
            <w:proofErr w:type="spellEnd"/>
            <w:r w:rsidRPr="003B7650">
              <w:rPr>
                <w:rFonts w:ascii="Times New Roman" w:eastAsia="Calibri" w:hAnsi="Times New Roman" w:cs="Times New Roman"/>
                <w:sz w:val="24"/>
                <w:szCs w:val="24"/>
              </w:rPr>
              <w:t xml:space="preserve"> і </w:t>
            </w:r>
            <w:proofErr w:type="spellStart"/>
            <w:r w:rsidRPr="003B7650">
              <w:rPr>
                <w:rFonts w:ascii="Times New Roman" w:eastAsia="Calibri" w:hAnsi="Times New Roman" w:cs="Times New Roman"/>
                <w:sz w:val="24"/>
                <w:szCs w:val="24"/>
              </w:rPr>
              <w:t>висвітлювати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колір</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різними</w:t>
            </w:r>
            <w:proofErr w:type="spellEnd"/>
            <w:r w:rsidRPr="003B7650">
              <w:rPr>
                <w:rFonts w:ascii="Times New Roman" w:eastAsia="Calibri" w:hAnsi="Times New Roman" w:cs="Times New Roman"/>
                <w:sz w:val="24"/>
                <w:szCs w:val="24"/>
              </w:rPr>
              <w:t xml:space="preserve"> способами; </w:t>
            </w:r>
            <w:proofErr w:type="spellStart"/>
            <w:r w:rsidRPr="003B7650">
              <w:rPr>
                <w:rFonts w:ascii="Times New Roman" w:eastAsia="Calibri" w:hAnsi="Times New Roman" w:cs="Times New Roman"/>
                <w:sz w:val="24"/>
                <w:szCs w:val="24"/>
              </w:rPr>
              <w:t>змішувати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кольори</w:t>
            </w:r>
            <w:proofErr w:type="spellEnd"/>
            <w:r w:rsidRPr="003B7650">
              <w:rPr>
                <w:rFonts w:ascii="Times New Roman" w:eastAsia="Calibri" w:hAnsi="Times New Roman" w:cs="Times New Roman"/>
                <w:sz w:val="24"/>
                <w:szCs w:val="24"/>
              </w:rPr>
              <w:t xml:space="preserve">; </w:t>
            </w:r>
          </w:p>
          <w:p w:rsidR="00F85035" w:rsidRPr="003B7650" w:rsidRDefault="00F85035" w:rsidP="00F85035">
            <w:pPr>
              <w:spacing w:after="0" w:line="240" w:lineRule="auto"/>
              <w:rPr>
                <w:rFonts w:ascii="Times New Roman" w:eastAsia="Calibri" w:hAnsi="Times New Roman" w:cs="Times New Roman"/>
                <w:b/>
                <w:sz w:val="24"/>
                <w:szCs w:val="24"/>
              </w:rPr>
            </w:pPr>
            <w:proofErr w:type="spellStart"/>
            <w:r w:rsidRPr="003B7650">
              <w:rPr>
                <w:rFonts w:ascii="Times New Roman" w:eastAsia="Calibri" w:hAnsi="Times New Roman" w:cs="Times New Roman"/>
                <w:sz w:val="24"/>
                <w:szCs w:val="24"/>
              </w:rPr>
              <w:t>створювати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кольорові</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сполучення;створювати</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кольорові</w:t>
            </w:r>
            <w:proofErr w:type="spellEnd"/>
            <w:r w:rsidRPr="003B7650">
              <w:rPr>
                <w:rFonts w:ascii="Times New Roman" w:eastAsia="Calibri" w:hAnsi="Times New Roman" w:cs="Times New Roman"/>
                <w:sz w:val="24"/>
                <w:szCs w:val="24"/>
              </w:rPr>
              <w:t xml:space="preserve"> </w:t>
            </w:r>
            <w:proofErr w:type="spellStart"/>
            <w:r w:rsidRPr="003B7650">
              <w:rPr>
                <w:rFonts w:ascii="Times New Roman" w:eastAsia="Calibri" w:hAnsi="Times New Roman" w:cs="Times New Roman"/>
                <w:sz w:val="24"/>
                <w:szCs w:val="24"/>
              </w:rPr>
              <w:t>гармонії</w:t>
            </w:r>
            <w:proofErr w:type="spellEnd"/>
            <w:r w:rsidRPr="003B7650">
              <w:rPr>
                <w:rFonts w:ascii="Times New Roman" w:eastAsia="Calibri" w:hAnsi="Times New Roman" w:cs="Times New Roman"/>
                <w:sz w:val="24"/>
                <w:szCs w:val="24"/>
              </w:rPr>
              <w:t xml:space="preserve">. </w:t>
            </w:r>
          </w:p>
          <w:p w:rsidR="0091605F" w:rsidRPr="00F85035" w:rsidRDefault="0091605F" w:rsidP="0091605F">
            <w:pPr>
              <w:spacing w:after="0" w:line="240" w:lineRule="auto"/>
              <w:rPr>
                <w:rFonts w:ascii="Times New Roman" w:eastAsia="Calibri" w:hAnsi="Times New Roman" w:cs="Times New Roman"/>
                <w:color w:val="00000A"/>
                <w:sz w:val="24"/>
                <w:szCs w:val="24"/>
              </w:rPr>
            </w:pPr>
          </w:p>
        </w:tc>
        <w:tc>
          <w:tcPr>
            <w:tcW w:w="1098" w:type="pct"/>
            <w:tcMar>
              <w:left w:w="88" w:type="dxa"/>
            </w:tcMar>
          </w:tcPr>
          <w:p w:rsidR="0091605F" w:rsidRPr="003B7650" w:rsidRDefault="00F85035" w:rsidP="0091605F">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sz w:val="24"/>
                <w:szCs w:val="24"/>
                <w:lang w:val="uk-UA" w:eastAsia="ru-RU"/>
              </w:rPr>
              <w:t xml:space="preserve">Основи </w:t>
            </w:r>
            <w:proofErr w:type="spellStart"/>
            <w:r w:rsidRPr="003B7650">
              <w:rPr>
                <w:rFonts w:ascii="Times New Roman" w:eastAsia="Calibri" w:hAnsi="Times New Roman" w:cs="Times New Roman"/>
                <w:sz w:val="24"/>
                <w:szCs w:val="24"/>
                <w:lang w:val="uk-UA" w:eastAsia="ru-RU"/>
              </w:rPr>
              <w:t>кольорознавства</w:t>
            </w:r>
            <w:proofErr w:type="spellEnd"/>
          </w:p>
        </w:tc>
        <w:tc>
          <w:tcPr>
            <w:tcW w:w="537" w:type="pct"/>
            <w:tcMar>
              <w:left w:w="88" w:type="dxa"/>
            </w:tcMar>
          </w:tcPr>
          <w:p w:rsidR="0091605F" w:rsidRPr="003B7650" w:rsidRDefault="0091605F" w:rsidP="0091605F">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60</w:t>
            </w:r>
          </w:p>
        </w:tc>
        <w:tc>
          <w:tcPr>
            <w:tcW w:w="410" w:type="pct"/>
            <w:tcMar>
              <w:left w:w="88" w:type="dxa"/>
            </w:tcMar>
          </w:tcPr>
          <w:p w:rsidR="0091605F" w:rsidRPr="003B7650" w:rsidRDefault="0091605F" w:rsidP="0091605F">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2</w:t>
            </w:r>
          </w:p>
        </w:tc>
        <w:tc>
          <w:tcPr>
            <w:tcW w:w="533" w:type="pct"/>
            <w:tcMar>
              <w:left w:w="88" w:type="dxa"/>
            </w:tcMar>
          </w:tcPr>
          <w:p w:rsidR="0091605F" w:rsidRPr="003B7650" w:rsidRDefault="0091605F" w:rsidP="0091605F">
            <w:pPr>
              <w:spacing w:after="0" w:line="240" w:lineRule="auto"/>
              <w:rPr>
                <w:rFonts w:ascii="Times New Roman" w:eastAsia="Calibri" w:hAnsi="Times New Roman" w:cs="Times New Roman"/>
                <w:color w:val="FF0000"/>
                <w:sz w:val="24"/>
                <w:szCs w:val="24"/>
                <w:lang w:val="uk-UA"/>
              </w:rPr>
            </w:pPr>
          </w:p>
        </w:tc>
      </w:tr>
      <w:tr w:rsidR="00F85035" w:rsidRPr="003B7650" w:rsidTr="006A23B6">
        <w:trPr>
          <w:trHeight w:val="459"/>
        </w:trPr>
        <w:tc>
          <w:tcPr>
            <w:tcW w:w="501" w:type="pct"/>
            <w:tcMar>
              <w:left w:w="88" w:type="dxa"/>
            </w:tcMar>
          </w:tcPr>
          <w:p w:rsidR="00F85035" w:rsidRPr="003B7650" w:rsidRDefault="00F85035" w:rsidP="00F85035">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ВК 1.5</w:t>
            </w:r>
          </w:p>
        </w:tc>
        <w:tc>
          <w:tcPr>
            <w:tcW w:w="1921" w:type="pct"/>
            <w:tcMar>
              <w:left w:w="88" w:type="dxa"/>
            </w:tcMar>
          </w:tcPr>
          <w:p w:rsidR="00F85035" w:rsidRPr="003B7650" w:rsidRDefault="00F85035" w:rsidP="00F85035">
            <w:pPr>
              <w:shd w:val="clear" w:color="auto" w:fill="FFFFFF"/>
              <w:spacing w:after="0" w:line="240" w:lineRule="auto"/>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b/>
                <w:sz w:val="24"/>
                <w:szCs w:val="24"/>
                <w:lang w:val="uk-UA"/>
              </w:rPr>
              <w:t>Студент повинен знати:</w:t>
            </w:r>
            <w:r w:rsidRPr="003B7650">
              <w:rPr>
                <w:rFonts w:ascii="Times New Roman" w:eastAsia="Calibri" w:hAnsi="Times New Roman" w:cs="Times New Roman"/>
                <w:sz w:val="24"/>
                <w:szCs w:val="24"/>
                <w:lang w:val="uk-UA"/>
              </w:rPr>
              <w:t xml:space="preserve"> </w:t>
            </w:r>
            <w:r w:rsidRPr="003B7650">
              <w:rPr>
                <w:rFonts w:ascii="Times New Roman" w:eastAsia="Calibri" w:hAnsi="Times New Roman" w:cs="Times New Roman"/>
                <w:sz w:val="24"/>
                <w:szCs w:val="24"/>
                <w:lang w:val="uk-UA" w:eastAsia="ru-RU"/>
              </w:rPr>
              <w:t>що вивчає курс «Пластична анатомія» ;</w:t>
            </w:r>
          </w:p>
          <w:p w:rsidR="00F85035" w:rsidRPr="003B7650" w:rsidRDefault="00F85035" w:rsidP="00F85035">
            <w:pPr>
              <w:shd w:val="clear" w:color="auto" w:fill="FFFFFF"/>
              <w:spacing w:after="0" w:line="240" w:lineRule="auto"/>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спеціальну термінологію;</w:t>
            </w:r>
          </w:p>
          <w:p w:rsidR="00F85035" w:rsidRPr="003B7650" w:rsidRDefault="00F85035" w:rsidP="00F85035">
            <w:pPr>
              <w:shd w:val="clear" w:color="auto" w:fill="FFFFFF"/>
              <w:spacing w:after="0" w:line="240" w:lineRule="auto"/>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розміщення, пластику та з’єднання кісток скелету людини;</w:t>
            </w:r>
          </w:p>
          <w:p w:rsidR="00F85035" w:rsidRPr="003B7650" w:rsidRDefault="00F85035" w:rsidP="00F85035">
            <w:pPr>
              <w:shd w:val="clear" w:color="auto" w:fill="FFFFFF"/>
              <w:spacing w:after="0" w:line="240" w:lineRule="auto"/>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розміщення, пластику та функції м’язової системи людського тіла;</w:t>
            </w:r>
          </w:p>
          <w:p w:rsidR="00F85035" w:rsidRPr="003B7650" w:rsidRDefault="00F85035" w:rsidP="00F85035">
            <w:pPr>
              <w:shd w:val="clear" w:color="auto" w:fill="FFFFFF"/>
              <w:spacing w:after="0" w:line="240" w:lineRule="auto"/>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пропорції фігури людини;</w:t>
            </w:r>
          </w:p>
          <w:p w:rsidR="00F85035" w:rsidRPr="003B7650" w:rsidRDefault="00F85035" w:rsidP="00F85035">
            <w:pPr>
              <w:shd w:val="clear" w:color="auto" w:fill="FFFFFF"/>
              <w:spacing w:after="0" w:line="240" w:lineRule="auto"/>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статеві, вікові та індивідуальні особливості пластики тіла людини.</w:t>
            </w:r>
          </w:p>
          <w:p w:rsidR="00F85035" w:rsidRPr="003B7650" w:rsidRDefault="00F85035" w:rsidP="00F85035">
            <w:pPr>
              <w:spacing w:after="0" w:line="240" w:lineRule="auto"/>
              <w:jc w:val="both"/>
              <w:rPr>
                <w:rFonts w:ascii="Times New Roman" w:eastAsia="Calibri" w:hAnsi="Times New Roman" w:cs="Times New Roman"/>
                <w:sz w:val="24"/>
                <w:szCs w:val="24"/>
                <w:lang w:val="uk-UA" w:eastAsia="ru-RU"/>
              </w:rPr>
            </w:pPr>
            <w:r w:rsidRPr="003B7650">
              <w:rPr>
                <w:rFonts w:ascii="Times New Roman" w:eastAsia="Calibri" w:hAnsi="Times New Roman" w:cs="Calibri"/>
                <w:b/>
                <w:sz w:val="24"/>
                <w:szCs w:val="24"/>
                <w:lang w:val="uk-UA"/>
              </w:rPr>
              <w:t>Уміти:</w:t>
            </w:r>
            <w:r w:rsidRPr="003B7650">
              <w:rPr>
                <w:rFonts w:ascii="Times New Roman" w:eastAsia="Calibri" w:hAnsi="Times New Roman" w:cs="Times New Roman"/>
                <w:sz w:val="24"/>
                <w:szCs w:val="24"/>
                <w:lang w:val="uk-UA" w:eastAsia="ru-RU"/>
              </w:rPr>
              <w:t>. забезпечувати виконання ергономічних вимог до результатів професійної діяльності та комфортне використання об’єктів предметної діяльності, спираючись на базові знання фундаментальних розділів пластичної анатомії людини;</w:t>
            </w:r>
          </w:p>
          <w:p w:rsidR="00F85035" w:rsidRPr="003B7650" w:rsidRDefault="00F85035" w:rsidP="00F85035">
            <w:pPr>
              <w:spacing w:after="0" w:line="240" w:lineRule="auto"/>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використовуючи різні принципи об’єднання елементів формоутворення та закономірності композиційної побудови об’єктів предмета діяльності, знайти образне вирішення, яке максимально відповідає проектному завданню;</w:t>
            </w:r>
          </w:p>
          <w:p w:rsidR="00F85035" w:rsidRPr="003B7650" w:rsidRDefault="00F85035" w:rsidP="00F85035">
            <w:pPr>
              <w:spacing w:after="0" w:line="240" w:lineRule="auto"/>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враховуючи вимоги до створення гармонійної багатопредметної композиції, яка відображає творчі можливості художника-виконавця та його чуттєво-емоційне сприйняття сучасних тенденцій у декоративно-</w:t>
            </w:r>
            <w:r w:rsidRPr="003B7650">
              <w:rPr>
                <w:rFonts w:ascii="Times New Roman" w:eastAsia="Calibri" w:hAnsi="Times New Roman" w:cs="Times New Roman"/>
                <w:sz w:val="24"/>
                <w:szCs w:val="24"/>
                <w:lang w:val="uk-UA" w:eastAsia="ru-RU"/>
              </w:rPr>
              <w:lastRenderedPageBreak/>
              <w:t>прикладному мистецтві, розробити ескізи об’єктів предмету діяльності;</w:t>
            </w:r>
          </w:p>
          <w:p w:rsidR="00F85035" w:rsidRPr="003B7650" w:rsidRDefault="00F85035" w:rsidP="00F85035">
            <w:pPr>
              <w:spacing w:after="0" w:line="240" w:lineRule="auto"/>
              <w:contextualSpacing/>
              <w:jc w:val="both"/>
              <w:rPr>
                <w:rFonts w:ascii="Times New Roman" w:eastAsia="Calibri" w:hAnsi="Times New Roman" w:cs="Times New Roman"/>
                <w:color w:val="00000A"/>
                <w:sz w:val="24"/>
                <w:szCs w:val="24"/>
                <w:lang w:val="uk-UA"/>
              </w:rPr>
            </w:pPr>
          </w:p>
        </w:tc>
        <w:tc>
          <w:tcPr>
            <w:tcW w:w="1098" w:type="pct"/>
            <w:tcMar>
              <w:left w:w="88" w:type="dxa"/>
            </w:tcMar>
          </w:tcPr>
          <w:p w:rsidR="00F85035" w:rsidRPr="003B7650" w:rsidRDefault="00F85035" w:rsidP="00F85035">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sz w:val="24"/>
                <w:szCs w:val="24"/>
                <w:lang w:val="uk-UA" w:eastAsia="ru-RU"/>
              </w:rPr>
              <w:lastRenderedPageBreak/>
              <w:t>Пластична анатомія</w:t>
            </w:r>
          </w:p>
        </w:tc>
        <w:tc>
          <w:tcPr>
            <w:tcW w:w="537" w:type="pct"/>
            <w:tcMar>
              <w:left w:w="88" w:type="dxa"/>
            </w:tcMar>
          </w:tcPr>
          <w:p w:rsidR="00F85035" w:rsidRPr="003B7650" w:rsidRDefault="00F85035" w:rsidP="00F85035">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60</w:t>
            </w:r>
          </w:p>
        </w:tc>
        <w:tc>
          <w:tcPr>
            <w:tcW w:w="410" w:type="pct"/>
            <w:tcMar>
              <w:left w:w="88" w:type="dxa"/>
            </w:tcMar>
          </w:tcPr>
          <w:p w:rsidR="00F85035" w:rsidRPr="003B7650" w:rsidRDefault="00F85035" w:rsidP="00F85035">
            <w:pPr>
              <w:spacing w:after="0" w:line="240" w:lineRule="auto"/>
              <w:ind w:right="-50"/>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2</w:t>
            </w:r>
          </w:p>
        </w:tc>
        <w:tc>
          <w:tcPr>
            <w:tcW w:w="533" w:type="pct"/>
            <w:tcMar>
              <w:left w:w="88" w:type="dxa"/>
            </w:tcMar>
          </w:tcPr>
          <w:p w:rsidR="00F85035" w:rsidRPr="003B7650" w:rsidRDefault="00F85035" w:rsidP="00F85035">
            <w:pPr>
              <w:spacing w:after="0" w:line="240" w:lineRule="auto"/>
              <w:rPr>
                <w:rFonts w:ascii="Times New Roman" w:eastAsia="Calibri" w:hAnsi="Times New Roman" w:cs="Times New Roman"/>
                <w:color w:val="FF0000"/>
                <w:sz w:val="24"/>
                <w:szCs w:val="24"/>
                <w:lang w:val="uk-UA"/>
              </w:rPr>
            </w:pPr>
          </w:p>
        </w:tc>
      </w:tr>
      <w:tr w:rsidR="00F85035" w:rsidRPr="003B7650" w:rsidTr="003B7650">
        <w:trPr>
          <w:trHeight w:val="900"/>
        </w:trPr>
        <w:tc>
          <w:tcPr>
            <w:tcW w:w="501" w:type="pct"/>
            <w:tcMar>
              <w:left w:w="88" w:type="dxa"/>
            </w:tcMar>
          </w:tcPr>
          <w:p w:rsidR="00F85035" w:rsidRPr="003B7650" w:rsidRDefault="00F85035" w:rsidP="00F85035">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lastRenderedPageBreak/>
              <w:t>ВК 1.6</w:t>
            </w:r>
          </w:p>
        </w:tc>
        <w:tc>
          <w:tcPr>
            <w:tcW w:w="1921" w:type="pct"/>
            <w:tcMar>
              <w:left w:w="88" w:type="dxa"/>
            </w:tcMar>
          </w:tcPr>
          <w:p w:rsidR="00F85035" w:rsidRPr="003B7650" w:rsidRDefault="00F85035" w:rsidP="00F85035">
            <w:pPr>
              <w:spacing w:after="0" w:line="240" w:lineRule="auto"/>
              <w:jc w:val="both"/>
              <w:rPr>
                <w:rFonts w:ascii="Times New Roman" w:eastAsia="Calibri" w:hAnsi="Times New Roman" w:cs="Times New Roman"/>
                <w:bCs/>
                <w:spacing w:val="3"/>
                <w:sz w:val="24"/>
                <w:szCs w:val="24"/>
                <w:lang w:val="uk-UA" w:eastAsia="ru-RU"/>
              </w:rPr>
            </w:pPr>
            <w:r w:rsidRPr="003B7650">
              <w:rPr>
                <w:rFonts w:ascii="Times New Roman" w:eastAsia="Calibri" w:hAnsi="Times New Roman" w:cs="Times New Roman"/>
                <w:b/>
                <w:sz w:val="24"/>
                <w:szCs w:val="24"/>
                <w:lang w:val="uk-UA"/>
              </w:rPr>
              <w:t>Студент повинен знати:</w:t>
            </w:r>
            <w:r w:rsidRPr="003B7650">
              <w:rPr>
                <w:rFonts w:ascii="Times New Roman" w:eastAsia="Calibri" w:hAnsi="Times New Roman" w:cs="Times New Roman"/>
                <w:bCs/>
                <w:spacing w:val="3"/>
                <w:sz w:val="24"/>
                <w:szCs w:val="24"/>
                <w:lang w:val="uk-UA" w:eastAsia="ru-RU"/>
              </w:rPr>
              <w:t xml:space="preserve"> матеріали, інструменти та технічні прийоми виконання завдань;</w:t>
            </w:r>
          </w:p>
          <w:p w:rsidR="00F85035" w:rsidRPr="003B7650" w:rsidRDefault="00F85035" w:rsidP="00F85035">
            <w:pPr>
              <w:widowControl w:val="0"/>
              <w:autoSpaceDE w:val="0"/>
              <w:autoSpaceDN w:val="0"/>
              <w:adjustRightInd w:val="0"/>
              <w:spacing w:after="0" w:line="240" w:lineRule="auto"/>
              <w:jc w:val="both"/>
              <w:rPr>
                <w:rFonts w:ascii="Times New Roman" w:eastAsia="Calibri" w:hAnsi="Times New Roman" w:cs="Times New Roman"/>
                <w:bCs/>
                <w:spacing w:val="3"/>
                <w:sz w:val="24"/>
                <w:szCs w:val="24"/>
                <w:lang w:val="uk-UA" w:eastAsia="ru-RU"/>
              </w:rPr>
            </w:pPr>
            <w:r w:rsidRPr="003B7650">
              <w:rPr>
                <w:rFonts w:ascii="Times New Roman" w:eastAsia="Calibri" w:hAnsi="Times New Roman" w:cs="Times New Roman"/>
                <w:sz w:val="24"/>
                <w:szCs w:val="24"/>
                <w:lang w:val="uk-UA" w:eastAsia="ru-RU"/>
              </w:rPr>
              <w:t xml:space="preserve">загальні вимоги до оформлення </w:t>
            </w:r>
            <w:proofErr w:type="spellStart"/>
            <w:r w:rsidRPr="003B7650">
              <w:rPr>
                <w:rFonts w:ascii="Times New Roman" w:eastAsia="Calibri" w:hAnsi="Times New Roman" w:cs="Times New Roman"/>
                <w:sz w:val="24"/>
                <w:szCs w:val="24"/>
                <w:lang w:val="uk-UA" w:eastAsia="ru-RU"/>
              </w:rPr>
              <w:t>креслень;основні</w:t>
            </w:r>
            <w:proofErr w:type="spellEnd"/>
            <w:r w:rsidRPr="003B7650">
              <w:rPr>
                <w:rFonts w:ascii="Times New Roman" w:eastAsia="Calibri" w:hAnsi="Times New Roman" w:cs="Times New Roman"/>
                <w:sz w:val="24"/>
                <w:szCs w:val="24"/>
                <w:lang w:val="uk-UA" w:eastAsia="ru-RU"/>
              </w:rPr>
              <w:t xml:space="preserve"> креслярські лінії;</w:t>
            </w:r>
          </w:p>
          <w:p w:rsidR="00F85035" w:rsidRPr="003B7650" w:rsidRDefault="00F85035" w:rsidP="00F85035">
            <w:pPr>
              <w:widowControl w:val="0"/>
              <w:autoSpaceDE w:val="0"/>
              <w:autoSpaceDN w:val="0"/>
              <w:adjustRightInd w:val="0"/>
              <w:spacing w:after="0" w:line="240" w:lineRule="auto"/>
              <w:jc w:val="both"/>
              <w:rPr>
                <w:rFonts w:ascii="Times New Roman" w:eastAsia="Calibri" w:hAnsi="Times New Roman" w:cs="Times New Roman"/>
                <w:bCs/>
                <w:spacing w:val="3"/>
                <w:sz w:val="24"/>
                <w:szCs w:val="24"/>
                <w:lang w:val="uk-UA" w:eastAsia="ru-RU"/>
              </w:rPr>
            </w:pPr>
            <w:r w:rsidRPr="003B7650">
              <w:rPr>
                <w:rFonts w:ascii="Times New Roman" w:eastAsia="Calibri" w:hAnsi="Times New Roman" w:cs="Times New Roman"/>
                <w:sz w:val="24"/>
                <w:szCs w:val="24"/>
                <w:lang w:val="uk-UA" w:eastAsia="ru-RU"/>
              </w:rPr>
              <w:t xml:space="preserve">основні креслярські шрифти та їх </w:t>
            </w:r>
            <w:proofErr w:type="spellStart"/>
            <w:r w:rsidRPr="003B7650">
              <w:rPr>
                <w:rFonts w:ascii="Times New Roman" w:eastAsia="Calibri" w:hAnsi="Times New Roman" w:cs="Times New Roman"/>
                <w:sz w:val="24"/>
                <w:szCs w:val="24"/>
                <w:lang w:val="uk-UA" w:eastAsia="ru-RU"/>
              </w:rPr>
              <w:t>розміри;основні</w:t>
            </w:r>
            <w:proofErr w:type="spellEnd"/>
            <w:r w:rsidRPr="003B7650">
              <w:rPr>
                <w:rFonts w:ascii="Times New Roman" w:eastAsia="Calibri" w:hAnsi="Times New Roman" w:cs="Times New Roman"/>
                <w:sz w:val="24"/>
                <w:szCs w:val="24"/>
                <w:lang w:val="uk-UA" w:eastAsia="ru-RU"/>
              </w:rPr>
              <w:t xml:space="preserve"> правила нанесення розміри </w:t>
            </w:r>
            <w:proofErr w:type="spellStart"/>
            <w:r w:rsidRPr="003B7650">
              <w:rPr>
                <w:rFonts w:ascii="Times New Roman" w:eastAsia="Calibri" w:hAnsi="Times New Roman" w:cs="Times New Roman"/>
                <w:sz w:val="24"/>
                <w:szCs w:val="24"/>
                <w:lang w:val="uk-UA" w:eastAsia="ru-RU"/>
              </w:rPr>
              <w:t>деталі;особливості</w:t>
            </w:r>
            <w:proofErr w:type="spellEnd"/>
            <w:r w:rsidRPr="003B7650">
              <w:rPr>
                <w:rFonts w:ascii="Times New Roman" w:eastAsia="Calibri" w:hAnsi="Times New Roman" w:cs="Times New Roman"/>
                <w:sz w:val="24"/>
                <w:szCs w:val="24"/>
                <w:lang w:val="uk-UA" w:eastAsia="ru-RU"/>
              </w:rPr>
              <w:t xml:space="preserve"> застосування і позначення масштабу;</w:t>
            </w:r>
          </w:p>
          <w:p w:rsidR="00F85035" w:rsidRPr="003B7650" w:rsidRDefault="00F85035" w:rsidP="00F85035">
            <w:pPr>
              <w:widowControl w:val="0"/>
              <w:autoSpaceDE w:val="0"/>
              <w:autoSpaceDN w:val="0"/>
              <w:adjustRightInd w:val="0"/>
              <w:spacing w:after="0" w:line="240" w:lineRule="auto"/>
              <w:jc w:val="both"/>
              <w:rPr>
                <w:rFonts w:ascii="Times New Roman" w:eastAsia="Calibri" w:hAnsi="Times New Roman" w:cs="Times New Roman"/>
                <w:bCs/>
                <w:spacing w:val="3"/>
                <w:sz w:val="24"/>
                <w:szCs w:val="24"/>
                <w:lang w:val="uk-UA" w:eastAsia="ru-RU"/>
              </w:rPr>
            </w:pPr>
            <w:r w:rsidRPr="003B7650">
              <w:rPr>
                <w:rFonts w:ascii="Times New Roman" w:eastAsia="Calibri" w:hAnsi="Times New Roman" w:cs="Times New Roman"/>
                <w:bCs/>
                <w:spacing w:val="3"/>
                <w:sz w:val="24"/>
                <w:szCs w:val="24"/>
                <w:lang w:val="uk-UA" w:eastAsia="ru-RU"/>
              </w:rPr>
              <w:t>основні способи проектування;</w:t>
            </w:r>
          </w:p>
          <w:p w:rsidR="00F85035" w:rsidRPr="003B7650" w:rsidRDefault="00F85035" w:rsidP="00F85035">
            <w:pPr>
              <w:widowControl w:val="0"/>
              <w:autoSpaceDE w:val="0"/>
              <w:autoSpaceDN w:val="0"/>
              <w:adjustRightInd w:val="0"/>
              <w:spacing w:after="0" w:line="240" w:lineRule="auto"/>
              <w:jc w:val="both"/>
              <w:rPr>
                <w:rFonts w:ascii="Times New Roman" w:eastAsia="Calibri" w:hAnsi="Times New Roman" w:cs="Times New Roman"/>
                <w:bCs/>
                <w:spacing w:val="3"/>
                <w:sz w:val="24"/>
                <w:szCs w:val="24"/>
                <w:lang w:val="uk-UA" w:eastAsia="ru-RU"/>
              </w:rPr>
            </w:pPr>
            <w:r w:rsidRPr="003B7650">
              <w:rPr>
                <w:rFonts w:ascii="Times New Roman" w:eastAsia="Calibri" w:hAnsi="Times New Roman" w:cs="Times New Roman"/>
                <w:bCs/>
                <w:spacing w:val="3"/>
                <w:sz w:val="24"/>
                <w:szCs w:val="24"/>
                <w:lang w:val="uk-UA" w:eastAsia="ru-RU"/>
              </w:rPr>
              <w:t xml:space="preserve">види лінійної </w:t>
            </w:r>
            <w:proofErr w:type="spellStart"/>
            <w:r w:rsidRPr="003B7650">
              <w:rPr>
                <w:rFonts w:ascii="Times New Roman" w:eastAsia="Calibri" w:hAnsi="Times New Roman" w:cs="Times New Roman"/>
                <w:bCs/>
                <w:spacing w:val="3"/>
                <w:sz w:val="24"/>
                <w:szCs w:val="24"/>
                <w:lang w:val="uk-UA" w:eastAsia="ru-RU"/>
              </w:rPr>
              <w:t>перспективи;</w:t>
            </w:r>
            <w:r w:rsidRPr="003B7650">
              <w:rPr>
                <w:rFonts w:ascii="Times New Roman" w:eastAsia="Calibri" w:hAnsi="Times New Roman" w:cs="Times New Roman"/>
                <w:b/>
                <w:sz w:val="24"/>
                <w:szCs w:val="24"/>
                <w:lang w:val="uk-UA"/>
              </w:rPr>
              <w:t>Уміти</w:t>
            </w:r>
            <w:proofErr w:type="spellEnd"/>
            <w:r w:rsidRPr="003B7650">
              <w:rPr>
                <w:rFonts w:ascii="Times New Roman" w:eastAsia="Calibri" w:hAnsi="Times New Roman" w:cs="Times New Roman"/>
                <w:sz w:val="24"/>
                <w:szCs w:val="24"/>
                <w:lang w:val="uk-UA"/>
              </w:rPr>
              <w:t>:</w:t>
            </w:r>
            <w:r w:rsidRPr="003B7650">
              <w:rPr>
                <w:rFonts w:ascii="Times New Roman" w:eastAsia="Calibri" w:hAnsi="Times New Roman" w:cs="Times New Roman"/>
                <w:bCs/>
                <w:spacing w:val="3"/>
                <w:sz w:val="24"/>
                <w:szCs w:val="24"/>
                <w:lang w:val="uk-UA" w:eastAsia="ru-RU"/>
              </w:rPr>
              <w:t xml:space="preserve"> вірно оформлювати креслярські роботи; виконувати технічний малюнок та аксонометричне зображення </w:t>
            </w:r>
            <w:proofErr w:type="spellStart"/>
            <w:r w:rsidRPr="003B7650">
              <w:rPr>
                <w:rFonts w:ascii="Times New Roman" w:eastAsia="Calibri" w:hAnsi="Times New Roman" w:cs="Times New Roman"/>
                <w:bCs/>
                <w:spacing w:val="3"/>
                <w:sz w:val="24"/>
                <w:szCs w:val="24"/>
                <w:lang w:val="uk-UA" w:eastAsia="ru-RU"/>
              </w:rPr>
              <w:t>деталі;</w:t>
            </w:r>
            <w:r w:rsidRPr="003B7650">
              <w:rPr>
                <w:rFonts w:ascii="Times New Roman" w:eastAsia="Calibri" w:hAnsi="Times New Roman" w:cs="Times New Roman"/>
                <w:sz w:val="24"/>
                <w:szCs w:val="24"/>
                <w:lang w:val="uk-UA" w:eastAsia="ru-RU"/>
              </w:rPr>
              <w:t>виконувати</w:t>
            </w:r>
            <w:proofErr w:type="spellEnd"/>
            <w:r w:rsidRPr="003B7650">
              <w:rPr>
                <w:rFonts w:ascii="Times New Roman" w:eastAsia="Calibri" w:hAnsi="Times New Roman" w:cs="Times New Roman"/>
                <w:sz w:val="24"/>
                <w:szCs w:val="24"/>
                <w:lang w:val="uk-UA" w:eastAsia="ru-RU"/>
              </w:rPr>
              <w:t xml:space="preserve"> проекції </w:t>
            </w:r>
            <w:proofErr w:type="spellStart"/>
            <w:r w:rsidRPr="003B7650">
              <w:rPr>
                <w:rFonts w:ascii="Times New Roman" w:eastAsia="Calibri" w:hAnsi="Times New Roman" w:cs="Times New Roman"/>
                <w:sz w:val="24"/>
                <w:szCs w:val="24"/>
                <w:lang w:val="uk-UA" w:eastAsia="ru-RU"/>
              </w:rPr>
              <w:t>предметів</w:t>
            </w:r>
            <w:r w:rsidRPr="003B7650">
              <w:rPr>
                <w:rFonts w:ascii="Times New Roman" w:eastAsia="Calibri" w:hAnsi="Times New Roman" w:cs="Times New Roman"/>
                <w:bCs/>
                <w:spacing w:val="3"/>
                <w:sz w:val="24"/>
                <w:szCs w:val="24"/>
                <w:lang w:val="uk-UA" w:eastAsia="ru-RU"/>
              </w:rPr>
              <w:t>;</w:t>
            </w:r>
            <w:r w:rsidRPr="003B7650">
              <w:rPr>
                <w:rFonts w:ascii="Times New Roman" w:eastAsia="Calibri" w:hAnsi="Times New Roman" w:cs="Times New Roman"/>
                <w:sz w:val="24"/>
                <w:szCs w:val="24"/>
                <w:lang w:val="uk-UA" w:eastAsia="ru-RU"/>
              </w:rPr>
              <w:t>будувати</w:t>
            </w:r>
            <w:proofErr w:type="spellEnd"/>
            <w:r w:rsidRPr="003B7650">
              <w:rPr>
                <w:rFonts w:ascii="Times New Roman" w:eastAsia="Calibri" w:hAnsi="Times New Roman" w:cs="Times New Roman"/>
                <w:sz w:val="24"/>
                <w:szCs w:val="24"/>
                <w:lang w:val="uk-UA" w:eastAsia="ru-RU"/>
              </w:rPr>
              <w:t xml:space="preserve"> перспективу предметів та </w:t>
            </w:r>
            <w:proofErr w:type="spellStart"/>
            <w:r w:rsidRPr="003B7650">
              <w:rPr>
                <w:rFonts w:ascii="Times New Roman" w:eastAsia="Calibri" w:hAnsi="Times New Roman" w:cs="Times New Roman"/>
                <w:sz w:val="24"/>
                <w:szCs w:val="24"/>
                <w:lang w:val="uk-UA" w:eastAsia="ru-RU"/>
              </w:rPr>
              <w:t>об’єктів</w:t>
            </w:r>
            <w:r w:rsidRPr="003B7650">
              <w:rPr>
                <w:rFonts w:ascii="Times New Roman" w:eastAsia="Calibri" w:hAnsi="Times New Roman" w:cs="Times New Roman"/>
                <w:bCs/>
                <w:spacing w:val="3"/>
                <w:sz w:val="24"/>
                <w:szCs w:val="24"/>
                <w:lang w:val="uk-UA" w:eastAsia="ru-RU"/>
              </w:rPr>
              <w:t>;</w:t>
            </w:r>
            <w:r w:rsidRPr="003B7650">
              <w:rPr>
                <w:rFonts w:ascii="Times New Roman" w:eastAsia="Calibri" w:hAnsi="Times New Roman" w:cs="Times New Roman"/>
                <w:sz w:val="24"/>
                <w:szCs w:val="24"/>
                <w:lang w:val="uk-UA" w:eastAsia="ru-RU"/>
              </w:rPr>
              <w:t>виходячи</w:t>
            </w:r>
            <w:proofErr w:type="spellEnd"/>
            <w:r w:rsidRPr="003B7650">
              <w:rPr>
                <w:rFonts w:ascii="Times New Roman" w:eastAsia="Calibri" w:hAnsi="Times New Roman" w:cs="Times New Roman"/>
                <w:sz w:val="24"/>
                <w:szCs w:val="24"/>
                <w:lang w:val="uk-UA" w:eastAsia="ru-RU"/>
              </w:rPr>
              <w:t xml:space="preserve"> з композиційних закономірностей побудови форми об’єкта предмету діяльності, на всіх рівнях формоутворення виконати графічне зображення об’єктів предмета діяльності, яке відображає оригінальну ідею моделі</w:t>
            </w:r>
            <w:r>
              <w:rPr>
                <w:rFonts w:ascii="Times New Roman" w:eastAsia="Calibri" w:hAnsi="Times New Roman" w:cs="Times New Roman"/>
                <w:sz w:val="24"/>
                <w:szCs w:val="24"/>
                <w:lang w:val="uk-UA" w:eastAsia="ru-RU"/>
              </w:rPr>
              <w:t>.</w:t>
            </w:r>
          </w:p>
          <w:p w:rsidR="00F85035" w:rsidRPr="003B7650" w:rsidRDefault="00F85035" w:rsidP="00F85035">
            <w:pPr>
              <w:spacing w:after="0" w:line="240" w:lineRule="auto"/>
              <w:contextualSpacing/>
              <w:jc w:val="both"/>
              <w:rPr>
                <w:rFonts w:ascii="Times New Roman" w:eastAsia="Calibri" w:hAnsi="Times New Roman" w:cs="Times New Roman"/>
                <w:b/>
                <w:sz w:val="24"/>
                <w:szCs w:val="24"/>
                <w:lang w:val="uk-UA"/>
              </w:rPr>
            </w:pPr>
          </w:p>
        </w:tc>
        <w:tc>
          <w:tcPr>
            <w:tcW w:w="1098" w:type="pct"/>
            <w:tcMar>
              <w:left w:w="88" w:type="dxa"/>
            </w:tcMar>
          </w:tcPr>
          <w:p w:rsidR="00F85035" w:rsidRPr="003B7650" w:rsidRDefault="00F85035" w:rsidP="00F85035">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sz w:val="24"/>
                <w:szCs w:val="24"/>
                <w:lang w:val="uk-UA" w:eastAsia="ru-RU"/>
              </w:rPr>
              <w:t>Креслення і перспектива</w:t>
            </w:r>
          </w:p>
        </w:tc>
        <w:tc>
          <w:tcPr>
            <w:tcW w:w="537" w:type="pct"/>
            <w:tcMar>
              <w:left w:w="88" w:type="dxa"/>
            </w:tcMar>
          </w:tcPr>
          <w:p w:rsidR="00F85035" w:rsidRPr="003B7650" w:rsidRDefault="00F85035" w:rsidP="00F85035">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60</w:t>
            </w:r>
          </w:p>
        </w:tc>
        <w:tc>
          <w:tcPr>
            <w:tcW w:w="410" w:type="pct"/>
            <w:tcMar>
              <w:left w:w="88" w:type="dxa"/>
            </w:tcMar>
          </w:tcPr>
          <w:p w:rsidR="00F85035" w:rsidRPr="003B7650" w:rsidRDefault="00F85035" w:rsidP="00F85035">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2</w:t>
            </w:r>
          </w:p>
        </w:tc>
        <w:tc>
          <w:tcPr>
            <w:tcW w:w="533" w:type="pct"/>
            <w:tcMar>
              <w:left w:w="88" w:type="dxa"/>
            </w:tcMar>
          </w:tcPr>
          <w:p w:rsidR="00F85035" w:rsidRPr="003B7650" w:rsidRDefault="00F85035" w:rsidP="00F85035">
            <w:pPr>
              <w:spacing w:after="0" w:line="240" w:lineRule="auto"/>
              <w:rPr>
                <w:rFonts w:ascii="Times New Roman" w:eastAsia="Calibri" w:hAnsi="Times New Roman" w:cs="Times New Roman"/>
                <w:color w:val="FF0000"/>
                <w:sz w:val="24"/>
                <w:szCs w:val="24"/>
                <w:lang w:val="uk-UA"/>
              </w:rPr>
            </w:pPr>
          </w:p>
        </w:tc>
      </w:tr>
      <w:tr w:rsidR="00F85035" w:rsidRPr="003B7650" w:rsidTr="003B7650">
        <w:trPr>
          <w:trHeight w:val="516"/>
        </w:trPr>
        <w:tc>
          <w:tcPr>
            <w:tcW w:w="501" w:type="pct"/>
            <w:tcMar>
              <w:left w:w="88" w:type="dxa"/>
            </w:tcMar>
          </w:tcPr>
          <w:p w:rsidR="00F85035" w:rsidRPr="003B7650" w:rsidRDefault="00F85035" w:rsidP="00F85035">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ВК 1.7</w:t>
            </w:r>
          </w:p>
        </w:tc>
        <w:tc>
          <w:tcPr>
            <w:tcW w:w="1921" w:type="pct"/>
            <w:tcMar>
              <w:left w:w="88" w:type="dxa"/>
            </w:tcMar>
          </w:tcPr>
          <w:p w:rsidR="00F85035" w:rsidRPr="003B7650" w:rsidRDefault="00F85035" w:rsidP="00F85035">
            <w:pPr>
              <w:jc w:val="both"/>
              <w:rPr>
                <w:rFonts w:ascii="Times New Roman" w:eastAsia="Calibri" w:hAnsi="Times New Roman" w:cs="Times New Roman"/>
                <w:color w:val="212121"/>
                <w:sz w:val="24"/>
                <w:szCs w:val="24"/>
                <w:lang w:val="uk-UA"/>
              </w:rPr>
            </w:pPr>
            <w:r w:rsidRPr="003B7650">
              <w:rPr>
                <w:rFonts w:ascii="Times New Roman" w:eastAsia="Calibri" w:hAnsi="Times New Roman" w:cs="Times New Roman"/>
                <w:b/>
                <w:sz w:val="24"/>
                <w:szCs w:val="24"/>
                <w:lang w:val="uk-UA"/>
              </w:rPr>
              <w:t>Студент повинен знати:</w:t>
            </w:r>
            <w:r w:rsidRPr="003B7650">
              <w:rPr>
                <w:rFonts w:ascii="Times New Roman" w:eastAsia="Calibri" w:hAnsi="Times New Roman" w:cs="Times New Roman"/>
                <w:b/>
                <w:bCs/>
                <w:iCs/>
                <w:sz w:val="24"/>
                <w:szCs w:val="24"/>
                <w:lang w:val="uk-UA"/>
              </w:rPr>
              <w:t xml:space="preserve"> </w:t>
            </w:r>
            <w:r w:rsidRPr="003B7650">
              <w:rPr>
                <w:rFonts w:ascii="Times New Roman" w:eastAsia="Calibri" w:hAnsi="Times New Roman" w:cs="Times New Roman"/>
                <w:color w:val="212121"/>
                <w:sz w:val="24"/>
                <w:szCs w:val="24"/>
                <w:lang w:val="uk-UA"/>
              </w:rPr>
              <w:t xml:space="preserve">сучасні методи наукового вивчення реставрування творів живопису; сучасні та класичні методики реставрації творів живопису; принцип вибору і розробки методики реставрації; основні методи техніко-технологічних досліджень; структуру старовинних і сучасних художніх матеріалів і області їх застосування в реставраційної діяльності; обладнання, інструменти та художні </w:t>
            </w:r>
            <w:proofErr w:type="spellStart"/>
            <w:r w:rsidRPr="003B7650">
              <w:rPr>
                <w:rFonts w:ascii="Times New Roman" w:eastAsia="Calibri" w:hAnsi="Times New Roman" w:cs="Times New Roman"/>
                <w:color w:val="212121"/>
                <w:sz w:val="24"/>
                <w:szCs w:val="24"/>
                <w:lang w:val="uk-UA"/>
              </w:rPr>
              <w:t>приналежності,реставраційні</w:t>
            </w:r>
            <w:proofErr w:type="spellEnd"/>
            <w:r w:rsidRPr="003B7650">
              <w:rPr>
                <w:rFonts w:ascii="Times New Roman" w:eastAsia="Calibri" w:hAnsi="Times New Roman" w:cs="Times New Roman"/>
                <w:color w:val="212121"/>
                <w:sz w:val="24"/>
                <w:szCs w:val="24"/>
                <w:lang w:val="uk-UA"/>
              </w:rPr>
              <w:t xml:space="preserve"> матеріали, їх призначення і властивості; види руйнувань творів прикладного характеру і їх можливе усунення; зберігання та експонування декоративно-прикладних творів; основні поняття упаковки твори для транспортування; технологічну </w:t>
            </w:r>
            <w:r w:rsidRPr="003B7650">
              <w:rPr>
                <w:rFonts w:ascii="Times New Roman" w:eastAsia="Calibri" w:hAnsi="Times New Roman" w:cs="Times New Roman"/>
                <w:color w:val="212121"/>
                <w:sz w:val="24"/>
                <w:szCs w:val="24"/>
                <w:lang w:val="uk-UA"/>
              </w:rPr>
              <w:lastRenderedPageBreak/>
              <w:t xml:space="preserve">послідовність ведення роботи в реставрації. </w:t>
            </w:r>
          </w:p>
          <w:p w:rsidR="00F85035" w:rsidRPr="003B7650" w:rsidRDefault="00F85035" w:rsidP="00F85035">
            <w:pPr>
              <w:jc w:val="both"/>
              <w:rPr>
                <w:rFonts w:ascii="Times New Roman" w:eastAsia="Calibri" w:hAnsi="Times New Roman" w:cs="Times New Roman"/>
                <w:sz w:val="24"/>
                <w:szCs w:val="24"/>
                <w:lang w:val="uk-UA"/>
              </w:rPr>
            </w:pPr>
            <w:proofErr w:type="spellStart"/>
            <w:r w:rsidRPr="003B7650">
              <w:rPr>
                <w:rFonts w:ascii="Times New Roman" w:eastAsia="Calibri" w:hAnsi="Times New Roman" w:cs="Times New Roman"/>
                <w:b/>
                <w:bCs/>
                <w:iCs/>
                <w:sz w:val="24"/>
                <w:szCs w:val="24"/>
                <w:lang w:val="uk-UA"/>
              </w:rPr>
              <w:t>уміти</w:t>
            </w:r>
            <w:r w:rsidRPr="003B7650">
              <w:rPr>
                <w:rFonts w:ascii="Times New Roman" w:eastAsia="Calibri" w:hAnsi="Times New Roman" w:cs="Times New Roman"/>
                <w:b/>
                <w:sz w:val="24"/>
                <w:szCs w:val="24"/>
                <w:lang w:val="uk-UA"/>
              </w:rPr>
              <w:t>:</w:t>
            </w:r>
            <w:r w:rsidRPr="003B7650">
              <w:rPr>
                <w:rFonts w:ascii="Times New Roman" w:eastAsia="Calibri" w:hAnsi="Times New Roman" w:cs="Times New Roman"/>
                <w:sz w:val="24"/>
                <w:szCs w:val="24"/>
                <w:lang w:val="uk-UA"/>
              </w:rPr>
              <w:t>застосовувати</w:t>
            </w:r>
            <w:proofErr w:type="spellEnd"/>
            <w:r w:rsidRPr="003B7650">
              <w:rPr>
                <w:rFonts w:ascii="Times New Roman" w:eastAsia="Calibri" w:hAnsi="Times New Roman" w:cs="Times New Roman"/>
                <w:sz w:val="24"/>
                <w:szCs w:val="24"/>
                <w:lang w:val="uk-UA"/>
              </w:rPr>
              <w:t xml:space="preserve"> в роботі отримані теоретичні знання та практичні </w:t>
            </w:r>
            <w:proofErr w:type="spellStart"/>
            <w:r w:rsidRPr="003B7650">
              <w:rPr>
                <w:rFonts w:ascii="Times New Roman" w:eastAsia="Calibri" w:hAnsi="Times New Roman" w:cs="Times New Roman"/>
                <w:sz w:val="24"/>
                <w:szCs w:val="24"/>
                <w:lang w:val="uk-UA"/>
              </w:rPr>
              <w:t>навички;аналізувати</w:t>
            </w:r>
            <w:proofErr w:type="spellEnd"/>
            <w:r w:rsidRPr="003B7650">
              <w:rPr>
                <w:rFonts w:ascii="Times New Roman" w:eastAsia="Calibri" w:hAnsi="Times New Roman" w:cs="Times New Roman"/>
                <w:sz w:val="24"/>
                <w:szCs w:val="24"/>
                <w:lang w:val="uk-UA"/>
              </w:rPr>
              <w:t xml:space="preserve"> і систематизувати отриману інформацію та на її підставі розробляти методику </w:t>
            </w:r>
            <w:proofErr w:type="spellStart"/>
            <w:r w:rsidRPr="003B7650">
              <w:rPr>
                <w:rFonts w:ascii="Times New Roman" w:eastAsia="Calibri" w:hAnsi="Times New Roman" w:cs="Times New Roman"/>
                <w:sz w:val="24"/>
                <w:szCs w:val="24"/>
                <w:lang w:val="uk-UA"/>
              </w:rPr>
              <w:t>реставрації;використовувати</w:t>
            </w:r>
            <w:proofErr w:type="spellEnd"/>
            <w:r w:rsidRPr="003B7650">
              <w:rPr>
                <w:rFonts w:ascii="Times New Roman" w:eastAsia="Calibri" w:hAnsi="Times New Roman" w:cs="Times New Roman"/>
                <w:sz w:val="24"/>
                <w:szCs w:val="24"/>
                <w:lang w:val="uk-UA"/>
              </w:rPr>
              <w:t xml:space="preserve"> сучасні технології в дослідженнях творів </w:t>
            </w:r>
            <w:proofErr w:type="spellStart"/>
            <w:r w:rsidRPr="003B7650">
              <w:rPr>
                <w:rFonts w:ascii="Times New Roman" w:eastAsia="Calibri" w:hAnsi="Times New Roman" w:cs="Times New Roman"/>
                <w:sz w:val="24"/>
                <w:szCs w:val="24"/>
                <w:lang w:val="uk-UA"/>
              </w:rPr>
              <w:t>живопису;застосовувати</w:t>
            </w:r>
            <w:proofErr w:type="spellEnd"/>
            <w:r w:rsidRPr="003B7650">
              <w:rPr>
                <w:rFonts w:ascii="Times New Roman" w:eastAsia="Calibri" w:hAnsi="Times New Roman" w:cs="Times New Roman"/>
                <w:sz w:val="24"/>
                <w:szCs w:val="24"/>
                <w:lang w:val="uk-UA"/>
              </w:rPr>
              <w:t xml:space="preserve"> реставраційні та художні матеріали у професійній </w:t>
            </w:r>
            <w:proofErr w:type="spellStart"/>
            <w:r w:rsidRPr="003B7650">
              <w:rPr>
                <w:rFonts w:ascii="Times New Roman" w:eastAsia="Calibri" w:hAnsi="Times New Roman" w:cs="Times New Roman"/>
                <w:sz w:val="24"/>
                <w:szCs w:val="24"/>
                <w:lang w:val="uk-UA"/>
              </w:rPr>
              <w:t>діяльності;використовувати</w:t>
            </w:r>
            <w:proofErr w:type="spellEnd"/>
            <w:r w:rsidRPr="003B7650">
              <w:rPr>
                <w:rFonts w:ascii="Times New Roman" w:eastAsia="Calibri" w:hAnsi="Times New Roman" w:cs="Times New Roman"/>
                <w:sz w:val="24"/>
                <w:szCs w:val="24"/>
                <w:lang w:val="uk-UA"/>
              </w:rPr>
              <w:t xml:space="preserve"> інформаційно-комунікаційні технології та технічні засоби навчання в освітньому процесі; оцінювати процес і результати навчання техніці і технології в реставрації темперного живопису; аналізувати ступінь руйнування пам'ятників і складати методику реставраційних заходів; </w:t>
            </w:r>
            <w:proofErr w:type="spellStart"/>
            <w:r w:rsidRPr="003B7650">
              <w:rPr>
                <w:rFonts w:ascii="Times New Roman" w:eastAsia="Calibri" w:hAnsi="Times New Roman" w:cs="Times New Roman"/>
                <w:sz w:val="24"/>
                <w:szCs w:val="24"/>
                <w:lang w:val="uk-UA"/>
              </w:rPr>
              <w:t>методично</w:t>
            </w:r>
            <w:proofErr w:type="spellEnd"/>
            <w:r w:rsidRPr="003B7650">
              <w:rPr>
                <w:rFonts w:ascii="Times New Roman" w:eastAsia="Calibri" w:hAnsi="Times New Roman" w:cs="Times New Roman"/>
                <w:sz w:val="24"/>
                <w:szCs w:val="24"/>
                <w:lang w:val="uk-UA"/>
              </w:rPr>
              <w:t xml:space="preserve"> </w:t>
            </w:r>
            <w:proofErr w:type="spellStart"/>
            <w:r w:rsidRPr="003B7650">
              <w:rPr>
                <w:rFonts w:ascii="Times New Roman" w:eastAsia="Calibri" w:hAnsi="Times New Roman" w:cs="Times New Roman"/>
                <w:sz w:val="24"/>
                <w:szCs w:val="24"/>
                <w:lang w:val="uk-UA"/>
              </w:rPr>
              <w:t>грамотно</w:t>
            </w:r>
            <w:proofErr w:type="spellEnd"/>
            <w:r w:rsidRPr="003B7650">
              <w:rPr>
                <w:rFonts w:ascii="Times New Roman" w:eastAsia="Calibri" w:hAnsi="Times New Roman" w:cs="Times New Roman"/>
                <w:sz w:val="24"/>
                <w:szCs w:val="24"/>
                <w:lang w:val="uk-UA"/>
              </w:rPr>
              <w:t xml:space="preserve"> вести реставраційний процес; користуватися необхідними функціями комп'ютерних програм; </w:t>
            </w:r>
          </w:p>
        </w:tc>
        <w:tc>
          <w:tcPr>
            <w:tcW w:w="1098" w:type="pct"/>
            <w:tcMar>
              <w:left w:w="88" w:type="dxa"/>
            </w:tcMar>
          </w:tcPr>
          <w:p w:rsidR="00F85035" w:rsidRPr="003B7650" w:rsidRDefault="00F85035" w:rsidP="00F85035">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sz w:val="24"/>
                <w:szCs w:val="24"/>
                <w:lang w:val="uk-UA" w:eastAsia="ru-RU"/>
              </w:rPr>
              <w:lastRenderedPageBreak/>
              <w:t>Основи реставрації</w:t>
            </w:r>
          </w:p>
        </w:tc>
        <w:tc>
          <w:tcPr>
            <w:tcW w:w="537" w:type="pct"/>
            <w:tcMar>
              <w:left w:w="88" w:type="dxa"/>
            </w:tcMar>
          </w:tcPr>
          <w:p w:rsidR="00F85035" w:rsidRPr="003B7650" w:rsidRDefault="00F85035" w:rsidP="00F85035">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210</w:t>
            </w:r>
          </w:p>
        </w:tc>
        <w:tc>
          <w:tcPr>
            <w:tcW w:w="410" w:type="pct"/>
            <w:tcMar>
              <w:left w:w="88" w:type="dxa"/>
            </w:tcMar>
          </w:tcPr>
          <w:p w:rsidR="00F85035" w:rsidRPr="003B7650" w:rsidRDefault="00F85035" w:rsidP="00F85035">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7</w:t>
            </w:r>
          </w:p>
        </w:tc>
        <w:tc>
          <w:tcPr>
            <w:tcW w:w="533" w:type="pct"/>
            <w:tcMar>
              <w:left w:w="88" w:type="dxa"/>
            </w:tcMar>
          </w:tcPr>
          <w:p w:rsidR="00F85035" w:rsidRPr="003B7650" w:rsidRDefault="00F85035" w:rsidP="00F85035">
            <w:pPr>
              <w:spacing w:after="0" w:line="240" w:lineRule="auto"/>
              <w:rPr>
                <w:rFonts w:ascii="Times New Roman" w:eastAsia="Calibri" w:hAnsi="Times New Roman" w:cs="Times New Roman"/>
                <w:color w:val="FF0000"/>
                <w:sz w:val="24"/>
                <w:szCs w:val="24"/>
                <w:lang w:val="uk-UA"/>
              </w:rPr>
            </w:pPr>
          </w:p>
        </w:tc>
      </w:tr>
      <w:tr w:rsidR="00F85035" w:rsidRPr="003B7650" w:rsidTr="003B7650">
        <w:trPr>
          <w:trHeight w:val="368"/>
        </w:trPr>
        <w:tc>
          <w:tcPr>
            <w:tcW w:w="501" w:type="pct"/>
            <w:tcMar>
              <w:left w:w="88" w:type="dxa"/>
            </w:tcMar>
          </w:tcPr>
          <w:p w:rsidR="00F85035" w:rsidRPr="003B7650" w:rsidRDefault="00F85035" w:rsidP="00F85035">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lastRenderedPageBreak/>
              <w:t>ВК 1.8</w:t>
            </w:r>
          </w:p>
        </w:tc>
        <w:tc>
          <w:tcPr>
            <w:tcW w:w="1921" w:type="pct"/>
            <w:tcMar>
              <w:left w:w="88" w:type="dxa"/>
            </w:tcMar>
          </w:tcPr>
          <w:p w:rsidR="00F85035" w:rsidRPr="003B7650" w:rsidRDefault="00F85035" w:rsidP="00F85035">
            <w:pPr>
              <w:spacing w:after="0" w:line="240" w:lineRule="auto"/>
              <w:contextualSpacing/>
              <w:jc w:val="both"/>
              <w:rPr>
                <w:rFonts w:ascii="Times New Roman" w:eastAsia="Calibri" w:hAnsi="Times New Roman" w:cs="Times New Roman"/>
                <w:bCs/>
                <w:iCs/>
                <w:sz w:val="24"/>
                <w:szCs w:val="24"/>
                <w:lang w:val="uk-UA" w:eastAsia="ru-RU"/>
              </w:rPr>
            </w:pPr>
            <w:r w:rsidRPr="003B7650">
              <w:rPr>
                <w:rFonts w:ascii="Times New Roman" w:eastAsia="Calibri" w:hAnsi="Times New Roman" w:cs="Times New Roman"/>
                <w:b/>
                <w:sz w:val="24"/>
                <w:szCs w:val="24"/>
                <w:lang w:val="uk-UA"/>
              </w:rPr>
              <w:t>Студент повинен знати:</w:t>
            </w:r>
            <w:r w:rsidRPr="003B7650">
              <w:rPr>
                <w:rFonts w:ascii="Times New Roman" w:eastAsia="Calibri" w:hAnsi="Times New Roman" w:cs="Times New Roman"/>
                <w:bCs/>
                <w:spacing w:val="3"/>
                <w:sz w:val="24"/>
                <w:szCs w:val="24"/>
                <w:lang w:val="uk-UA" w:eastAsia="ru-RU"/>
              </w:rPr>
              <w:t xml:space="preserve"> </w:t>
            </w:r>
            <w:r w:rsidRPr="003B7650">
              <w:rPr>
                <w:rFonts w:ascii="Times New Roman" w:eastAsia="Calibri" w:hAnsi="Times New Roman" w:cs="Times New Roman"/>
                <w:bCs/>
                <w:iCs/>
                <w:sz w:val="24"/>
                <w:szCs w:val="24"/>
                <w:lang w:val="uk-UA" w:eastAsia="ru-RU"/>
              </w:rPr>
              <w:t>особливості діяльності керівника з організації роботи гуртка декоративно-прикладного мистецтва;</w:t>
            </w:r>
          </w:p>
          <w:p w:rsidR="00F85035" w:rsidRPr="003B7650" w:rsidRDefault="00F85035" w:rsidP="00F85035">
            <w:pPr>
              <w:spacing w:after="0" w:line="240" w:lineRule="auto"/>
              <w:contextualSpacing/>
              <w:jc w:val="both"/>
              <w:rPr>
                <w:rFonts w:ascii="Times New Roman" w:eastAsia="Calibri" w:hAnsi="Times New Roman" w:cs="Times New Roman"/>
                <w:bCs/>
                <w:iCs/>
                <w:sz w:val="24"/>
                <w:szCs w:val="24"/>
                <w:lang w:val="uk-UA" w:eastAsia="ru-RU"/>
              </w:rPr>
            </w:pPr>
            <w:r w:rsidRPr="003B7650">
              <w:rPr>
                <w:rFonts w:ascii="Times New Roman" w:eastAsia="Calibri" w:hAnsi="Times New Roman" w:cs="Times New Roman"/>
                <w:bCs/>
                <w:iCs/>
                <w:sz w:val="24"/>
                <w:szCs w:val="24"/>
                <w:lang w:val="uk-UA" w:eastAsia="ru-RU"/>
              </w:rPr>
              <w:t>професійні обов’язки та психолого-педагогічні вимоги до керівника гуртка;</w:t>
            </w:r>
          </w:p>
          <w:p w:rsidR="00F85035" w:rsidRPr="003B7650" w:rsidRDefault="00F85035" w:rsidP="00F85035">
            <w:pPr>
              <w:spacing w:after="0" w:line="240" w:lineRule="auto"/>
              <w:contextualSpacing/>
              <w:jc w:val="both"/>
              <w:rPr>
                <w:rFonts w:ascii="Times New Roman" w:eastAsia="Calibri" w:hAnsi="Times New Roman" w:cs="Times New Roman"/>
                <w:bCs/>
                <w:iCs/>
                <w:sz w:val="24"/>
                <w:szCs w:val="24"/>
                <w:lang w:val="uk-UA" w:eastAsia="ru-RU"/>
              </w:rPr>
            </w:pPr>
            <w:r w:rsidRPr="003B7650">
              <w:rPr>
                <w:rFonts w:ascii="Times New Roman" w:eastAsia="Calibri" w:hAnsi="Times New Roman" w:cs="Times New Roman"/>
                <w:bCs/>
                <w:iCs/>
                <w:sz w:val="24"/>
                <w:szCs w:val="24"/>
                <w:lang w:val="uk-UA" w:eastAsia="ru-RU"/>
              </w:rPr>
              <w:t>вимоги до планування та ведення обліку гурткової роботи;</w:t>
            </w:r>
          </w:p>
          <w:p w:rsidR="00F85035" w:rsidRPr="003B7650" w:rsidRDefault="00F85035" w:rsidP="00F85035">
            <w:pPr>
              <w:spacing w:after="0" w:line="240" w:lineRule="auto"/>
              <w:contextualSpacing/>
              <w:jc w:val="both"/>
              <w:rPr>
                <w:rFonts w:ascii="Times New Roman" w:eastAsia="Calibri" w:hAnsi="Times New Roman" w:cs="Times New Roman"/>
                <w:bCs/>
                <w:iCs/>
                <w:sz w:val="24"/>
                <w:szCs w:val="24"/>
                <w:lang w:val="uk-UA" w:eastAsia="ru-RU"/>
              </w:rPr>
            </w:pPr>
            <w:r w:rsidRPr="003B7650">
              <w:rPr>
                <w:rFonts w:ascii="Times New Roman" w:eastAsia="Calibri" w:hAnsi="Times New Roman" w:cs="Times New Roman"/>
                <w:bCs/>
                <w:iCs/>
                <w:sz w:val="24"/>
                <w:szCs w:val="24"/>
                <w:lang w:val="uk-UA" w:eastAsia="ru-RU"/>
              </w:rPr>
              <w:t>вимоги до підготовки та проведення занять в гуртку;</w:t>
            </w:r>
          </w:p>
          <w:p w:rsidR="00F85035" w:rsidRPr="003B7650" w:rsidRDefault="00F85035" w:rsidP="00F85035">
            <w:pPr>
              <w:spacing w:after="0" w:line="240" w:lineRule="auto"/>
              <w:contextualSpacing/>
              <w:jc w:val="both"/>
              <w:rPr>
                <w:rFonts w:ascii="Times New Roman" w:eastAsia="Calibri" w:hAnsi="Times New Roman" w:cs="Times New Roman"/>
                <w:bCs/>
                <w:iCs/>
                <w:sz w:val="24"/>
                <w:szCs w:val="24"/>
                <w:lang w:val="uk-UA" w:eastAsia="ru-RU"/>
              </w:rPr>
            </w:pPr>
            <w:r w:rsidRPr="003B7650">
              <w:rPr>
                <w:rFonts w:ascii="Times New Roman" w:eastAsia="Calibri" w:hAnsi="Times New Roman" w:cs="Times New Roman"/>
                <w:bCs/>
                <w:iCs/>
                <w:sz w:val="24"/>
                <w:szCs w:val="24"/>
                <w:lang w:val="uk-UA" w:eastAsia="ru-RU"/>
              </w:rPr>
              <w:t xml:space="preserve">вимоги до здійснення виставкової </w:t>
            </w:r>
            <w:proofErr w:type="spellStart"/>
            <w:r w:rsidRPr="003B7650">
              <w:rPr>
                <w:rFonts w:ascii="Times New Roman" w:eastAsia="Calibri" w:hAnsi="Times New Roman" w:cs="Times New Roman"/>
                <w:bCs/>
                <w:iCs/>
                <w:sz w:val="24"/>
                <w:szCs w:val="24"/>
                <w:lang w:val="uk-UA" w:eastAsia="ru-RU"/>
              </w:rPr>
              <w:t>діяльності;вимоги</w:t>
            </w:r>
            <w:proofErr w:type="spellEnd"/>
            <w:r w:rsidRPr="003B7650">
              <w:rPr>
                <w:rFonts w:ascii="Times New Roman" w:eastAsia="Calibri" w:hAnsi="Times New Roman" w:cs="Times New Roman"/>
                <w:bCs/>
                <w:iCs/>
                <w:sz w:val="24"/>
                <w:szCs w:val="24"/>
                <w:lang w:val="uk-UA" w:eastAsia="ru-RU"/>
              </w:rPr>
              <w:t xml:space="preserve"> з охорони праці в гуртку та санітарно-гігієнічні норми.</w:t>
            </w:r>
            <w:r w:rsidRPr="003B7650">
              <w:rPr>
                <w:rFonts w:ascii="Times New Roman" w:eastAsia="Calibri" w:hAnsi="Times New Roman" w:cs="Times New Roman"/>
                <w:b/>
                <w:sz w:val="24"/>
                <w:szCs w:val="24"/>
                <w:lang w:val="uk-UA"/>
              </w:rPr>
              <w:t xml:space="preserve"> Уміти</w:t>
            </w:r>
            <w:r w:rsidRPr="003B7650">
              <w:rPr>
                <w:rFonts w:ascii="Times New Roman" w:eastAsia="Calibri" w:hAnsi="Times New Roman" w:cs="Times New Roman"/>
                <w:sz w:val="24"/>
                <w:szCs w:val="24"/>
                <w:lang w:val="uk-UA" w:eastAsia="ru-RU"/>
              </w:rPr>
              <w:t xml:space="preserve"> організовувати навчально-виховний процес;</w:t>
            </w:r>
          </w:p>
          <w:p w:rsidR="00F85035" w:rsidRPr="003B7650" w:rsidRDefault="00F85035" w:rsidP="00F85035">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володіти різноманітними техніками в галузі декоративно-прикладного мистецтва;</w:t>
            </w:r>
          </w:p>
          <w:p w:rsidR="00F85035" w:rsidRPr="003B7650" w:rsidRDefault="00F85035" w:rsidP="00F85035">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поєднувати різні методи і прийоми в реальному педагогічному процесі;</w:t>
            </w:r>
          </w:p>
          <w:p w:rsidR="00F85035" w:rsidRPr="003B7650" w:rsidRDefault="00F85035" w:rsidP="00F85035">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 xml:space="preserve">володіти традиційними методами навчання дітей на заняттях гуртка  </w:t>
            </w:r>
            <w:proofErr w:type="spellStart"/>
            <w:r w:rsidRPr="003B7650">
              <w:rPr>
                <w:rFonts w:ascii="Times New Roman" w:eastAsia="Calibri" w:hAnsi="Times New Roman" w:cs="Times New Roman"/>
                <w:sz w:val="24"/>
                <w:szCs w:val="24"/>
                <w:lang w:val="uk-UA" w:eastAsia="ru-RU"/>
              </w:rPr>
              <w:t>декоративно</w:t>
            </w:r>
            <w:proofErr w:type="spellEnd"/>
            <w:r w:rsidRPr="003B7650">
              <w:rPr>
                <w:rFonts w:ascii="Times New Roman" w:eastAsia="Calibri" w:hAnsi="Times New Roman" w:cs="Times New Roman"/>
                <w:sz w:val="24"/>
                <w:szCs w:val="24"/>
                <w:lang w:val="uk-UA" w:eastAsia="ru-RU"/>
              </w:rPr>
              <w:t xml:space="preserve"> –прикладного мистецтва, враховуючи вікові та індивідуальні </w:t>
            </w:r>
            <w:r w:rsidRPr="003B7650">
              <w:rPr>
                <w:rFonts w:ascii="Times New Roman" w:eastAsia="Calibri" w:hAnsi="Times New Roman" w:cs="Times New Roman"/>
                <w:sz w:val="24"/>
                <w:szCs w:val="24"/>
                <w:lang w:val="uk-UA" w:eastAsia="ru-RU"/>
              </w:rPr>
              <w:lastRenderedPageBreak/>
              <w:t>особливості , рівень сформованості учня;</w:t>
            </w:r>
          </w:p>
          <w:p w:rsidR="00F85035" w:rsidRPr="003B7650" w:rsidRDefault="00F85035" w:rsidP="00F85035">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3B7650">
              <w:rPr>
                <w:rFonts w:ascii="Times New Roman" w:eastAsia="Calibri" w:hAnsi="Times New Roman" w:cs="Times New Roman"/>
                <w:sz w:val="24"/>
                <w:szCs w:val="24"/>
                <w:lang w:val="uk-UA" w:eastAsia="ru-RU"/>
              </w:rPr>
              <w:t>використовувати традиційні та інноваційні форми навчання.</w:t>
            </w:r>
          </w:p>
          <w:p w:rsidR="00F85035" w:rsidRPr="003B7650" w:rsidRDefault="00F85035" w:rsidP="00F85035">
            <w:pPr>
              <w:spacing w:after="0" w:line="240" w:lineRule="auto"/>
              <w:contextualSpacing/>
              <w:jc w:val="both"/>
              <w:rPr>
                <w:rFonts w:ascii="Times New Roman" w:eastAsia="Calibri" w:hAnsi="Times New Roman" w:cs="Times New Roman"/>
                <w:bCs/>
                <w:iCs/>
                <w:sz w:val="24"/>
                <w:szCs w:val="24"/>
                <w:lang w:val="uk-UA" w:eastAsia="ru-RU"/>
              </w:rPr>
            </w:pPr>
          </w:p>
          <w:p w:rsidR="00F85035" w:rsidRPr="003B7650" w:rsidRDefault="00F85035" w:rsidP="00F85035">
            <w:pPr>
              <w:spacing w:after="0" w:line="240" w:lineRule="auto"/>
              <w:contextualSpacing/>
              <w:jc w:val="both"/>
              <w:rPr>
                <w:rFonts w:ascii="Times New Roman" w:eastAsia="Calibri" w:hAnsi="Times New Roman" w:cs="Times New Roman"/>
                <w:b/>
                <w:sz w:val="24"/>
                <w:szCs w:val="24"/>
                <w:lang w:val="uk-UA"/>
              </w:rPr>
            </w:pPr>
          </w:p>
        </w:tc>
        <w:tc>
          <w:tcPr>
            <w:tcW w:w="1098" w:type="pct"/>
            <w:tcMar>
              <w:left w:w="88" w:type="dxa"/>
            </w:tcMar>
          </w:tcPr>
          <w:p w:rsidR="00F85035" w:rsidRPr="003B7650" w:rsidRDefault="00F85035" w:rsidP="00F85035">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sz w:val="24"/>
                <w:szCs w:val="24"/>
                <w:lang w:val="uk-UA" w:eastAsia="ru-RU"/>
              </w:rPr>
              <w:lastRenderedPageBreak/>
              <w:t>Методика керівництва художнім колективом</w:t>
            </w:r>
          </w:p>
        </w:tc>
        <w:tc>
          <w:tcPr>
            <w:tcW w:w="537" w:type="pct"/>
            <w:tcMar>
              <w:left w:w="88" w:type="dxa"/>
            </w:tcMar>
          </w:tcPr>
          <w:p w:rsidR="00F85035" w:rsidRPr="003B7650" w:rsidRDefault="00F85035" w:rsidP="00F85035">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60</w:t>
            </w:r>
          </w:p>
        </w:tc>
        <w:tc>
          <w:tcPr>
            <w:tcW w:w="410" w:type="pct"/>
            <w:tcMar>
              <w:left w:w="88" w:type="dxa"/>
            </w:tcMar>
          </w:tcPr>
          <w:p w:rsidR="00F85035" w:rsidRPr="003B7650" w:rsidRDefault="00F85035" w:rsidP="00F85035">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2</w:t>
            </w:r>
          </w:p>
        </w:tc>
        <w:tc>
          <w:tcPr>
            <w:tcW w:w="533" w:type="pct"/>
            <w:tcMar>
              <w:left w:w="88" w:type="dxa"/>
            </w:tcMar>
          </w:tcPr>
          <w:p w:rsidR="00F85035" w:rsidRPr="003B7650" w:rsidRDefault="00F85035" w:rsidP="00F85035">
            <w:pPr>
              <w:spacing w:after="0" w:line="240" w:lineRule="auto"/>
              <w:rPr>
                <w:rFonts w:ascii="Times New Roman" w:eastAsia="Calibri" w:hAnsi="Times New Roman" w:cs="Times New Roman"/>
                <w:color w:val="FF0000"/>
                <w:sz w:val="24"/>
                <w:szCs w:val="24"/>
                <w:lang w:val="uk-UA"/>
              </w:rPr>
            </w:pPr>
          </w:p>
          <w:p w:rsidR="00F85035" w:rsidRPr="003B7650" w:rsidRDefault="00F85035" w:rsidP="00F85035">
            <w:pPr>
              <w:spacing w:after="0" w:line="240" w:lineRule="auto"/>
              <w:rPr>
                <w:rFonts w:ascii="Times New Roman" w:eastAsia="Calibri" w:hAnsi="Times New Roman" w:cs="Times New Roman"/>
                <w:color w:val="FF0000"/>
                <w:sz w:val="24"/>
                <w:szCs w:val="24"/>
                <w:lang w:val="uk-UA"/>
              </w:rPr>
            </w:pPr>
          </w:p>
        </w:tc>
      </w:tr>
      <w:tr w:rsidR="00F85035" w:rsidRPr="003B7650" w:rsidTr="003B7650">
        <w:trPr>
          <w:trHeight w:val="305"/>
        </w:trPr>
        <w:tc>
          <w:tcPr>
            <w:tcW w:w="501" w:type="pct"/>
            <w:tcMar>
              <w:left w:w="88" w:type="dxa"/>
            </w:tcMar>
          </w:tcPr>
          <w:p w:rsidR="00F85035" w:rsidRPr="003B7650" w:rsidRDefault="00F85035" w:rsidP="00F85035">
            <w:pPr>
              <w:spacing w:after="0" w:line="240" w:lineRule="auto"/>
              <w:jc w:val="center"/>
              <w:rPr>
                <w:rFonts w:ascii="Times New Roman" w:eastAsia="Calibri" w:hAnsi="Times New Roman" w:cs="Times New Roman"/>
                <w:color w:val="00000A"/>
                <w:sz w:val="24"/>
                <w:szCs w:val="24"/>
                <w:lang w:val="uk-UA"/>
              </w:rPr>
            </w:pPr>
          </w:p>
        </w:tc>
        <w:tc>
          <w:tcPr>
            <w:tcW w:w="1921" w:type="pct"/>
            <w:tcMar>
              <w:left w:w="88" w:type="dxa"/>
            </w:tcMar>
          </w:tcPr>
          <w:p w:rsidR="00F85035" w:rsidRPr="003B7650" w:rsidRDefault="00F85035" w:rsidP="00F85035">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b/>
                <w:color w:val="00000A"/>
                <w:sz w:val="24"/>
                <w:szCs w:val="24"/>
                <w:lang w:val="uk-UA"/>
              </w:rPr>
              <w:t>Всього:</w:t>
            </w:r>
          </w:p>
        </w:tc>
        <w:tc>
          <w:tcPr>
            <w:tcW w:w="1098" w:type="pct"/>
            <w:tcMar>
              <w:left w:w="88" w:type="dxa"/>
            </w:tcMar>
          </w:tcPr>
          <w:p w:rsidR="00F85035" w:rsidRPr="003B7650" w:rsidRDefault="00F85035" w:rsidP="00F85035">
            <w:pPr>
              <w:spacing w:after="0" w:line="240" w:lineRule="auto"/>
              <w:rPr>
                <w:rFonts w:ascii="Times New Roman" w:eastAsia="Calibri" w:hAnsi="Times New Roman" w:cs="Times New Roman"/>
                <w:color w:val="00000A"/>
                <w:sz w:val="24"/>
                <w:szCs w:val="24"/>
                <w:lang w:val="uk-UA" w:eastAsia="ru-RU"/>
              </w:rPr>
            </w:pPr>
          </w:p>
        </w:tc>
        <w:tc>
          <w:tcPr>
            <w:tcW w:w="537" w:type="pct"/>
            <w:tcMar>
              <w:left w:w="88" w:type="dxa"/>
            </w:tcMar>
          </w:tcPr>
          <w:p w:rsidR="00F85035" w:rsidRPr="003B7650" w:rsidRDefault="00B7411E" w:rsidP="00F85035">
            <w:pPr>
              <w:spacing w:after="0" w:line="240" w:lineRule="auto"/>
              <w:jc w:val="center"/>
              <w:rPr>
                <w:rFonts w:ascii="Times New Roman" w:eastAsia="Calibri" w:hAnsi="Times New Roman" w:cs="Times New Roman"/>
                <w:b/>
                <w:color w:val="00000A"/>
                <w:sz w:val="24"/>
                <w:szCs w:val="24"/>
                <w:lang w:val="uk-UA"/>
              </w:rPr>
            </w:pPr>
            <w:r>
              <w:rPr>
                <w:rFonts w:ascii="Times New Roman" w:eastAsia="Calibri" w:hAnsi="Times New Roman" w:cs="Times New Roman"/>
                <w:b/>
                <w:color w:val="00000A"/>
                <w:sz w:val="24"/>
                <w:szCs w:val="24"/>
                <w:lang w:val="uk-UA"/>
              </w:rPr>
              <w:t>660</w:t>
            </w:r>
          </w:p>
        </w:tc>
        <w:tc>
          <w:tcPr>
            <w:tcW w:w="410" w:type="pct"/>
            <w:tcMar>
              <w:left w:w="88" w:type="dxa"/>
            </w:tcMar>
          </w:tcPr>
          <w:p w:rsidR="00F85035" w:rsidRPr="003B7650" w:rsidRDefault="00F85035" w:rsidP="00F85035">
            <w:pPr>
              <w:spacing w:after="0" w:line="240" w:lineRule="auto"/>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2</w:t>
            </w:r>
            <w:r w:rsidR="00B7411E">
              <w:rPr>
                <w:rFonts w:ascii="Times New Roman" w:eastAsia="Calibri" w:hAnsi="Times New Roman" w:cs="Times New Roman"/>
                <w:b/>
                <w:color w:val="00000A"/>
                <w:sz w:val="24"/>
                <w:szCs w:val="24"/>
                <w:lang w:val="uk-UA"/>
              </w:rPr>
              <w:t>2</w:t>
            </w:r>
          </w:p>
        </w:tc>
        <w:tc>
          <w:tcPr>
            <w:tcW w:w="533" w:type="pct"/>
            <w:tcMar>
              <w:left w:w="88" w:type="dxa"/>
            </w:tcMar>
          </w:tcPr>
          <w:p w:rsidR="00F85035" w:rsidRPr="003B7650" w:rsidRDefault="00F85035" w:rsidP="00F85035">
            <w:pPr>
              <w:spacing w:after="0" w:line="240" w:lineRule="auto"/>
              <w:rPr>
                <w:rFonts w:ascii="Times New Roman" w:eastAsia="Calibri" w:hAnsi="Times New Roman" w:cs="Times New Roman"/>
                <w:color w:val="00000A"/>
                <w:sz w:val="24"/>
                <w:szCs w:val="24"/>
                <w:lang w:val="uk-UA" w:eastAsia="ru-RU"/>
              </w:rPr>
            </w:pPr>
          </w:p>
        </w:tc>
      </w:tr>
      <w:tr w:rsidR="00F85035" w:rsidRPr="003B7650" w:rsidTr="003B7650">
        <w:trPr>
          <w:cantSplit/>
        </w:trPr>
        <w:tc>
          <w:tcPr>
            <w:tcW w:w="501" w:type="pct"/>
            <w:tcMar>
              <w:left w:w="88" w:type="dxa"/>
            </w:tcMar>
          </w:tcPr>
          <w:p w:rsidR="00F85035" w:rsidRPr="003B7650" w:rsidRDefault="00F85035" w:rsidP="00F85035">
            <w:pPr>
              <w:spacing w:after="0" w:line="240" w:lineRule="auto"/>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ВК 2</w:t>
            </w:r>
          </w:p>
        </w:tc>
        <w:tc>
          <w:tcPr>
            <w:tcW w:w="4499" w:type="pct"/>
            <w:gridSpan w:val="5"/>
            <w:tcMar>
              <w:left w:w="88" w:type="dxa"/>
            </w:tcMar>
          </w:tcPr>
          <w:p w:rsidR="00F85035" w:rsidRPr="003B7650" w:rsidRDefault="00F85035" w:rsidP="00F85035">
            <w:pPr>
              <w:spacing w:after="0" w:line="240" w:lineRule="auto"/>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Вибіркові навчальні дисципліни (за вибором студента)</w:t>
            </w:r>
          </w:p>
        </w:tc>
      </w:tr>
      <w:tr w:rsidR="00B7411E" w:rsidRPr="003B7650" w:rsidTr="003B7650">
        <w:trPr>
          <w:trHeight w:val="288"/>
        </w:trPr>
        <w:tc>
          <w:tcPr>
            <w:tcW w:w="501" w:type="pct"/>
            <w:tcMar>
              <w:left w:w="88" w:type="dxa"/>
            </w:tcMar>
          </w:tcPr>
          <w:p w:rsidR="00B7411E" w:rsidRPr="003B7650" w:rsidRDefault="00B7411E" w:rsidP="00B7411E">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ВК 2.1</w:t>
            </w:r>
          </w:p>
        </w:tc>
        <w:tc>
          <w:tcPr>
            <w:tcW w:w="1921" w:type="pct"/>
            <w:tcMar>
              <w:left w:w="88" w:type="dxa"/>
            </w:tcMar>
          </w:tcPr>
          <w:p w:rsidR="00B7411E" w:rsidRPr="003B7650" w:rsidRDefault="00B7411E" w:rsidP="00B7411E">
            <w:pPr>
              <w:autoSpaceDE w:val="0"/>
              <w:autoSpaceDN w:val="0"/>
              <w:adjustRightInd w:val="0"/>
              <w:spacing w:after="0" w:line="240" w:lineRule="auto"/>
              <w:jc w:val="both"/>
              <w:rPr>
                <w:rFonts w:ascii="Times New Roman" w:eastAsia="Calibri" w:hAnsi="Times New Roman" w:cs="Times New Roman"/>
                <w:sz w:val="24"/>
                <w:szCs w:val="24"/>
                <w:lang w:val="uk-UA"/>
              </w:rPr>
            </w:pPr>
            <w:r w:rsidRPr="003B7650">
              <w:rPr>
                <w:rFonts w:ascii="Times New Roman" w:eastAsia="Calibri" w:hAnsi="Times New Roman" w:cs="Times New Roman"/>
                <w:b/>
                <w:sz w:val="24"/>
                <w:szCs w:val="24"/>
                <w:lang w:val="uk-UA"/>
              </w:rPr>
              <w:t xml:space="preserve">Студент повинен знати: </w:t>
            </w:r>
            <w:r w:rsidRPr="003B7650">
              <w:rPr>
                <w:rFonts w:ascii="Times New Roman" w:eastAsia="Calibri" w:hAnsi="Times New Roman" w:cs="Times New Roman"/>
                <w:sz w:val="24"/>
                <w:szCs w:val="24"/>
                <w:lang w:val="uk-UA"/>
              </w:rPr>
              <w:t>загальну характеристику суспільства як цілісної системи та її складових елементів, структуру, функції, принципи, методи, основні категорії та закони соціології як науки, основні методи збору, обробки, аналізу результатів соціологічних досліджень, структуру та зміст спеціальних соціологічних теорій, шляхи реалізації результатів соціологічних досліджень і соціальних технологій у суспільній практиці.</w:t>
            </w:r>
          </w:p>
          <w:p w:rsidR="00B7411E" w:rsidRPr="003B7650" w:rsidRDefault="00B7411E" w:rsidP="00B7411E">
            <w:pPr>
              <w:autoSpaceDE w:val="0"/>
              <w:autoSpaceDN w:val="0"/>
              <w:adjustRightInd w:val="0"/>
              <w:spacing w:after="0" w:line="240" w:lineRule="auto"/>
              <w:jc w:val="both"/>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Уміти: узагальнювати знання про суспільство в контексті системного підходу з елементами структурно-функціонального аналізу, володіти основними соціологічними поняттями та категоріями науки, використовувати в роботі засоби масової інформації, використовувати на практиці результати соціологічних досліджень при діагностуванні причин соціальних конфліктів в сім’ї та колективі.</w:t>
            </w:r>
          </w:p>
        </w:tc>
        <w:tc>
          <w:tcPr>
            <w:tcW w:w="1098" w:type="pct"/>
            <w:tcMar>
              <w:left w:w="88" w:type="dxa"/>
            </w:tcMar>
          </w:tcPr>
          <w:p w:rsidR="00B7411E" w:rsidRPr="003B7650" w:rsidRDefault="00B7411E" w:rsidP="00B7411E">
            <w:pPr>
              <w:spacing w:after="0" w:line="240" w:lineRule="auto"/>
              <w:rPr>
                <w:rFonts w:ascii="Times New Roman" w:eastAsia="Calibri" w:hAnsi="Times New Roman" w:cs="Times New Roman"/>
                <w:sz w:val="24"/>
                <w:szCs w:val="24"/>
                <w:lang w:val="uk-UA" w:eastAsia="ru-RU"/>
              </w:rPr>
            </w:pPr>
            <w:r w:rsidRPr="003B7650">
              <w:rPr>
                <w:rFonts w:ascii="Times New Roman" w:eastAsia="Calibri" w:hAnsi="Times New Roman" w:cs="Times New Roman"/>
                <w:color w:val="00000A"/>
                <w:sz w:val="24"/>
                <w:szCs w:val="24"/>
                <w:lang w:val="uk-UA" w:eastAsia="ru-RU"/>
              </w:rPr>
              <w:t>Соціологія</w:t>
            </w:r>
            <w:r>
              <w:rPr>
                <w:rFonts w:ascii="Times New Roman" w:eastAsia="Calibri" w:hAnsi="Times New Roman" w:cs="Times New Roman"/>
                <w:color w:val="00000A"/>
                <w:sz w:val="24"/>
                <w:szCs w:val="24"/>
                <w:lang w:val="uk-UA" w:eastAsia="ru-RU"/>
              </w:rPr>
              <w:t xml:space="preserve"> та менеджмент СКС</w:t>
            </w:r>
          </w:p>
        </w:tc>
        <w:tc>
          <w:tcPr>
            <w:tcW w:w="537" w:type="pct"/>
            <w:tcMar>
              <w:left w:w="88" w:type="dxa"/>
            </w:tcMar>
          </w:tcPr>
          <w:p w:rsidR="00B7411E" w:rsidRPr="003B7650" w:rsidRDefault="00B7411E" w:rsidP="00B7411E">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60</w:t>
            </w:r>
          </w:p>
        </w:tc>
        <w:tc>
          <w:tcPr>
            <w:tcW w:w="410" w:type="pct"/>
            <w:tcMar>
              <w:left w:w="88" w:type="dxa"/>
            </w:tcMar>
          </w:tcPr>
          <w:p w:rsidR="00B7411E" w:rsidRPr="003B7650" w:rsidRDefault="00B7411E" w:rsidP="00B7411E">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2</w:t>
            </w:r>
          </w:p>
        </w:tc>
        <w:tc>
          <w:tcPr>
            <w:tcW w:w="533" w:type="pct"/>
            <w:tcMar>
              <w:left w:w="88" w:type="dxa"/>
            </w:tcMar>
          </w:tcPr>
          <w:p w:rsidR="00B7411E" w:rsidRPr="003B7650" w:rsidRDefault="00B7411E" w:rsidP="00B7411E">
            <w:pPr>
              <w:spacing w:after="0" w:line="240" w:lineRule="auto"/>
              <w:jc w:val="both"/>
              <w:rPr>
                <w:rFonts w:ascii="Times New Roman" w:eastAsia="Calibri" w:hAnsi="Times New Roman" w:cs="Times New Roman"/>
                <w:bCs/>
                <w:color w:val="00000A"/>
                <w:sz w:val="24"/>
                <w:szCs w:val="24"/>
                <w:lang w:val="uk-UA"/>
              </w:rPr>
            </w:pPr>
          </w:p>
        </w:tc>
      </w:tr>
      <w:tr w:rsidR="00B7411E" w:rsidRPr="003B7650" w:rsidTr="003B7650">
        <w:trPr>
          <w:trHeight w:val="528"/>
        </w:trPr>
        <w:tc>
          <w:tcPr>
            <w:tcW w:w="501" w:type="pct"/>
            <w:tcMar>
              <w:left w:w="88" w:type="dxa"/>
            </w:tcMar>
          </w:tcPr>
          <w:p w:rsidR="00B7411E" w:rsidRPr="003B7650" w:rsidRDefault="00B7411E" w:rsidP="00B7411E">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ВК 2.2</w:t>
            </w:r>
          </w:p>
        </w:tc>
        <w:tc>
          <w:tcPr>
            <w:tcW w:w="1921" w:type="pct"/>
            <w:tcMar>
              <w:left w:w="88" w:type="dxa"/>
            </w:tcMar>
          </w:tcPr>
          <w:p w:rsidR="00B7411E" w:rsidRPr="00DE3F70" w:rsidRDefault="00B7411E" w:rsidP="00B7411E">
            <w:pPr>
              <w:shd w:val="clear" w:color="auto" w:fill="FFFFFF"/>
              <w:autoSpaceDE w:val="0"/>
              <w:autoSpaceDN w:val="0"/>
              <w:adjustRightInd w:val="0"/>
              <w:spacing w:after="0" w:line="240" w:lineRule="auto"/>
              <w:jc w:val="both"/>
              <w:rPr>
                <w:rFonts w:ascii="Times New Roman" w:hAnsi="Times New Roman"/>
                <w:sz w:val="24"/>
                <w:szCs w:val="24"/>
                <w:lang w:val="uk-UA"/>
              </w:rPr>
            </w:pPr>
            <w:r w:rsidRPr="00DE3F70">
              <w:rPr>
                <w:rFonts w:ascii="Times New Roman" w:hAnsi="Times New Roman"/>
                <w:b/>
                <w:sz w:val="24"/>
                <w:szCs w:val="24"/>
                <w:lang w:val="uk-UA"/>
              </w:rPr>
              <w:t xml:space="preserve">Студент повинен знати: </w:t>
            </w:r>
            <w:r w:rsidRPr="00DE3F70">
              <w:rPr>
                <w:rFonts w:ascii="Times New Roman" w:hAnsi="Times New Roman"/>
                <w:sz w:val="24"/>
                <w:szCs w:val="24"/>
                <w:lang w:val="uk-UA"/>
              </w:rPr>
              <w:t>особливості стилів та жанрів сучасної української літературної мови, основні умови ефективного мовленнєвого спілкування, композицію публічного виступу, сутність, види, завдання етики ділового спілкування, етичні норми та нормативи, мову професії, термінологію свого фаху, основні правила українського правопису, призначення кваліфікацію документів, вимоги до складання та оформлення різних видів документів, правила їх оформлення.</w:t>
            </w:r>
          </w:p>
          <w:p w:rsidR="00B7411E" w:rsidRPr="00DE3F70" w:rsidRDefault="00B7411E" w:rsidP="00B7411E">
            <w:pPr>
              <w:shd w:val="clear" w:color="auto" w:fill="FFFFFF"/>
              <w:autoSpaceDE w:val="0"/>
              <w:autoSpaceDN w:val="0"/>
              <w:adjustRightInd w:val="0"/>
              <w:spacing w:after="0" w:line="240" w:lineRule="auto"/>
              <w:jc w:val="both"/>
              <w:rPr>
                <w:rFonts w:ascii="Times New Roman" w:hAnsi="Times New Roman"/>
                <w:sz w:val="24"/>
                <w:szCs w:val="24"/>
                <w:lang w:val="uk-UA"/>
              </w:rPr>
            </w:pPr>
            <w:r w:rsidRPr="00DE3F70">
              <w:rPr>
                <w:rFonts w:ascii="Times New Roman" w:hAnsi="Times New Roman"/>
                <w:b/>
                <w:sz w:val="24"/>
                <w:szCs w:val="24"/>
                <w:lang w:val="uk-UA"/>
              </w:rPr>
              <w:t>Уміти</w:t>
            </w:r>
            <w:r w:rsidRPr="00DE3F70">
              <w:rPr>
                <w:rFonts w:ascii="Times New Roman" w:hAnsi="Times New Roman"/>
                <w:sz w:val="24"/>
                <w:szCs w:val="24"/>
                <w:lang w:val="uk-UA"/>
              </w:rPr>
              <w:t>: володіти різними видами усного спілкування, використовувати в мовленні українську та іншомовну лексику, термінологічну лексику та виробничо-професійні, науково-</w:t>
            </w:r>
            <w:r w:rsidRPr="00DE3F70">
              <w:rPr>
                <w:rFonts w:ascii="Times New Roman" w:hAnsi="Times New Roman"/>
                <w:sz w:val="24"/>
                <w:szCs w:val="24"/>
                <w:lang w:val="uk-UA"/>
              </w:rPr>
              <w:lastRenderedPageBreak/>
              <w:t>технічні професіоналізмі, користуватися термінологічними словниками та довідковою літературою; перекладати тексти українською мовою, використовуючи термінологічні двомовні словники, електронні словники; користуватися синтаксичними нормами у професійному спілкуванні, правильно використовувати синтаксичні конструкції при складанні документів.</w:t>
            </w:r>
          </w:p>
        </w:tc>
        <w:tc>
          <w:tcPr>
            <w:tcW w:w="1098" w:type="pct"/>
            <w:tcMar>
              <w:left w:w="88" w:type="dxa"/>
            </w:tcMar>
          </w:tcPr>
          <w:p w:rsidR="00B7411E" w:rsidRPr="003B7650" w:rsidRDefault="00B7411E" w:rsidP="00B7411E">
            <w:pPr>
              <w:spacing w:after="0" w:line="240" w:lineRule="auto"/>
              <w:ind w:right="-71"/>
              <w:rPr>
                <w:rFonts w:ascii="Times New Roman" w:eastAsia="Calibri" w:hAnsi="Times New Roman" w:cs="Times New Roman"/>
                <w:color w:val="FF0000"/>
                <w:sz w:val="24"/>
                <w:szCs w:val="24"/>
                <w:lang w:val="uk-UA" w:eastAsia="ru-RU"/>
              </w:rPr>
            </w:pPr>
            <w:r w:rsidRPr="00051ECF">
              <w:rPr>
                <w:rFonts w:ascii="Times New Roman" w:hAnsi="Times New Roman"/>
                <w:color w:val="00000A"/>
                <w:sz w:val="24"/>
                <w:szCs w:val="24"/>
                <w:lang w:val="uk-UA" w:eastAsia="ru-RU"/>
              </w:rPr>
              <w:lastRenderedPageBreak/>
              <w:t>Українська мова (за про професійним спрямуванням</w:t>
            </w:r>
          </w:p>
        </w:tc>
        <w:tc>
          <w:tcPr>
            <w:tcW w:w="537" w:type="pct"/>
            <w:tcMar>
              <w:left w:w="88" w:type="dxa"/>
            </w:tcMar>
          </w:tcPr>
          <w:p w:rsidR="00B7411E" w:rsidRPr="003B7650" w:rsidRDefault="00B7411E" w:rsidP="00B7411E">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60</w:t>
            </w:r>
          </w:p>
        </w:tc>
        <w:tc>
          <w:tcPr>
            <w:tcW w:w="410" w:type="pct"/>
            <w:tcMar>
              <w:left w:w="88" w:type="dxa"/>
            </w:tcMar>
          </w:tcPr>
          <w:p w:rsidR="00B7411E" w:rsidRPr="003B7650" w:rsidRDefault="00B7411E" w:rsidP="00B7411E">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2</w:t>
            </w:r>
          </w:p>
        </w:tc>
        <w:tc>
          <w:tcPr>
            <w:tcW w:w="533" w:type="pct"/>
            <w:tcMar>
              <w:left w:w="88" w:type="dxa"/>
            </w:tcMar>
          </w:tcPr>
          <w:p w:rsidR="00B7411E" w:rsidRPr="003B7650" w:rsidRDefault="00B7411E" w:rsidP="00B7411E">
            <w:pPr>
              <w:spacing w:after="0" w:line="240" w:lineRule="auto"/>
              <w:rPr>
                <w:rFonts w:ascii="Times New Roman" w:eastAsia="Calibri" w:hAnsi="Times New Roman" w:cs="Times New Roman"/>
                <w:color w:val="00000A"/>
                <w:sz w:val="24"/>
                <w:szCs w:val="24"/>
                <w:lang w:val="uk-UA"/>
              </w:rPr>
            </w:pPr>
          </w:p>
        </w:tc>
      </w:tr>
      <w:tr w:rsidR="00B7411E" w:rsidRPr="003B7650" w:rsidTr="003B7650">
        <w:trPr>
          <w:trHeight w:val="528"/>
        </w:trPr>
        <w:tc>
          <w:tcPr>
            <w:tcW w:w="501" w:type="pct"/>
            <w:tcMar>
              <w:left w:w="88" w:type="dxa"/>
            </w:tcMar>
          </w:tcPr>
          <w:p w:rsidR="00B7411E" w:rsidRPr="003B7650" w:rsidRDefault="00B7411E" w:rsidP="00B7411E">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lastRenderedPageBreak/>
              <w:t>ВК 2.3</w:t>
            </w:r>
          </w:p>
        </w:tc>
        <w:tc>
          <w:tcPr>
            <w:tcW w:w="1921" w:type="pct"/>
            <w:tcMar>
              <w:left w:w="88" w:type="dxa"/>
            </w:tcMar>
          </w:tcPr>
          <w:p w:rsidR="00B7411E" w:rsidRPr="003B7650" w:rsidRDefault="00B7411E" w:rsidP="00B7411E">
            <w:pPr>
              <w:spacing w:after="0" w:line="240" w:lineRule="auto"/>
              <w:rPr>
                <w:rFonts w:ascii="Times New Roman" w:eastAsia="Calibri" w:hAnsi="Times New Roman" w:cs="Times New Roman"/>
                <w:color w:val="00000A"/>
                <w:sz w:val="24"/>
                <w:szCs w:val="24"/>
                <w:lang w:val="uk-UA"/>
              </w:rPr>
            </w:pPr>
            <w:r>
              <w:rPr>
                <w:rFonts w:ascii="Times New Roman" w:hAnsi="Times New Roman"/>
                <w:b/>
                <w:sz w:val="24"/>
                <w:szCs w:val="24"/>
                <w:lang w:val="uk-UA"/>
              </w:rPr>
              <w:t xml:space="preserve">Студент повинен </w:t>
            </w:r>
            <w:r w:rsidRPr="00D136F5">
              <w:rPr>
                <w:rFonts w:ascii="Times New Roman" w:hAnsi="Times New Roman"/>
                <w:b/>
                <w:sz w:val="24"/>
                <w:szCs w:val="24"/>
                <w:lang w:val="uk-UA"/>
              </w:rPr>
              <w:t>знати:</w:t>
            </w:r>
            <w:r w:rsidRPr="00D136F5">
              <w:rPr>
                <w:rFonts w:ascii="Times New Roman" w:hAnsi="Times New Roman"/>
                <w:sz w:val="24"/>
                <w:szCs w:val="24"/>
                <w:lang w:val="uk-UA"/>
              </w:rPr>
              <w:t xml:space="preserve"> основні матеріали і техніки виконання , засоби художньої виразності в станковій графіці та живописі, монументальному та сакральному мистецтві, основи перспективи, основні закони побудови композиції, основи психології художньої творчості. </w:t>
            </w:r>
            <w:r w:rsidRPr="00D136F5">
              <w:rPr>
                <w:rFonts w:ascii="Times New Roman" w:hAnsi="Times New Roman"/>
                <w:b/>
                <w:sz w:val="24"/>
                <w:szCs w:val="24"/>
                <w:lang w:val="uk-UA"/>
              </w:rPr>
              <w:t>Уміти</w:t>
            </w:r>
            <w:r w:rsidRPr="00D136F5">
              <w:rPr>
                <w:rFonts w:ascii="Times New Roman" w:hAnsi="Times New Roman"/>
                <w:sz w:val="24"/>
                <w:szCs w:val="24"/>
                <w:lang w:val="uk-UA"/>
              </w:rPr>
              <w:t>:. володіти різними техніками і технологіями, практичними навичками проведення підготовний робіт, застосовувати на практиці отримані теоретичні знання при копіювання творів мистецтва, володіти методом творчого процесу копіювання та володінням пошукових ескізів.</w:t>
            </w:r>
          </w:p>
        </w:tc>
        <w:tc>
          <w:tcPr>
            <w:tcW w:w="1098" w:type="pct"/>
            <w:tcMar>
              <w:left w:w="88" w:type="dxa"/>
            </w:tcMar>
          </w:tcPr>
          <w:p w:rsidR="00B7411E" w:rsidRPr="003B7650" w:rsidRDefault="00B7411E" w:rsidP="00B7411E">
            <w:pPr>
              <w:spacing w:after="0" w:line="240" w:lineRule="auto"/>
              <w:rPr>
                <w:rFonts w:ascii="Times New Roman" w:eastAsia="Calibri" w:hAnsi="Times New Roman" w:cs="Times New Roman"/>
                <w:color w:val="00000A"/>
                <w:sz w:val="24"/>
                <w:szCs w:val="24"/>
                <w:lang w:val="uk-UA" w:eastAsia="ru-RU"/>
              </w:rPr>
            </w:pPr>
            <w:r w:rsidRPr="00D136F5">
              <w:rPr>
                <w:rFonts w:ascii="Times New Roman" w:hAnsi="Times New Roman"/>
                <w:sz w:val="24"/>
                <w:szCs w:val="24"/>
                <w:lang w:val="uk-UA" w:eastAsia="ru-RU"/>
              </w:rPr>
              <w:t>Технологія копіювання живописних творів</w:t>
            </w:r>
          </w:p>
        </w:tc>
        <w:tc>
          <w:tcPr>
            <w:tcW w:w="537" w:type="pct"/>
            <w:tcMar>
              <w:left w:w="88" w:type="dxa"/>
            </w:tcMar>
          </w:tcPr>
          <w:p w:rsidR="00B7411E" w:rsidRPr="003B7650" w:rsidRDefault="00B7411E" w:rsidP="00B7411E">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60</w:t>
            </w:r>
          </w:p>
        </w:tc>
        <w:tc>
          <w:tcPr>
            <w:tcW w:w="410" w:type="pct"/>
            <w:tcMar>
              <w:left w:w="88" w:type="dxa"/>
            </w:tcMar>
          </w:tcPr>
          <w:p w:rsidR="00B7411E" w:rsidRPr="003B7650" w:rsidRDefault="00B7411E" w:rsidP="00B7411E">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2</w:t>
            </w:r>
          </w:p>
        </w:tc>
        <w:tc>
          <w:tcPr>
            <w:tcW w:w="533" w:type="pct"/>
            <w:tcMar>
              <w:left w:w="88" w:type="dxa"/>
            </w:tcMar>
          </w:tcPr>
          <w:p w:rsidR="00B7411E" w:rsidRPr="003B7650" w:rsidRDefault="00B7411E" w:rsidP="00B7411E">
            <w:pPr>
              <w:spacing w:after="0" w:line="240" w:lineRule="auto"/>
              <w:rPr>
                <w:rFonts w:ascii="Times New Roman" w:eastAsia="Calibri" w:hAnsi="Times New Roman" w:cs="Times New Roman"/>
                <w:color w:val="00000A"/>
                <w:sz w:val="24"/>
                <w:szCs w:val="24"/>
                <w:lang w:val="uk-UA"/>
              </w:rPr>
            </w:pPr>
          </w:p>
        </w:tc>
      </w:tr>
      <w:tr w:rsidR="00B7411E" w:rsidRPr="003B7650" w:rsidTr="003B7650">
        <w:trPr>
          <w:trHeight w:val="471"/>
        </w:trPr>
        <w:tc>
          <w:tcPr>
            <w:tcW w:w="501" w:type="pct"/>
            <w:tcMar>
              <w:left w:w="88" w:type="dxa"/>
            </w:tcMar>
          </w:tcPr>
          <w:p w:rsidR="00B7411E" w:rsidRPr="003B7650" w:rsidRDefault="00B7411E" w:rsidP="00B7411E">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ВК 2.4</w:t>
            </w:r>
          </w:p>
        </w:tc>
        <w:tc>
          <w:tcPr>
            <w:tcW w:w="1921" w:type="pct"/>
            <w:tcMar>
              <w:left w:w="88" w:type="dxa"/>
            </w:tcMar>
          </w:tcPr>
          <w:p w:rsidR="00B7411E" w:rsidRPr="00D136F5" w:rsidRDefault="00B7411E" w:rsidP="00B7411E">
            <w:pPr>
              <w:widowControl w:val="0"/>
              <w:autoSpaceDE w:val="0"/>
              <w:autoSpaceDN w:val="0"/>
              <w:adjustRightInd w:val="0"/>
              <w:spacing w:after="0" w:line="240" w:lineRule="auto"/>
              <w:jc w:val="both"/>
              <w:rPr>
                <w:rFonts w:ascii="Times New Roman" w:hAnsi="Times New Roman"/>
                <w:sz w:val="24"/>
                <w:szCs w:val="24"/>
                <w:lang w:val="uk-UA"/>
              </w:rPr>
            </w:pPr>
            <w:r w:rsidRPr="00D136F5">
              <w:rPr>
                <w:rFonts w:ascii="Times New Roman" w:hAnsi="Times New Roman"/>
                <w:b/>
                <w:sz w:val="24"/>
                <w:szCs w:val="24"/>
                <w:lang w:val="uk-UA"/>
              </w:rPr>
              <w:t xml:space="preserve">Студент повинен знати: </w:t>
            </w:r>
            <w:r w:rsidRPr="00D136F5">
              <w:rPr>
                <w:rFonts w:ascii="Times New Roman" w:hAnsi="Times New Roman"/>
                <w:sz w:val="24"/>
                <w:szCs w:val="24"/>
                <w:lang w:val="uk-UA"/>
              </w:rPr>
              <w:t>історію походження і розвитку найдавнішого виду розпису по шовку – батику</w:t>
            </w:r>
            <w:r>
              <w:rPr>
                <w:rFonts w:ascii="Times New Roman" w:hAnsi="Times New Roman"/>
                <w:sz w:val="24"/>
                <w:szCs w:val="24"/>
                <w:lang w:val="uk-UA"/>
              </w:rPr>
              <w:t xml:space="preserve"> </w:t>
            </w:r>
            <w:r w:rsidRPr="00D136F5">
              <w:rPr>
                <w:rFonts w:ascii="Times New Roman" w:hAnsi="Times New Roman"/>
                <w:sz w:val="24"/>
                <w:szCs w:val="24"/>
                <w:lang w:val="uk-UA"/>
              </w:rPr>
              <w:t>;</w:t>
            </w:r>
            <w:r>
              <w:rPr>
                <w:rFonts w:ascii="Times New Roman" w:hAnsi="Times New Roman"/>
                <w:sz w:val="24"/>
                <w:szCs w:val="24"/>
                <w:lang w:val="uk-UA"/>
              </w:rPr>
              <w:t xml:space="preserve"> </w:t>
            </w:r>
            <w:r w:rsidRPr="00D136F5">
              <w:rPr>
                <w:rFonts w:ascii="Times New Roman" w:hAnsi="Times New Roman"/>
                <w:sz w:val="24"/>
                <w:szCs w:val="24"/>
                <w:lang w:val="uk-UA"/>
              </w:rPr>
              <w:t xml:space="preserve">основні закономірності композиційного  розміщення об’єктів на площині; </w:t>
            </w:r>
          </w:p>
          <w:p w:rsidR="00B7411E" w:rsidRPr="00D136F5" w:rsidRDefault="00B7411E" w:rsidP="00B7411E">
            <w:pPr>
              <w:widowControl w:val="0"/>
              <w:autoSpaceDE w:val="0"/>
              <w:autoSpaceDN w:val="0"/>
              <w:adjustRightInd w:val="0"/>
              <w:spacing w:after="0" w:line="240" w:lineRule="auto"/>
              <w:jc w:val="both"/>
              <w:rPr>
                <w:rFonts w:ascii="Times New Roman" w:hAnsi="Times New Roman"/>
                <w:sz w:val="24"/>
                <w:szCs w:val="24"/>
                <w:lang w:val="uk-UA"/>
              </w:rPr>
            </w:pPr>
            <w:r w:rsidRPr="00D136F5">
              <w:rPr>
                <w:rFonts w:ascii="Times New Roman" w:hAnsi="Times New Roman"/>
                <w:sz w:val="24"/>
                <w:szCs w:val="24"/>
                <w:lang w:val="uk-UA"/>
              </w:rPr>
              <w:t>особливості техніки і технології художнього розпису по тканині;</w:t>
            </w:r>
          </w:p>
          <w:p w:rsidR="00B7411E" w:rsidRDefault="00B7411E" w:rsidP="00B7411E">
            <w:pPr>
              <w:widowControl w:val="0"/>
              <w:autoSpaceDE w:val="0"/>
              <w:autoSpaceDN w:val="0"/>
              <w:adjustRightInd w:val="0"/>
              <w:spacing w:after="0" w:line="240" w:lineRule="auto"/>
              <w:jc w:val="both"/>
              <w:rPr>
                <w:rFonts w:ascii="Times New Roman" w:hAnsi="Times New Roman"/>
                <w:sz w:val="24"/>
                <w:szCs w:val="24"/>
                <w:lang w:val="uk-UA"/>
              </w:rPr>
            </w:pPr>
            <w:r w:rsidRPr="00D136F5">
              <w:rPr>
                <w:rFonts w:ascii="Times New Roman" w:hAnsi="Times New Roman"/>
                <w:sz w:val="24"/>
                <w:szCs w:val="24"/>
                <w:lang w:val="uk-UA"/>
              </w:rPr>
              <w:t>інструменти і матеріали для виконання роботи.</w:t>
            </w:r>
          </w:p>
          <w:p w:rsidR="00B7411E" w:rsidRPr="00D136F5" w:rsidRDefault="00B7411E" w:rsidP="00B7411E">
            <w:pPr>
              <w:widowControl w:val="0"/>
              <w:autoSpaceDE w:val="0"/>
              <w:autoSpaceDN w:val="0"/>
              <w:adjustRightInd w:val="0"/>
              <w:spacing w:after="0" w:line="240" w:lineRule="auto"/>
              <w:jc w:val="both"/>
              <w:rPr>
                <w:rFonts w:ascii="Times New Roman" w:hAnsi="Times New Roman"/>
                <w:sz w:val="24"/>
                <w:szCs w:val="24"/>
                <w:lang w:val="uk-UA"/>
              </w:rPr>
            </w:pPr>
            <w:r w:rsidRPr="00D136F5">
              <w:rPr>
                <w:rFonts w:ascii="Times New Roman" w:hAnsi="Times New Roman"/>
                <w:b/>
                <w:sz w:val="24"/>
                <w:szCs w:val="24"/>
                <w:lang w:val="uk-UA"/>
              </w:rPr>
              <w:t>Уміти</w:t>
            </w:r>
            <w:r w:rsidRPr="00D136F5">
              <w:rPr>
                <w:rFonts w:ascii="Times New Roman" w:hAnsi="Times New Roman"/>
                <w:sz w:val="24"/>
                <w:szCs w:val="24"/>
                <w:lang w:val="uk-UA"/>
              </w:rPr>
              <w:t>: дотримуватись певної послідовності при виконанні практичного завдання – від задуму до готової роботи;</w:t>
            </w:r>
          </w:p>
          <w:p w:rsidR="00B7411E" w:rsidRPr="00D136F5" w:rsidRDefault="00B7411E" w:rsidP="00B7411E">
            <w:pPr>
              <w:widowControl w:val="0"/>
              <w:tabs>
                <w:tab w:val="num" w:pos="1440"/>
              </w:tabs>
              <w:autoSpaceDE w:val="0"/>
              <w:autoSpaceDN w:val="0"/>
              <w:adjustRightInd w:val="0"/>
              <w:spacing w:after="0" w:line="240" w:lineRule="auto"/>
              <w:jc w:val="both"/>
              <w:rPr>
                <w:rFonts w:ascii="Times New Roman" w:hAnsi="Times New Roman"/>
                <w:sz w:val="24"/>
                <w:szCs w:val="24"/>
                <w:lang w:val="uk-UA"/>
              </w:rPr>
            </w:pPr>
            <w:r w:rsidRPr="00D136F5">
              <w:rPr>
                <w:rFonts w:ascii="Times New Roman" w:hAnsi="Times New Roman"/>
                <w:sz w:val="24"/>
                <w:szCs w:val="24"/>
                <w:lang w:val="uk-UA"/>
              </w:rPr>
              <w:t>досягти просторової перспективи за допомогою досконалого, витонченого проведення ліній резервом; знаходити оригінальне композиційне рішення;</w:t>
            </w:r>
            <w:r>
              <w:rPr>
                <w:rFonts w:ascii="Times New Roman" w:hAnsi="Times New Roman"/>
                <w:sz w:val="24"/>
                <w:szCs w:val="24"/>
                <w:lang w:val="uk-UA"/>
              </w:rPr>
              <w:t xml:space="preserve"> </w:t>
            </w:r>
            <w:r w:rsidRPr="00D136F5">
              <w:rPr>
                <w:rFonts w:ascii="Times New Roman" w:hAnsi="Times New Roman"/>
                <w:sz w:val="24"/>
                <w:szCs w:val="24"/>
                <w:lang w:val="uk-UA"/>
              </w:rPr>
              <w:t>розкрити задум твору за допомогою колористичної гами;</w:t>
            </w:r>
            <w:r>
              <w:rPr>
                <w:rFonts w:ascii="Times New Roman" w:hAnsi="Times New Roman"/>
                <w:sz w:val="24"/>
                <w:szCs w:val="24"/>
                <w:lang w:val="uk-UA"/>
              </w:rPr>
              <w:t xml:space="preserve"> </w:t>
            </w:r>
            <w:r w:rsidRPr="00D136F5">
              <w:rPr>
                <w:rFonts w:ascii="Times New Roman" w:hAnsi="Times New Roman"/>
                <w:sz w:val="24"/>
                <w:szCs w:val="24"/>
                <w:lang w:val="uk-UA"/>
              </w:rPr>
              <w:t>застосовувати творчий підхід при декоруванні батику допоміжними засобами;</w:t>
            </w:r>
          </w:p>
          <w:p w:rsidR="00B7411E" w:rsidRPr="00D136F5" w:rsidRDefault="00B7411E" w:rsidP="00B7411E">
            <w:pPr>
              <w:widowControl w:val="0"/>
              <w:tabs>
                <w:tab w:val="num" w:pos="1440"/>
              </w:tabs>
              <w:autoSpaceDE w:val="0"/>
              <w:autoSpaceDN w:val="0"/>
              <w:adjustRightInd w:val="0"/>
              <w:spacing w:after="0" w:line="240" w:lineRule="auto"/>
              <w:jc w:val="both"/>
              <w:rPr>
                <w:rFonts w:ascii="Times New Roman" w:hAnsi="Times New Roman"/>
                <w:sz w:val="24"/>
                <w:szCs w:val="24"/>
                <w:lang w:val="uk-UA"/>
              </w:rPr>
            </w:pPr>
            <w:r w:rsidRPr="00D136F5">
              <w:rPr>
                <w:rFonts w:ascii="Times New Roman" w:hAnsi="Times New Roman"/>
                <w:sz w:val="24"/>
                <w:szCs w:val="24"/>
                <w:lang w:val="uk-UA"/>
              </w:rPr>
              <w:t>втілювати задум твору через застосування кольорового контуру;</w:t>
            </w:r>
          </w:p>
          <w:p w:rsidR="00B7411E" w:rsidRPr="00D136F5" w:rsidRDefault="00B7411E" w:rsidP="00B7411E">
            <w:pPr>
              <w:spacing w:after="0" w:line="240" w:lineRule="auto"/>
              <w:jc w:val="both"/>
              <w:rPr>
                <w:rFonts w:ascii="Times New Roman" w:hAnsi="Times New Roman"/>
                <w:sz w:val="24"/>
                <w:szCs w:val="24"/>
                <w:lang w:val="uk-UA"/>
              </w:rPr>
            </w:pPr>
            <w:r w:rsidRPr="00D136F5">
              <w:rPr>
                <w:rFonts w:ascii="Times New Roman" w:hAnsi="Times New Roman" w:cs="Arial"/>
                <w:sz w:val="24"/>
                <w:szCs w:val="24"/>
                <w:lang w:val="uk-UA" w:eastAsia="ru-RU"/>
              </w:rPr>
              <w:lastRenderedPageBreak/>
              <w:t>застосовувати допоміжні речовини (масляні, акрилові фарби) у техніці змішаного батику.</w:t>
            </w:r>
            <w:r w:rsidRPr="00D136F5">
              <w:rPr>
                <w:rFonts w:ascii="Times New Roman" w:hAnsi="Times New Roman"/>
                <w:sz w:val="24"/>
                <w:szCs w:val="24"/>
                <w:lang w:val="uk-UA"/>
              </w:rPr>
              <w:t xml:space="preserve"> володіти технічними засобами  холодного</w:t>
            </w:r>
            <w:r w:rsidR="00CA12E2">
              <w:rPr>
                <w:rFonts w:ascii="Times New Roman" w:hAnsi="Times New Roman"/>
                <w:sz w:val="24"/>
                <w:szCs w:val="24"/>
                <w:lang w:val="uk-UA"/>
              </w:rPr>
              <w:t xml:space="preserve"> </w:t>
            </w:r>
            <w:r w:rsidRPr="00D136F5">
              <w:rPr>
                <w:rFonts w:ascii="Times New Roman" w:hAnsi="Times New Roman"/>
                <w:sz w:val="24"/>
                <w:szCs w:val="24"/>
                <w:lang w:val="uk-UA"/>
              </w:rPr>
              <w:t>та змішаного батику;</w:t>
            </w:r>
            <w:r w:rsidR="00CA12E2">
              <w:rPr>
                <w:rFonts w:ascii="Times New Roman" w:hAnsi="Times New Roman"/>
                <w:sz w:val="24"/>
                <w:szCs w:val="24"/>
                <w:lang w:val="uk-UA"/>
              </w:rPr>
              <w:t xml:space="preserve"> </w:t>
            </w:r>
            <w:r w:rsidRPr="00D136F5">
              <w:rPr>
                <w:rFonts w:ascii="Times New Roman" w:hAnsi="Times New Roman"/>
                <w:sz w:val="24"/>
                <w:szCs w:val="24"/>
                <w:lang w:val="uk-UA"/>
              </w:rPr>
              <w:t xml:space="preserve">володіти технологією використання резерву та фарб; </w:t>
            </w:r>
          </w:p>
          <w:p w:rsidR="00B7411E" w:rsidRPr="00D136F5" w:rsidRDefault="00B7411E" w:rsidP="00B7411E">
            <w:pPr>
              <w:widowControl w:val="0"/>
              <w:tabs>
                <w:tab w:val="num" w:pos="1440"/>
              </w:tabs>
              <w:autoSpaceDE w:val="0"/>
              <w:autoSpaceDN w:val="0"/>
              <w:adjustRightInd w:val="0"/>
              <w:spacing w:after="0" w:line="240" w:lineRule="auto"/>
              <w:jc w:val="both"/>
              <w:rPr>
                <w:rFonts w:ascii="Times New Roman" w:hAnsi="Times New Roman" w:cs="Arial"/>
                <w:sz w:val="24"/>
                <w:szCs w:val="24"/>
                <w:lang w:val="uk-UA" w:eastAsia="ru-RU"/>
              </w:rPr>
            </w:pPr>
            <w:r w:rsidRPr="00D136F5">
              <w:rPr>
                <w:rFonts w:ascii="Times New Roman" w:hAnsi="Times New Roman" w:cs="Arial"/>
                <w:sz w:val="24"/>
                <w:szCs w:val="24"/>
                <w:lang w:val="uk-UA" w:eastAsia="ru-RU"/>
              </w:rPr>
              <w:t>відтворювати форми предметів рослинного походження з послідуючим втіленням в декоративно-прикладних композиціях.</w:t>
            </w:r>
          </w:p>
          <w:p w:rsidR="00B7411E" w:rsidRPr="00D136F5" w:rsidRDefault="00B7411E" w:rsidP="00B7411E">
            <w:pPr>
              <w:spacing w:after="0" w:line="240" w:lineRule="auto"/>
              <w:contextualSpacing/>
              <w:jc w:val="center"/>
              <w:rPr>
                <w:rFonts w:ascii="Times New Roman" w:hAnsi="Times New Roman"/>
                <w:b/>
                <w:sz w:val="24"/>
                <w:szCs w:val="24"/>
                <w:lang w:val="uk-UA" w:eastAsia="ru-RU"/>
              </w:rPr>
            </w:pPr>
          </w:p>
          <w:p w:rsidR="00B7411E" w:rsidRPr="00D136F5" w:rsidRDefault="00B7411E" w:rsidP="00B7411E">
            <w:pPr>
              <w:spacing w:after="0" w:line="240" w:lineRule="auto"/>
              <w:rPr>
                <w:rFonts w:ascii="Times New Roman" w:hAnsi="Times New Roman"/>
                <w:sz w:val="24"/>
                <w:szCs w:val="24"/>
                <w:lang w:val="uk-UA"/>
              </w:rPr>
            </w:pPr>
          </w:p>
          <w:p w:rsidR="00B7411E" w:rsidRPr="00D136F5" w:rsidRDefault="00B7411E" w:rsidP="00B7411E">
            <w:pPr>
              <w:spacing w:after="0" w:line="240" w:lineRule="auto"/>
              <w:rPr>
                <w:rFonts w:ascii="Times New Roman" w:hAnsi="Times New Roman"/>
                <w:color w:val="00000A"/>
                <w:sz w:val="24"/>
                <w:szCs w:val="24"/>
                <w:lang w:val="uk-UA"/>
              </w:rPr>
            </w:pPr>
          </w:p>
        </w:tc>
        <w:tc>
          <w:tcPr>
            <w:tcW w:w="1098" w:type="pct"/>
            <w:tcMar>
              <w:left w:w="88" w:type="dxa"/>
            </w:tcMar>
          </w:tcPr>
          <w:p w:rsidR="00B7411E" w:rsidRPr="003B7650" w:rsidRDefault="00B7411E" w:rsidP="00B7411E">
            <w:pPr>
              <w:spacing w:after="0" w:line="240" w:lineRule="auto"/>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lastRenderedPageBreak/>
              <w:t>Батик</w:t>
            </w:r>
          </w:p>
        </w:tc>
        <w:tc>
          <w:tcPr>
            <w:tcW w:w="537" w:type="pct"/>
            <w:tcMar>
              <w:left w:w="88" w:type="dxa"/>
            </w:tcMar>
          </w:tcPr>
          <w:p w:rsidR="00B7411E" w:rsidRPr="003B7650" w:rsidRDefault="00B7411E" w:rsidP="00B7411E">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150</w:t>
            </w:r>
          </w:p>
        </w:tc>
        <w:tc>
          <w:tcPr>
            <w:tcW w:w="410" w:type="pct"/>
            <w:tcMar>
              <w:left w:w="88" w:type="dxa"/>
            </w:tcMar>
          </w:tcPr>
          <w:p w:rsidR="00B7411E" w:rsidRPr="003B7650" w:rsidRDefault="00B7411E" w:rsidP="00B7411E">
            <w:pPr>
              <w:spacing w:after="0" w:line="240" w:lineRule="auto"/>
              <w:jc w:val="center"/>
              <w:rPr>
                <w:rFonts w:ascii="Times New Roman" w:eastAsia="Calibri" w:hAnsi="Times New Roman" w:cs="Times New Roman"/>
                <w:color w:val="00000A"/>
                <w:sz w:val="24"/>
                <w:szCs w:val="24"/>
                <w:lang w:val="uk-UA"/>
              </w:rPr>
            </w:pPr>
            <w:r>
              <w:rPr>
                <w:rFonts w:ascii="Times New Roman" w:eastAsia="Calibri" w:hAnsi="Times New Roman" w:cs="Times New Roman"/>
                <w:color w:val="00000A"/>
                <w:sz w:val="24"/>
                <w:szCs w:val="24"/>
                <w:lang w:val="uk-UA"/>
              </w:rPr>
              <w:t>5</w:t>
            </w:r>
          </w:p>
        </w:tc>
        <w:tc>
          <w:tcPr>
            <w:tcW w:w="533" w:type="pct"/>
            <w:tcMar>
              <w:left w:w="88" w:type="dxa"/>
            </w:tcMar>
          </w:tcPr>
          <w:p w:rsidR="00B7411E" w:rsidRPr="003B7650" w:rsidRDefault="00B7411E" w:rsidP="00B7411E">
            <w:pPr>
              <w:spacing w:after="0" w:line="240" w:lineRule="auto"/>
              <w:jc w:val="both"/>
              <w:rPr>
                <w:rFonts w:ascii="Times New Roman" w:eastAsia="Calibri" w:hAnsi="Times New Roman" w:cs="Times New Roman"/>
                <w:bCs/>
                <w:color w:val="00000A"/>
                <w:sz w:val="24"/>
                <w:szCs w:val="24"/>
                <w:lang w:val="uk-UA"/>
              </w:rPr>
            </w:pPr>
          </w:p>
        </w:tc>
      </w:tr>
      <w:tr w:rsidR="00CA12E2" w:rsidRPr="003B7650" w:rsidTr="003B7650">
        <w:trPr>
          <w:trHeight w:val="1179"/>
        </w:trPr>
        <w:tc>
          <w:tcPr>
            <w:tcW w:w="501" w:type="pct"/>
            <w:tcMar>
              <w:left w:w="88" w:type="dxa"/>
            </w:tcMar>
          </w:tcPr>
          <w:p w:rsidR="00CA12E2" w:rsidRPr="003B7650" w:rsidRDefault="00CA12E2" w:rsidP="00CA12E2">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lastRenderedPageBreak/>
              <w:t>ВК 2.5</w:t>
            </w:r>
          </w:p>
        </w:tc>
        <w:tc>
          <w:tcPr>
            <w:tcW w:w="1921" w:type="pct"/>
            <w:tcMar>
              <w:left w:w="88" w:type="dxa"/>
            </w:tcMar>
          </w:tcPr>
          <w:p w:rsidR="00CA12E2" w:rsidRPr="00CD1288" w:rsidRDefault="00CA12E2" w:rsidP="00CA12E2">
            <w:pPr>
              <w:numPr>
                <w:ilvl w:val="0"/>
                <w:numId w:val="29"/>
              </w:numPr>
              <w:spacing w:after="0" w:line="240" w:lineRule="auto"/>
              <w:ind w:left="0"/>
              <w:jc w:val="both"/>
              <w:rPr>
                <w:rFonts w:ascii="Times New Roman" w:hAnsi="Times New Roman"/>
                <w:sz w:val="24"/>
                <w:szCs w:val="24"/>
              </w:rPr>
            </w:pPr>
            <w:r w:rsidRPr="00CD1288">
              <w:rPr>
                <w:rFonts w:ascii="Times New Roman" w:hAnsi="Times New Roman"/>
                <w:b/>
                <w:sz w:val="24"/>
                <w:szCs w:val="24"/>
                <w:lang w:val="uk-UA"/>
              </w:rPr>
              <w:t>Студент повинен знати:</w:t>
            </w:r>
            <w:r w:rsidRPr="00CD1288">
              <w:rPr>
                <w:rFonts w:ascii="Times New Roman" w:hAnsi="Times New Roman"/>
                <w:sz w:val="24"/>
                <w:szCs w:val="24"/>
              </w:rPr>
              <w:t xml:space="preserve"> </w:t>
            </w:r>
            <w:proofErr w:type="spellStart"/>
            <w:r w:rsidRPr="00CD1288">
              <w:rPr>
                <w:rFonts w:ascii="Times New Roman" w:hAnsi="Times New Roman"/>
                <w:sz w:val="24"/>
                <w:szCs w:val="24"/>
              </w:rPr>
              <w:t>відмінність</w:t>
            </w:r>
            <w:proofErr w:type="spellEnd"/>
            <w:r w:rsidRPr="00CD1288">
              <w:rPr>
                <w:rFonts w:ascii="Times New Roman" w:hAnsi="Times New Roman"/>
                <w:sz w:val="24"/>
                <w:szCs w:val="24"/>
              </w:rPr>
              <w:t xml:space="preserve"> </w:t>
            </w:r>
            <w:proofErr w:type="spellStart"/>
            <w:r w:rsidRPr="00CD1288">
              <w:rPr>
                <w:rFonts w:ascii="Times New Roman" w:hAnsi="Times New Roman"/>
                <w:sz w:val="24"/>
                <w:szCs w:val="24"/>
              </w:rPr>
              <w:t>між</w:t>
            </w:r>
            <w:proofErr w:type="spellEnd"/>
            <w:r w:rsidRPr="00CD1288">
              <w:rPr>
                <w:rFonts w:ascii="Times New Roman" w:hAnsi="Times New Roman"/>
                <w:sz w:val="24"/>
                <w:szCs w:val="24"/>
              </w:rPr>
              <w:t xml:space="preserve"> растровою та векторною </w:t>
            </w:r>
            <w:proofErr w:type="spellStart"/>
            <w:r w:rsidRPr="00CD1288">
              <w:rPr>
                <w:rFonts w:ascii="Times New Roman" w:hAnsi="Times New Roman"/>
                <w:sz w:val="24"/>
                <w:szCs w:val="24"/>
              </w:rPr>
              <w:t>графікою</w:t>
            </w:r>
            <w:proofErr w:type="spellEnd"/>
            <w:r w:rsidRPr="00CD1288">
              <w:rPr>
                <w:rFonts w:ascii="Times New Roman" w:hAnsi="Times New Roman"/>
                <w:sz w:val="24"/>
                <w:szCs w:val="24"/>
              </w:rPr>
              <w:t>;</w:t>
            </w:r>
          </w:p>
          <w:p w:rsidR="00CA12E2" w:rsidRPr="00CD1288" w:rsidRDefault="00CA12E2" w:rsidP="00CA12E2">
            <w:pPr>
              <w:numPr>
                <w:ilvl w:val="0"/>
                <w:numId w:val="29"/>
              </w:numPr>
              <w:spacing w:after="0" w:line="240" w:lineRule="auto"/>
              <w:ind w:left="0"/>
              <w:jc w:val="both"/>
              <w:rPr>
                <w:rFonts w:ascii="Times New Roman" w:hAnsi="Times New Roman"/>
                <w:sz w:val="24"/>
                <w:szCs w:val="24"/>
              </w:rPr>
            </w:pPr>
            <w:proofErr w:type="spellStart"/>
            <w:r w:rsidRPr="00CD1288">
              <w:rPr>
                <w:rFonts w:ascii="Times New Roman" w:hAnsi="Times New Roman"/>
                <w:sz w:val="24"/>
                <w:szCs w:val="24"/>
              </w:rPr>
              <w:t>інструменти</w:t>
            </w:r>
            <w:proofErr w:type="spellEnd"/>
            <w:r w:rsidRPr="00CD1288">
              <w:rPr>
                <w:rFonts w:ascii="Times New Roman" w:hAnsi="Times New Roman"/>
                <w:sz w:val="24"/>
                <w:szCs w:val="24"/>
              </w:rPr>
              <w:t xml:space="preserve"> для </w:t>
            </w:r>
            <w:proofErr w:type="spellStart"/>
            <w:r w:rsidRPr="00CD1288">
              <w:rPr>
                <w:rFonts w:ascii="Times New Roman" w:hAnsi="Times New Roman"/>
                <w:sz w:val="24"/>
                <w:szCs w:val="24"/>
              </w:rPr>
              <w:t>роботи</w:t>
            </w:r>
            <w:proofErr w:type="spellEnd"/>
            <w:r w:rsidRPr="00CD1288">
              <w:rPr>
                <w:rFonts w:ascii="Times New Roman" w:hAnsi="Times New Roman"/>
                <w:sz w:val="24"/>
                <w:szCs w:val="24"/>
              </w:rPr>
              <w:t xml:space="preserve">  у </w:t>
            </w:r>
            <w:proofErr w:type="spellStart"/>
            <w:r w:rsidRPr="00CD1288">
              <w:rPr>
                <w:rFonts w:ascii="Times New Roman" w:hAnsi="Times New Roman"/>
                <w:sz w:val="24"/>
                <w:szCs w:val="24"/>
              </w:rPr>
              <w:t>графічному</w:t>
            </w:r>
            <w:proofErr w:type="spellEnd"/>
            <w:r w:rsidRPr="00CD1288">
              <w:rPr>
                <w:rFonts w:ascii="Times New Roman" w:hAnsi="Times New Roman"/>
                <w:sz w:val="24"/>
                <w:szCs w:val="24"/>
              </w:rPr>
              <w:t xml:space="preserve"> </w:t>
            </w:r>
            <w:proofErr w:type="spellStart"/>
            <w:r w:rsidRPr="00CD1288">
              <w:rPr>
                <w:rFonts w:ascii="Times New Roman" w:hAnsi="Times New Roman"/>
                <w:sz w:val="24"/>
                <w:szCs w:val="24"/>
              </w:rPr>
              <w:t>редакторі</w:t>
            </w:r>
            <w:proofErr w:type="spellEnd"/>
            <w:r w:rsidRPr="00CD1288">
              <w:rPr>
                <w:rFonts w:ascii="Times New Roman" w:hAnsi="Times New Roman"/>
                <w:sz w:val="24"/>
                <w:szCs w:val="24"/>
              </w:rPr>
              <w:t xml:space="preserve"> </w:t>
            </w:r>
            <w:proofErr w:type="spellStart"/>
            <w:r w:rsidRPr="00CD1288">
              <w:rPr>
                <w:rFonts w:ascii="Times New Roman" w:hAnsi="Times New Roman"/>
                <w:sz w:val="24"/>
                <w:szCs w:val="24"/>
              </w:rPr>
              <w:t>Adobe</w:t>
            </w:r>
            <w:proofErr w:type="spellEnd"/>
            <w:r w:rsidRPr="00CD1288">
              <w:rPr>
                <w:rFonts w:ascii="Times New Roman" w:hAnsi="Times New Roman"/>
                <w:sz w:val="24"/>
                <w:szCs w:val="24"/>
              </w:rPr>
              <w:t xml:space="preserve"> </w:t>
            </w:r>
            <w:proofErr w:type="spellStart"/>
            <w:r w:rsidRPr="00CD1288">
              <w:rPr>
                <w:rFonts w:ascii="Times New Roman" w:hAnsi="Times New Roman"/>
                <w:sz w:val="24"/>
                <w:szCs w:val="24"/>
              </w:rPr>
              <w:t>Photoshop</w:t>
            </w:r>
            <w:proofErr w:type="spellEnd"/>
            <w:r w:rsidRPr="00CD1288">
              <w:rPr>
                <w:rFonts w:ascii="Times New Roman" w:hAnsi="Times New Roman"/>
                <w:sz w:val="24"/>
                <w:szCs w:val="24"/>
              </w:rPr>
              <w:t>;</w:t>
            </w:r>
          </w:p>
          <w:p w:rsidR="00CA12E2" w:rsidRPr="00CD1288" w:rsidRDefault="00CA12E2" w:rsidP="00CA12E2">
            <w:pPr>
              <w:numPr>
                <w:ilvl w:val="0"/>
                <w:numId w:val="29"/>
              </w:numPr>
              <w:spacing w:after="0" w:line="240" w:lineRule="auto"/>
              <w:ind w:left="0"/>
              <w:jc w:val="both"/>
              <w:rPr>
                <w:rFonts w:ascii="Times New Roman" w:hAnsi="Times New Roman"/>
                <w:sz w:val="24"/>
                <w:szCs w:val="24"/>
              </w:rPr>
            </w:pPr>
            <w:proofErr w:type="spellStart"/>
            <w:r w:rsidRPr="00CD1288">
              <w:rPr>
                <w:rFonts w:ascii="Times New Roman" w:hAnsi="Times New Roman"/>
                <w:sz w:val="24"/>
                <w:szCs w:val="24"/>
              </w:rPr>
              <w:t>інструменти</w:t>
            </w:r>
            <w:proofErr w:type="spellEnd"/>
            <w:r w:rsidRPr="00CD1288">
              <w:rPr>
                <w:rFonts w:ascii="Times New Roman" w:hAnsi="Times New Roman"/>
                <w:sz w:val="24"/>
                <w:szCs w:val="24"/>
              </w:rPr>
              <w:t xml:space="preserve"> для </w:t>
            </w:r>
            <w:proofErr w:type="spellStart"/>
            <w:r w:rsidRPr="00CD1288">
              <w:rPr>
                <w:rFonts w:ascii="Times New Roman" w:hAnsi="Times New Roman"/>
                <w:sz w:val="24"/>
                <w:szCs w:val="24"/>
              </w:rPr>
              <w:t>роботи</w:t>
            </w:r>
            <w:proofErr w:type="spellEnd"/>
            <w:r w:rsidRPr="00CD1288">
              <w:rPr>
                <w:rFonts w:ascii="Times New Roman" w:hAnsi="Times New Roman"/>
                <w:sz w:val="24"/>
                <w:szCs w:val="24"/>
              </w:rPr>
              <w:t xml:space="preserve">  у </w:t>
            </w:r>
            <w:proofErr w:type="spellStart"/>
            <w:r w:rsidRPr="00CD1288">
              <w:rPr>
                <w:rFonts w:ascii="Times New Roman" w:hAnsi="Times New Roman"/>
                <w:sz w:val="24"/>
                <w:szCs w:val="24"/>
              </w:rPr>
              <w:t>графічному</w:t>
            </w:r>
            <w:proofErr w:type="spellEnd"/>
            <w:r w:rsidRPr="00CD1288">
              <w:rPr>
                <w:rFonts w:ascii="Times New Roman" w:hAnsi="Times New Roman"/>
                <w:sz w:val="24"/>
                <w:szCs w:val="24"/>
              </w:rPr>
              <w:t xml:space="preserve"> </w:t>
            </w:r>
            <w:proofErr w:type="spellStart"/>
            <w:r w:rsidRPr="00CD1288">
              <w:rPr>
                <w:rFonts w:ascii="Times New Roman" w:hAnsi="Times New Roman"/>
                <w:sz w:val="24"/>
                <w:szCs w:val="24"/>
              </w:rPr>
              <w:t>редакторі</w:t>
            </w:r>
            <w:proofErr w:type="spellEnd"/>
            <w:r w:rsidRPr="00CD1288">
              <w:rPr>
                <w:rFonts w:ascii="Times New Roman" w:hAnsi="Times New Roman"/>
                <w:sz w:val="24"/>
                <w:szCs w:val="24"/>
              </w:rPr>
              <w:t xml:space="preserve"> </w:t>
            </w:r>
            <w:proofErr w:type="spellStart"/>
            <w:r w:rsidRPr="00CD1288">
              <w:rPr>
                <w:rFonts w:ascii="Times New Roman" w:hAnsi="Times New Roman"/>
                <w:sz w:val="24"/>
                <w:szCs w:val="24"/>
              </w:rPr>
              <w:t>Corel</w:t>
            </w:r>
            <w:proofErr w:type="spellEnd"/>
            <w:r w:rsidRPr="00CD1288">
              <w:rPr>
                <w:rFonts w:ascii="Times New Roman" w:hAnsi="Times New Roman"/>
                <w:sz w:val="24"/>
                <w:szCs w:val="24"/>
              </w:rPr>
              <w:t xml:space="preserve"> DRAW; </w:t>
            </w:r>
          </w:p>
          <w:p w:rsidR="00CA12E2" w:rsidRPr="00CD1288" w:rsidRDefault="00CA12E2" w:rsidP="00CA12E2">
            <w:pPr>
              <w:numPr>
                <w:ilvl w:val="0"/>
                <w:numId w:val="29"/>
              </w:numPr>
              <w:spacing w:after="0" w:line="240" w:lineRule="auto"/>
              <w:ind w:left="0"/>
              <w:jc w:val="both"/>
              <w:rPr>
                <w:rFonts w:ascii="Times New Roman" w:hAnsi="Times New Roman"/>
                <w:sz w:val="24"/>
                <w:szCs w:val="24"/>
              </w:rPr>
            </w:pPr>
            <w:proofErr w:type="spellStart"/>
            <w:r w:rsidRPr="00CD1288">
              <w:rPr>
                <w:rFonts w:ascii="Times New Roman" w:hAnsi="Times New Roman"/>
                <w:sz w:val="24"/>
                <w:szCs w:val="24"/>
              </w:rPr>
              <w:t>прийоми</w:t>
            </w:r>
            <w:proofErr w:type="spellEnd"/>
            <w:r w:rsidRPr="00CD1288">
              <w:rPr>
                <w:rFonts w:ascii="Times New Roman" w:hAnsi="Times New Roman"/>
                <w:sz w:val="24"/>
                <w:szCs w:val="24"/>
              </w:rPr>
              <w:t xml:space="preserve"> </w:t>
            </w:r>
            <w:proofErr w:type="spellStart"/>
            <w:r w:rsidRPr="00CD1288">
              <w:rPr>
                <w:rFonts w:ascii="Times New Roman" w:hAnsi="Times New Roman"/>
                <w:sz w:val="24"/>
                <w:szCs w:val="24"/>
              </w:rPr>
              <w:t>створення</w:t>
            </w:r>
            <w:proofErr w:type="spellEnd"/>
            <w:r w:rsidRPr="00CD1288">
              <w:rPr>
                <w:rFonts w:ascii="Times New Roman" w:hAnsi="Times New Roman"/>
                <w:sz w:val="24"/>
                <w:szCs w:val="24"/>
              </w:rPr>
              <w:t xml:space="preserve"> і </w:t>
            </w:r>
            <w:proofErr w:type="spellStart"/>
            <w:r w:rsidRPr="00CD1288">
              <w:rPr>
                <w:rFonts w:ascii="Times New Roman" w:hAnsi="Times New Roman"/>
                <w:sz w:val="24"/>
                <w:szCs w:val="24"/>
              </w:rPr>
              <w:t>обробки</w:t>
            </w:r>
            <w:proofErr w:type="spellEnd"/>
            <w:r w:rsidRPr="00CD1288">
              <w:rPr>
                <w:rFonts w:ascii="Times New Roman" w:hAnsi="Times New Roman"/>
                <w:sz w:val="24"/>
                <w:szCs w:val="24"/>
              </w:rPr>
              <w:t xml:space="preserve"> </w:t>
            </w:r>
            <w:proofErr w:type="spellStart"/>
            <w:r w:rsidRPr="00CD1288">
              <w:rPr>
                <w:rFonts w:ascii="Times New Roman" w:hAnsi="Times New Roman"/>
                <w:sz w:val="24"/>
                <w:szCs w:val="24"/>
              </w:rPr>
              <w:t>зображень</w:t>
            </w:r>
            <w:proofErr w:type="spellEnd"/>
            <w:r w:rsidRPr="00CD1288">
              <w:rPr>
                <w:rFonts w:ascii="Times New Roman" w:hAnsi="Times New Roman"/>
                <w:sz w:val="24"/>
                <w:szCs w:val="24"/>
              </w:rPr>
              <w:t xml:space="preserve">  у </w:t>
            </w:r>
            <w:proofErr w:type="spellStart"/>
            <w:r w:rsidRPr="00CD1288">
              <w:rPr>
                <w:rFonts w:ascii="Times New Roman" w:hAnsi="Times New Roman"/>
                <w:sz w:val="24"/>
                <w:szCs w:val="24"/>
              </w:rPr>
              <w:t>графічному</w:t>
            </w:r>
            <w:proofErr w:type="spellEnd"/>
            <w:r w:rsidRPr="00CD1288">
              <w:rPr>
                <w:rFonts w:ascii="Times New Roman" w:hAnsi="Times New Roman"/>
                <w:sz w:val="24"/>
                <w:szCs w:val="24"/>
              </w:rPr>
              <w:t xml:space="preserve"> </w:t>
            </w:r>
            <w:proofErr w:type="spellStart"/>
            <w:r w:rsidRPr="00CD1288">
              <w:rPr>
                <w:rFonts w:ascii="Times New Roman" w:hAnsi="Times New Roman"/>
                <w:sz w:val="24"/>
                <w:szCs w:val="24"/>
              </w:rPr>
              <w:t>редакторі</w:t>
            </w:r>
            <w:proofErr w:type="spellEnd"/>
            <w:r w:rsidRPr="00CD1288">
              <w:rPr>
                <w:rFonts w:ascii="Times New Roman" w:hAnsi="Times New Roman"/>
                <w:sz w:val="24"/>
                <w:szCs w:val="24"/>
              </w:rPr>
              <w:t xml:space="preserve"> </w:t>
            </w:r>
            <w:proofErr w:type="spellStart"/>
            <w:r w:rsidRPr="00CD1288">
              <w:rPr>
                <w:rFonts w:ascii="Times New Roman" w:hAnsi="Times New Roman"/>
                <w:sz w:val="24"/>
                <w:szCs w:val="24"/>
              </w:rPr>
              <w:t>Adobe</w:t>
            </w:r>
            <w:proofErr w:type="spellEnd"/>
            <w:r w:rsidRPr="00CD1288">
              <w:rPr>
                <w:rFonts w:ascii="Times New Roman" w:hAnsi="Times New Roman"/>
                <w:sz w:val="24"/>
                <w:szCs w:val="24"/>
              </w:rPr>
              <w:t xml:space="preserve"> </w:t>
            </w:r>
            <w:proofErr w:type="spellStart"/>
            <w:r w:rsidRPr="00CD1288">
              <w:rPr>
                <w:rFonts w:ascii="Times New Roman" w:hAnsi="Times New Roman"/>
                <w:sz w:val="24"/>
                <w:szCs w:val="24"/>
              </w:rPr>
              <w:t>Photoshop</w:t>
            </w:r>
            <w:proofErr w:type="spellEnd"/>
            <w:r w:rsidRPr="00CD1288">
              <w:rPr>
                <w:rFonts w:ascii="Times New Roman" w:hAnsi="Times New Roman"/>
                <w:sz w:val="24"/>
                <w:szCs w:val="24"/>
              </w:rPr>
              <w:t>;</w:t>
            </w:r>
          </w:p>
          <w:p w:rsidR="00CA12E2" w:rsidRPr="00CD1288" w:rsidRDefault="00CA12E2" w:rsidP="00CA12E2">
            <w:pPr>
              <w:numPr>
                <w:ilvl w:val="0"/>
                <w:numId w:val="29"/>
              </w:numPr>
              <w:spacing w:after="0" w:line="240" w:lineRule="auto"/>
              <w:ind w:left="0"/>
              <w:jc w:val="both"/>
              <w:rPr>
                <w:rFonts w:ascii="Times New Roman" w:hAnsi="Times New Roman"/>
                <w:sz w:val="24"/>
                <w:szCs w:val="24"/>
              </w:rPr>
            </w:pPr>
            <w:proofErr w:type="spellStart"/>
            <w:r w:rsidRPr="00CD1288">
              <w:rPr>
                <w:rFonts w:ascii="Times New Roman" w:hAnsi="Times New Roman"/>
                <w:sz w:val="24"/>
                <w:szCs w:val="24"/>
              </w:rPr>
              <w:t>прийоми</w:t>
            </w:r>
            <w:proofErr w:type="spellEnd"/>
            <w:r w:rsidRPr="00CD1288">
              <w:rPr>
                <w:rFonts w:ascii="Times New Roman" w:hAnsi="Times New Roman"/>
                <w:sz w:val="24"/>
                <w:szCs w:val="24"/>
              </w:rPr>
              <w:t xml:space="preserve"> </w:t>
            </w:r>
            <w:proofErr w:type="spellStart"/>
            <w:r w:rsidRPr="00CD1288">
              <w:rPr>
                <w:rFonts w:ascii="Times New Roman" w:hAnsi="Times New Roman"/>
                <w:sz w:val="24"/>
                <w:szCs w:val="24"/>
              </w:rPr>
              <w:t>побудови</w:t>
            </w:r>
            <w:proofErr w:type="spellEnd"/>
            <w:r w:rsidRPr="00CD1288">
              <w:rPr>
                <w:rFonts w:ascii="Times New Roman" w:hAnsi="Times New Roman"/>
                <w:sz w:val="24"/>
                <w:szCs w:val="24"/>
              </w:rPr>
              <w:t xml:space="preserve"> </w:t>
            </w:r>
            <w:proofErr w:type="spellStart"/>
            <w:r w:rsidRPr="00CD1288">
              <w:rPr>
                <w:rFonts w:ascii="Times New Roman" w:hAnsi="Times New Roman"/>
                <w:sz w:val="24"/>
                <w:szCs w:val="24"/>
              </w:rPr>
              <w:t>графічних</w:t>
            </w:r>
            <w:proofErr w:type="spellEnd"/>
            <w:r w:rsidRPr="00CD1288">
              <w:rPr>
                <w:rFonts w:ascii="Times New Roman" w:hAnsi="Times New Roman"/>
                <w:sz w:val="24"/>
                <w:szCs w:val="24"/>
              </w:rPr>
              <w:t xml:space="preserve"> </w:t>
            </w:r>
            <w:proofErr w:type="spellStart"/>
            <w:r w:rsidRPr="00CD1288">
              <w:rPr>
                <w:rFonts w:ascii="Times New Roman" w:hAnsi="Times New Roman"/>
                <w:sz w:val="24"/>
                <w:szCs w:val="24"/>
              </w:rPr>
              <w:t>зображень</w:t>
            </w:r>
            <w:proofErr w:type="spellEnd"/>
            <w:r w:rsidRPr="00CD1288">
              <w:rPr>
                <w:rFonts w:ascii="Times New Roman" w:hAnsi="Times New Roman"/>
                <w:sz w:val="24"/>
                <w:szCs w:val="24"/>
              </w:rPr>
              <w:t xml:space="preserve"> у </w:t>
            </w:r>
            <w:proofErr w:type="spellStart"/>
            <w:r w:rsidRPr="00CD1288">
              <w:rPr>
                <w:rFonts w:ascii="Times New Roman" w:hAnsi="Times New Roman"/>
                <w:sz w:val="24"/>
                <w:szCs w:val="24"/>
              </w:rPr>
              <w:t>графічному</w:t>
            </w:r>
            <w:proofErr w:type="spellEnd"/>
            <w:r w:rsidRPr="00CD1288">
              <w:rPr>
                <w:rFonts w:ascii="Times New Roman" w:hAnsi="Times New Roman"/>
                <w:sz w:val="24"/>
                <w:szCs w:val="24"/>
              </w:rPr>
              <w:t xml:space="preserve"> </w:t>
            </w:r>
            <w:proofErr w:type="spellStart"/>
            <w:r w:rsidRPr="00CD1288">
              <w:rPr>
                <w:rFonts w:ascii="Times New Roman" w:hAnsi="Times New Roman"/>
                <w:sz w:val="24"/>
                <w:szCs w:val="24"/>
              </w:rPr>
              <w:t>редакторі</w:t>
            </w:r>
            <w:proofErr w:type="spellEnd"/>
            <w:r w:rsidRPr="00CD1288">
              <w:rPr>
                <w:rFonts w:ascii="Times New Roman" w:hAnsi="Times New Roman"/>
                <w:sz w:val="24"/>
                <w:szCs w:val="24"/>
              </w:rPr>
              <w:t xml:space="preserve"> </w:t>
            </w:r>
            <w:proofErr w:type="spellStart"/>
            <w:r w:rsidRPr="00CD1288">
              <w:rPr>
                <w:rFonts w:ascii="Times New Roman" w:hAnsi="Times New Roman"/>
                <w:sz w:val="24"/>
                <w:szCs w:val="24"/>
              </w:rPr>
              <w:t>Corel</w:t>
            </w:r>
            <w:proofErr w:type="spellEnd"/>
            <w:r w:rsidRPr="00CD1288">
              <w:rPr>
                <w:rFonts w:ascii="Times New Roman" w:hAnsi="Times New Roman"/>
                <w:sz w:val="24"/>
                <w:szCs w:val="24"/>
              </w:rPr>
              <w:t xml:space="preserve"> DRAW. </w:t>
            </w:r>
            <w:r w:rsidRPr="00CD1288">
              <w:rPr>
                <w:rFonts w:ascii="Times New Roman" w:hAnsi="Times New Roman"/>
                <w:b/>
                <w:sz w:val="24"/>
                <w:szCs w:val="24"/>
                <w:lang w:val="uk-UA"/>
              </w:rPr>
              <w:t>Уміти</w:t>
            </w:r>
            <w:r w:rsidRPr="00CD1288">
              <w:rPr>
                <w:rFonts w:ascii="Times New Roman" w:hAnsi="Times New Roman"/>
                <w:sz w:val="24"/>
                <w:szCs w:val="24"/>
                <w:lang w:val="uk-UA"/>
              </w:rPr>
              <w:t xml:space="preserve">:. створювати і редагувати зображення за допомогою графічного редактора </w:t>
            </w:r>
            <w:proofErr w:type="spellStart"/>
            <w:r w:rsidRPr="00CD1288">
              <w:rPr>
                <w:rFonts w:ascii="Times New Roman" w:hAnsi="Times New Roman"/>
                <w:sz w:val="24"/>
                <w:szCs w:val="24"/>
              </w:rPr>
              <w:t>Adobe</w:t>
            </w:r>
            <w:proofErr w:type="spellEnd"/>
            <w:r w:rsidRPr="00CD1288">
              <w:rPr>
                <w:rFonts w:ascii="Times New Roman" w:hAnsi="Times New Roman"/>
                <w:sz w:val="24"/>
                <w:szCs w:val="24"/>
                <w:lang w:val="uk-UA"/>
              </w:rPr>
              <w:t xml:space="preserve"> </w:t>
            </w:r>
            <w:proofErr w:type="spellStart"/>
            <w:r w:rsidRPr="00CD1288">
              <w:rPr>
                <w:rFonts w:ascii="Times New Roman" w:hAnsi="Times New Roman"/>
                <w:sz w:val="24"/>
                <w:szCs w:val="24"/>
              </w:rPr>
              <w:t>Photoshop</w:t>
            </w:r>
            <w:proofErr w:type="spellEnd"/>
            <w:r w:rsidRPr="00CD1288">
              <w:rPr>
                <w:rFonts w:ascii="Times New Roman" w:hAnsi="Times New Roman"/>
                <w:sz w:val="24"/>
                <w:szCs w:val="24"/>
                <w:lang w:val="uk-UA"/>
              </w:rPr>
              <w:t xml:space="preserve">, </w:t>
            </w:r>
            <w:proofErr w:type="spellStart"/>
            <w:r w:rsidRPr="00CD1288">
              <w:rPr>
                <w:rFonts w:ascii="Times New Roman" w:hAnsi="Times New Roman"/>
                <w:sz w:val="24"/>
                <w:szCs w:val="24"/>
              </w:rPr>
              <w:t>Corel</w:t>
            </w:r>
            <w:proofErr w:type="spellEnd"/>
            <w:r w:rsidRPr="00CD1288">
              <w:rPr>
                <w:rFonts w:ascii="Times New Roman" w:hAnsi="Times New Roman"/>
                <w:sz w:val="24"/>
                <w:szCs w:val="24"/>
                <w:lang w:val="uk-UA"/>
              </w:rPr>
              <w:t xml:space="preserve"> </w:t>
            </w:r>
            <w:r w:rsidRPr="00CD1288">
              <w:rPr>
                <w:rFonts w:ascii="Times New Roman" w:hAnsi="Times New Roman"/>
                <w:sz w:val="24"/>
                <w:szCs w:val="24"/>
              </w:rPr>
              <w:t>DRAW</w:t>
            </w:r>
            <w:r w:rsidRPr="00CD1288">
              <w:rPr>
                <w:rFonts w:ascii="Times New Roman" w:hAnsi="Times New Roman"/>
                <w:sz w:val="24"/>
                <w:szCs w:val="24"/>
                <w:lang w:val="uk-UA"/>
              </w:rPr>
              <w:t>;</w:t>
            </w:r>
          </w:p>
          <w:p w:rsidR="00CA12E2" w:rsidRPr="00CD1288" w:rsidRDefault="00CA12E2" w:rsidP="00CA12E2">
            <w:pPr>
              <w:numPr>
                <w:ilvl w:val="0"/>
                <w:numId w:val="30"/>
              </w:numPr>
              <w:spacing w:after="0" w:line="240" w:lineRule="auto"/>
              <w:ind w:left="0"/>
              <w:jc w:val="both"/>
              <w:rPr>
                <w:rFonts w:ascii="Times New Roman" w:hAnsi="Times New Roman"/>
                <w:sz w:val="24"/>
                <w:szCs w:val="24"/>
                <w:lang w:val="uk-UA"/>
              </w:rPr>
            </w:pPr>
            <w:r w:rsidRPr="00CD1288">
              <w:rPr>
                <w:rFonts w:ascii="Times New Roman" w:hAnsi="Times New Roman"/>
                <w:sz w:val="24"/>
                <w:szCs w:val="24"/>
                <w:lang w:val="uk-UA"/>
              </w:rPr>
              <w:t>працювати з текстом і текстовими композиціями у</w:t>
            </w:r>
            <w:r w:rsidRPr="00CD1288">
              <w:rPr>
                <w:rFonts w:ascii="Times New Roman" w:hAnsi="Times New Roman"/>
                <w:color w:val="FF0000"/>
                <w:sz w:val="24"/>
                <w:szCs w:val="24"/>
                <w:lang w:val="uk-UA"/>
              </w:rPr>
              <w:t xml:space="preserve"> </w:t>
            </w:r>
            <w:r w:rsidRPr="00CD1288">
              <w:rPr>
                <w:rFonts w:ascii="Times New Roman" w:hAnsi="Times New Roman"/>
                <w:sz w:val="24"/>
                <w:szCs w:val="24"/>
                <w:lang w:val="uk-UA"/>
              </w:rPr>
              <w:t>графічному редакторі</w:t>
            </w:r>
            <w:r w:rsidRPr="00CD1288">
              <w:rPr>
                <w:rFonts w:ascii="Times New Roman" w:hAnsi="Times New Roman"/>
                <w:color w:val="FF0000"/>
                <w:sz w:val="24"/>
                <w:szCs w:val="24"/>
                <w:lang w:val="uk-UA"/>
              </w:rPr>
              <w:t xml:space="preserve"> </w:t>
            </w:r>
            <w:proofErr w:type="spellStart"/>
            <w:r w:rsidRPr="00CD1288">
              <w:rPr>
                <w:rFonts w:ascii="Times New Roman" w:hAnsi="Times New Roman"/>
                <w:sz w:val="24"/>
                <w:szCs w:val="24"/>
              </w:rPr>
              <w:t>Adobe</w:t>
            </w:r>
            <w:proofErr w:type="spellEnd"/>
            <w:r w:rsidRPr="00CD1288">
              <w:rPr>
                <w:rFonts w:ascii="Times New Roman" w:hAnsi="Times New Roman"/>
                <w:sz w:val="24"/>
                <w:szCs w:val="24"/>
                <w:lang w:val="uk-UA"/>
              </w:rPr>
              <w:t xml:space="preserve"> </w:t>
            </w:r>
            <w:proofErr w:type="spellStart"/>
            <w:r w:rsidRPr="00CD1288">
              <w:rPr>
                <w:rFonts w:ascii="Times New Roman" w:hAnsi="Times New Roman"/>
                <w:sz w:val="24"/>
                <w:szCs w:val="24"/>
              </w:rPr>
              <w:t>Photoshop</w:t>
            </w:r>
            <w:proofErr w:type="spellEnd"/>
            <w:r w:rsidRPr="00CD1288">
              <w:rPr>
                <w:rFonts w:ascii="Times New Roman" w:hAnsi="Times New Roman"/>
                <w:sz w:val="24"/>
                <w:szCs w:val="24"/>
                <w:lang w:val="uk-UA"/>
              </w:rPr>
              <w:t xml:space="preserve">, </w:t>
            </w:r>
            <w:proofErr w:type="spellStart"/>
            <w:r w:rsidRPr="00CD1288">
              <w:rPr>
                <w:rFonts w:ascii="Times New Roman" w:hAnsi="Times New Roman"/>
                <w:sz w:val="24"/>
                <w:szCs w:val="24"/>
              </w:rPr>
              <w:t>Corel</w:t>
            </w:r>
            <w:proofErr w:type="spellEnd"/>
            <w:r w:rsidRPr="00CD1288">
              <w:rPr>
                <w:rFonts w:ascii="Times New Roman" w:hAnsi="Times New Roman"/>
                <w:sz w:val="24"/>
                <w:szCs w:val="24"/>
                <w:lang w:val="uk-UA"/>
              </w:rPr>
              <w:t xml:space="preserve"> </w:t>
            </w:r>
            <w:r w:rsidRPr="00CD1288">
              <w:rPr>
                <w:rFonts w:ascii="Times New Roman" w:hAnsi="Times New Roman"/>
                <w:sz w:val="24"/>
                <w:szCs w:val="24"/>
              </w:rPr>
              <w:t>DRAW</w:t>
            </w:r>
            <w:r w:rsidRPr="00CD1288">
              <w:rPr>
                <w:rFonts w:ascii="Times New Roman" w:hAnsi="Times New Roman"/>
                <w:sz w:val="24"/>
                <w:szCs w:val="24"/>
                <w:lang w:val="uk-UA"/>
              </w:rPr>
              <w:t>;</w:t>
            </w:r>
          </w:p>
          <w:p w:rsidR="00CA12E2" w:rsidRPr="00CD1288" w:rsidRDefault="00CA12E2" w:rsidP="00CA12E2">
            <w:pPr>
              <w:numPr>
                <w:ilvl w:val="0"/>
                <w:numId w:val="30"/>
              </w:numPr>
              <w:spacing w:after="0" w:line="240" w:lineRule="auto"/>
              <w:ind w:left="0"/>
              <w:jc w:val="both"/>
              <w:rPr>
                <w:rFonts w:ascii="Times New Roman" w:hAnsi="Times New Roman"/>
                <w:sz w:val="24"/>
                <w:szCs w:val="24"/>
              </w:rPr>
            </w:pPr>
            <w:proofErr w:type="spellStart"/>
            <w:r w:rsidRPr="00CD1288">
              <w:rPr>
                <w:rFonts w:ascii="Times New Roman" w:hAnsi="Times New Roman"/>
                <w:sz w:val="24"/>
                <w:szCs w:val="24"/>
              </w:rPr>
              <w:t>зберігати</w:t>
            </w:r>
            <w:proofErr w:type="spellEnd"/>
            <w:r w:rsidRPr="00CD1288">
              <w:rPr>
                <w:rFonts w:ascii="Times New Roman" w:hAnsi="Times New Roman"/>
                <w:sz w:val="24"/>
                <w:szCs w:val="24"/>
              </w:rPr>
              <w:t xml:space="preserve"> </w:t>
            </w:r>
            <w:proofErr w:type="spellStart"/>
            <w:r w:rsidRPr="00CD1288">
              <w:rPr>
                <w:rFonts w:ascii="Times New Roman" w:hAnsi="Times New Roman"/>
                <w:sz w:val="24"/>
                <w:szCs w:val="24"/>
              </w:rPr>
              <w:t>зображення</w:t>
            </w:r>
            <w:proofErr w:type="spellEnd"/>
            <w:r w:rsidRPr="00CD1288">
              <w:rPr>
                <w:rFonts w:ascii="Times New Roman" w:hAnsi="Times New Roman"/>
                <w:sz w:val="24"/>
                <w:szCs w:val="24"/>
              </w:rPr>
              <w:t xml:space="preserve"> на </w:t>
            </w:r>
            <w:proofErr w:type="spellStart"/>
            <w:r w:rsidRPr="00CD1288">
              <w:rPr>
                <w:rFonts w:ascii="Times New Roman" w:hAnsi="Times New Roman"/>
                <w:sz w:val="24"/>
                <w:szCs w:val="24"/>
              </w:rPr>
              <w:t>носіях</w:t>
            </w:r>
            <w:proofErr w:type="spellEnd"/>
            <w:r w:rsidRPr="00CD1288">
              <w:rPr>
                <w:rFonts w:ascii="Times New Roman" w:hAnsi="Times New Roman"/>
                <w:sz w:val="24"/>
                <w:szCs w:val="24"/>
              </w:rPr>
              <w:t xml:space="preserve"> </w:t>
            </w:r>
            <w:proofErr w:type="spellStart"/>
            <w:r w:rsidRPr="00CD1288">
              <w:rPr>
                <w:rFonts w:ascii="Times New Roman" w:hAnsi="Times New Roman"/>
                <w:sz w:val="24"/>
                <w:szCs w:val="24"/>
              </w:rPr>
              <w:t>інформації</w:t>
            </w:r>
            <w:proofErr w:type="spellEnd"/>
            <w:r w:rsidRPr="00CD1288">
              <w:rPr>
                <w:rFonts w:ascii="Times New Roman" w:hAnsi="Times New Roman"/>
                <w:sz w:val="24"/>
                <w:szCs w:val="24"/>
              </w:rPr>
              <w:t xml:space="preserve"> та </w:t>
            </w:r>
            <w:proofErr w:type="spellStart"/>
            <w:r w:rsidRPr="00CD1288">
              <w:rPr>
                <w:rFonts w:ascii="Times New Roman" w:hAnsi="Times New Roman"/>
                <w:sz w:val="24"/>
                <w:szCs w:val="24"/>
              </w:rPr>
              <w:t>друкувати</w:t>
            </w:r>
            <w:proofErr w:type="spellEnd"/>
            <w:r w:rsidRPr="00CD1288">
              <w:rPr>
                <w:rFonts w:ascii="Times New Roman" w:hAnsi="Times New Roman"/>
                <w:sz w:val="24"/>
                <w:szCs w:val="24"/>
              </w:rPr>
              <w:t xml:space="preserve"> </w:t>
            </w:r>
            <w:proofErr w:type="spellStart"/>
            <w:r w:rsidRPr="00CD1288">
              <w:rPr>
                <w:rFonts w:ascii="Times New Roman" w:hAnsi="Times New Roman"/>
                <w:sz w:val="24"/>
                <w:szCs w:val="24"/>
              </w:rPr>
              <w:t>їх</w:t>
            </w:r>
            <w:proofErr w:type="spellEnd"/>
            <w:r w:rsidRPr="00CD1288">
              <w:rPr>
                <w:rFonts w:ascii="Times New Roman" w:hAnsi="Times New Roman"/>
                <w:sz w:val="24"/>
                <w:szCs w:val="24"/>
              </w:rPr>
              <w:t>.</w:t>
            </w:r>
          </w:p>
          <w:p w:rsidR="00CA12E2" w:rsidRPr="00CD1288" w:rsidRDefault="00CA12E2" w:rsidP="00CA12E2">
            <w:pPr>
              <w:rPr>
                <w:rFonts w:ascii="Times New Roman" w:hAnsi="Times New Roman"/>
                <w:sz w:val="24"/>
                <w:szCs w:val="24"/>
              </w:rPr>
            </w:pPr>
            <w:r w:rsidRPr="00CD1288">
              <w:rPr>
                <w:rFonts w:ascii="Times New Roman" w:hAnsi="Times New Roman"/>
                <w:sz w:val="24"/>
                <w:szCs w:val="24"/>
              </w:rPr>
              <w:br w:type="page"/>
            </w:r>
          </w:p>
          <w:p w:rsidR="00CA12E2" w:rsidRPr="00CD1288" w:rsidRDefault="00CA12E2" w:rsidP="00CA12E2">
            <w:pPr>
              <w:spacing w:after="0" w:line="240" w:lineRule="auto"/>
              <w:rPr>
                <w:rFonts w:ascii="Times New Roman" w:hAnsi="Times New Roman"/>
                <w:color w:val="00000A"/>
                <w:sz w:val="24"/>
                <w:szCs w:val="24"/>
              </w:rPr>
            </w:pPr>
          </w:p>
        </w:tc>
        <w:tc>
          <w:tcPr>
            <w:tcW w:w="1098" w:type="pct"/>
            <w:tcMar>
              <w:left w:w="88" w:type="dxa"/>
            </w:tcMar>
          </w:tcPr>
          <w:p w:rsidR="00CA12E2" w:rsidRPr="003B7650" w:rsidRDefault="00CA12E2" w:rsidP="00CA12E2">
            <w:pPr>
              <w:spacing w:after="0" w:line="240" w:lineRule="auto"/>
              <w:rPr>
                <w:rFonts w:ascii="Times New Roman" w:eastAsia="Calibri" w:hAnsi="Times New Roman" w:cs="Times New Roman"/>
                <w:color w:val="00000A"/>
                <w:sz w:val="24"/>
                <w:szCs w:val="24"/>
                <w:lang w:val="uk-UA" w:eastAsia="ru-RU"/>
              </w:rPr>
            </w:pPr>
            <w:r>
              <w:rPr>
                <w:rFonts w:ascii="Times New Roman" w:eastAsia="Calibri" w:hAnsi="Times New Roman" w:cs="Times New Roman"/>
                <w:sz w:val="24"/>
                <w:szCs w:val="24"/>
                <w:lang w:val="uk-UA" w:eastAsia="ru-RU"/>
              </w:rPr>
              <w:t xml:space="preserve"> </w:t>
            </w:r>
            <w:r>
              <w:rPr>
                <w:rFonts w:ascii="Times New Roman" w:hAnsi="Times New Roman"/>
                <w:sz w:val="24"/>
                <w:szCs w:val="24"/>
                <w:lang w:eastAsia="ru-RU"/>
              </w:rPr>
              <w:t>К</w:t>
            </w:r>
            <w:proofErr w:type="spellStart"/>
            <w:r>
              <w:rPr>
                <w:rFonts w:ascii="Times New Roman" w:hAnsi="Times New Roman"/>
                <w:sz w:val="24"/>
                <w:szCs w:val="24"/>
                <w:lang w:val="uk-UA" w:eastAsia="ru-RU"/>
              </w:rPr>
              <w:t>омп’ютерна</w:t>
            </w:r>
            <w:proofErr w:type="spellEnd"/>
            <w:r>
              <w:rPr>
                <w:rFonts w:ascii="Times New Roman" w:hAnsi="Times New Roman"/>
                <w:sz w:val="24"/>
                <w:szCs w:val="24"/>
                <w:lang w:val="uk-UA" w:eastAsia="ru-RU"/>
              </w:rPr>
              <w:t xml:space="preserve"> </w:t>
            </w:r>
            <w:r w:rsidRPr="00C9383D">
              <w:rPr>
                <w:rFonts w:ascii="Times New Roman" w:hAnsi="Times New Roman"/>
                <w:sz w:val="24"/>
                <w:szCs w:val="24"/>
                <w:lang w:val="uk-UA" w:eastAsia="ru-RU"/>
              </w:rPr>
              <w:t>графік</w:t>
            </w:r>
            <w:r>
              <w:rPr>
                <w:rFonts w:ascii="Times New Roman" w:hAnsi="Times New Roman"/>
                <w:sz w:val="24"/>
                <w:szCs w:val="24"/>
                <w:lang w:val="uk-UA" w:eastAsia="ru-RU"/>
              </w:rPr>
              <w:t>а</w:t>
            </w:r>
          </w:p>
        </w:tc>
        <w:tc>
          <w:tcPr>
            <w:tcW w:w="537" w:type="pct"/>
            <w:tcMar>
              <w:left w:w="88" w:type="dxa"/>
            </w:tcMar>
          </w:tcPr>
          <w:p w:rsidR="00CA12E2" w:rsidRPr="003B7650" w:rsidRDefault="00CA12E2" w:rsidP="00CA12E2">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60</w:t>
            </w:r>
          </w:p>
          <w:p w:rsidR="00CA12E2" w:rsidRPr="003B7650" w:rsidRDefault="00CA12E2" w:rsidP="00CA12E2">
            <w:pPr>
              <w:rPr>
                <w:rFonts w:ascii="Times New Roman" w:eastAsia="Calibri" w:hAnsi="Times New Roman" w:cs="Times New Roman"/>
                <w:sz w:val="24"/>
                <w:szCs w:val="24"/>
                <w:lang w:val="uk-UA"/>
              </w:rPr>
            </w:pPr>
          </w:p>
        </w:tc>
        <w:tc>
          <w:tcPr>
            <w:tcW w:w="410" w:type="pct"/>
            <w:tcMar>
              <w:left w:w="88" w:type="dxa"/>
            </w:tcMar>
          </w:tcPr>
          <w:p w:rsidR="00CA12E2" w:rsidRPr="003B7650" w:rsidRDefault="00CA12E2" w:rsidP="00CA12E2">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2</w:t>
            </w:r>
          </w:p>
        </w:tc>
        <w:tc>
          <w:tcPr>
            <w:tcW w:w="533" w:type="pct"/>
            <w:tcMar>
              <w:left w:w="88" w:type="dxa"/>
            </w:tcMar>
          </w:tcPr>
          <w:p w:rsidR="00CA12E2" w:rsidRPr="003B7650" w:rsidRDefault="00CA12E2" w:rsidP="00CA12E2">
            <w:pPr>
              <w:spacing w:after="0" w:line="240" w:lineRule="auto"/>
              <w:jc w:val="both"/>
              <w:rPr>
                <w:rFonts w:ascii="Times New Roman" w:eastAsia="Calibri" w:hAnsi="Times New Roman" w:cs="Times New Roman"/>
                <w:bCs/>
                <w:color w:val="00000A"/>
                <w:sz w:val="24"/>
                <w:szCs w:val="24"/>
                <w:lang w:val="uk-UA"/>
              </w:rPr>
            </w:pPr>
          </w:p>
        </w:tc>
      </w:tr>
      <w:tr w:rsidR="00CA12E2" w:rsidRPr="003B7650" w:rsidTr="003B7650">
        <w:trPr>
          <w:trHeight w:val="4965"/>
        </w:trPr>
        <w:tc>
          <w:tcPr>
            <w:tcW w:w="501" w:type="pct"/>
            <w:tcBorders>
              <w:bottom w:val="single" w:sz="4" w:space="0" w:color="auto"/>
            </w:tcBorders>
            <w:tcMar>
              <w:left w:w="88" w:type="dxa"/>
            </w:tcMar>
          </w:tcPr>
          <w:p w:rsidR="00CA12E2" w:rsidRPr="003B7650" w:rsidRDefault="00CA12E2" w:rsidP="00CA12E2">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lastRenderedPageBreak/>
              <w:t>ВК 2.6</w:t>
            </w:r>
          </w:p>
        </w:tc>
        <w:tc>
          <w:tcPr>
            <w:tcW w:w="1921" w:type="pct"/>
            <w:tcBorders>
              <w:bottom w:val="single" w:sz="4" w:space="0" w:color="auto"/>
            </w:tcBorders>
            <w:tcMar>
              <w:left w:w="88" w:type="dxa"/>
            </w:tcMar>
          </w:tcPr>
          <w:p w:rsidR="00CA12E2" w:rsidRPr="00CD1288" w:rsidRDefault="00CA12E2" w:rsidP="00CA12E2">
            <w:pPr>
              <w:widowControl w:val="0"/>
              <w:shd w:val="clear" w:color="auto" w:fill="FFFFFF"/>
              <w:tabs>
                <w:tab w:val="left" w:pos="1066"/>
              </w:tabs>
              <w:autoSpaceDE w:val="0"/>
              <w:autoSpaceDN w:val="0"/>
              <w:adjustRightInd w:val="0"/>
              <w:spacing w:after="0" w:line="240" w:lineRule="auto"/>
              <w:rPr>
                <w:rFonts w:ascii="Times New Roman" w:hAnsi="Times New Roman"/>
                <w:sz w:val="24"/>
                <w:szCs w:val="24"/>
                <w:lang w:val="uk-UA" w:eastAsia="ru-RU"/>
              </w:rPr>
            </w:pPr>
            <w:r w:rsidRPr="00CD1288">
              <w:rPr>
                <w:rFonts w:ascii="Times New Roman" w:hAnsi="Times New Roman"/>
                <w:b/>
                <w:sz w:val="24"/>
                <w:szCs w:val="24"/>
                <w:lang w:val="uk-UA"/>
              </w:rPr>
              <w:t xml:space="preserve">Студент повинен знати: </w:t>
            </w:r>
            <w:r w:rsidRPr="00CD1288">
              <w:rPr>
                <w:rFonts w:ascii="Times New Roman" w:hAnsi="Times New Roman"/>
                <w:sz w:val="24"/>
                <w:szCs w:val="24"/>
                <w:lang w:val="uk-UA" w:eastAsia="ru-RU"/>
              </w:rPr>
              <w:t>мистецтво скульптури як вид образотворчого мистецтва;</w:t>
            </w:r>
          </w:p>
          <w:p w:rsidR="00CA12E2" w:rsidRPr="00CD1288" w:rsidRDefault="00CA12E2" w:rsidP="00CA12E2">
            <w:pPr>
              <w:widowControl w:val="0"/>
              <w:shd w:val="clear" w:color="auto" w:fill="FFFFFF"/>
              <w:tabs>
                <w:tab w:val="left" w:pos="1066"/>
              </w:tabs>
              <w:autoSpaceDE w:val="0"/>
              <w:autoSpaceDN w:val="0"/>
              <w:adjustRightInd w:val="0"/>
              <w:spacing w:after="0" w:line="240" w:lineRule="auto"/>
              <w:rPr>
                <w:rFonts w:ascii="Times New Roman" w:hAnsi="Times New Roman"/>
                <w:sz w:val="24"/>
                <w:szCs w:val="24"/>
                <w:lang w:val="uk-UA" w:eastAsia="ru-RU"/>
              </w:rPr>
            </w:pPr>
            <w:r w:rsidRPr="00CD1288">
              <w:rPr>
                <w:rFonts w:ascii="Times New Roman" w:hAnsi="Times New Roman"/>
                <w:sz w:val="24"/>
                <w:szCs w:val="24"/>
                <w:lang w:val="uk-UA" w:eastAsia="ru-RU"/>
              </w:rPr>
              <w:t>скульптура в оточуючому середовищі і архітектурі;</w:t>
            </w:r>
            <w:r>
              <w:rPr>
                <w:rFonts w:ascii="Times New Roman" w:hAnsi="Times New Roman"/>
                <w:sz w:val="24"/>
                <w:szCs w:val="24"/>
                <w:lang w:val="uk-UA" w:eastAsia="ru-RU"/>
              </w:rPr>
              <w:t xml:space="preserve"> </w:t>
            </w:r>
            <w:r w:rsidRPr="00CD1288">
              <w:rPr>
                <w:rFonts w:ascii="Times New Roman" w:hAnsi="Times New Roman"/>
                <w:sz w:val="24"/>
                <w:szCs w:val="24"/>
                <w:lang w:val="uk-UA" w:eastAsia="ru-RU"/>
              </w:rPr>
              <w:t>види і жанри скульптури;</w:t>
            </w:r>
          </w:p>
          <w:p w:rsidR="00CA12E2" w:rsidRDefault="00CA12E2" w:rsidP="00CA12E2">
            <w:pPr>
              <w:widowControl w:val="0"/>
              <w:shd w:val="clear" w:color="auto" w:fill="FFFFFF"/>
              <w:tabs>
                <w:tab w:val="left" w:pos="1066"/>
              </w:tabs>
              <w:autoSpaceDE w:val="0"/>
              <w:autoSpaceDN w:val="0"/>
              <w:adjustRightInd w:val="0"/>
              <w:spacing w:after="0" w:line="240" w:lineRule="auto"/>
              <w:rPr>
                <w:rFonts w:ascii="Times New Roman" w:hAnsi="Times New Roman"/>
                <w:sz w:val="24"/>
                <w:szCs w:val="24"/>
                <w:lang w:val="uk-UA" w:eastAsia="ru-RU"/>
              </w:rPr>
            </w:pPr>
            <w:r w:rsidRPr="00CD1288">
              <w:rPr>
                <w:rFonts w:ascii="Times New Roman" w:hAnsi="Times New Roman"/>
                <w:sz w:val="24"/>
                <w:szCs w:val="24"/>
                <w:lang w:val="uk-UA" w:eastAsia="ru-RU"/>
              </w:rPr>
              <w:t>визначних майстрів української та світової скульптури.</w:t>
            </w:r>
          </w:p>
          <w:p w:rsidR="00CA12E2" w:rsidRPr="00CD1288" w:rsidRDefault="00CA12E2" w:rsidP="00CA12E2">
            <w:pPr>
              <w:widowControl w:val="0"/>
              <w:shd w:val="clear" w:color="auto" w:fill="FFFFFF"/>
              <w:tabs>
                <w:tab w:val="left" w:pos="1066"/>
              </w:tabs>
              <w:autoSpaceDE w:val="0"/>
              <w:autoSpaceDN w:val="0"/>
              <w:adjustRightInd w:val="0"/>
              <w:spacing w:after="0" w:line="240" w:lineRule="auto"/>
              <w:rPr>
                <w:rFonts w:ascii="Times New Roman" w:hAnsi="Times New Roman"/>
                <w:sz w:val="24"/>
                <w:szCs w:val="24"/>
                <w:lang w:val="uk-UA" w:eastAsia="ru-RU"/>
              </w:rPr>
            </w:pPr>
            <w:r w:rsidRPr="00CD1288">
              <w:rPr>
                <w:rFonts w:ascii="Times New Roman" w:hAnsi="Times New Roman"/>
                <w:b/>
                <w:sz w:val="24"/>
                <w:szCs w:val="24"/>
                <w:lang w:val="uk-UA"/>
              </w:rPr>
              <w:t>Уміти</w:t>
            </w:r>
            <w:r w:rsidRPr="00CD1288">
              <w:rPr>
                <w:rFonts w:ascii="Times New Roman" w:hAnsi="Times New Roman"/>
                <w:sz w:val="24"/>
                <w:szCs w:val="24"/>
                <w:lang w:val="uk-UA"/>
              </w:rPr>
              <w:t xml:space="preserve">: </w:t>
            </w:r>
            <w:r w:rsidRPr="00CD1288">
              <w:rPr>
                <w:rFonts w:ascii="Times New Roman" w:hAnsi="Times New Roman"/>
                <w:sz w:val="24"/>
                <w:szCs w:val="24"/>
                <w:lang w:val="uk-UA" w:eastAsia="ru-RU"/>
              </w:rPr>
              <w:t>користуватись виразними засобами скульптури;</w:t>
            </w:r>
            <w:r>
              <w:rPr>
                <w:rFonts w:ascii="Times New Roman" w:hAnsi="Times New Roman"/>
                <w:sz w:val="24"/>
                <w:szCs w:val="24"/>
                <w:lang w:val="uk-UA" w:eastAsia="ru-RU"/>
              </w:rPr>
              <w:t xml:space="preserve"> </w:t>
            </w:r>
            <w:r w:rsidRPr="00CD1288">
              <w:rPr>
                <w:rFonts w:ascii="Times New Roman" w:hAnsi="Times New Roman"/>
                <w:sz w:val="24"/>
                <w:szCs w:val="24"/>
                <w:lang w:val="uk-UA" w:eastAsia="ru-RU"/>
              </w:rPr>
              <w:t>практично розвивати творчий потенціал, естетичне почуття при створенні пластичних композицій;</w:t>
            </w:r>
          </w:p>
          <w:p w:rsidR="00CA12E2" w:rsidRPr="00CD1288" w:rsidRDefault="00CA12E2" w:rsidP="00CA12E2">
            <w:pPr>
              <w:widowControl w:val="0"/>
              <w:shd w:val="clear" w:color="auto" w:fill="FFFFFF"/>
              <w:tabs>
                <w:tab w:val="left" w:pos="1066"/>
              </w:tabs>
              <w:autoSpaceDE w:val="0"/>
              <w:autoSpaceDN w:val="0"/>
              <w:adjustRightInd w:val="0"/>
              <w:spacing w:after="0" w:line="240" w:lineRule="auto"/>
              <w:rPr>
                <w:rFonts w:ascii="Times New Roman" w:hAnsi="Times New Roman"/>
                <w:sz w:val="24"/>
                <w:szCs w:val="24"/>
                <w:lang w:val="uk-UA" w:eastAsia="ru-RU"/>
              </w:rPr>
            </w:pPr>
            <w:r w:rsidRPr="00CD1288">
              <w:rPr>
                <w:rFonts w:ascii="Times New Roman" w:hAnsi="Times New Roman"/>
                <w:sz w:val="24"/>
                <w:szCs w:val="24"/>
                <w:lang w:val="uk-UA" w:eastAsia="ru-RU"/>
              </w:rPr>
              <w:t>вирішувати масштабність, пропорційність та цілісність скульптурного виробу;</w:t>
            </w:r>
            <w:r>
              <w:rPr>
                <w:rFonts w:ascii="Times New Roman" w:hAnsi="Times New Roman"/>
                <w:sz w:val="24"/>
                <w:szCs w:val="24"/>
                <w:lang w:val="uk-UA" w:eastAsia="ru-RU"/>
              </w:rPr>
              <w:t xml:space="preserve"> </w:t>
            </w:r>
            <w:r w:rsidRPr="00CD1288">
              <w:rPr>
                <w:rFonts w:ascii="Times New Roman" w:hAnsi="Times New Roman"/>
                <w:sz w:val="24"/>
                <w:szCs w:val="24"/>
                <w:lang w:val="uk-UA" w:eastAsia="ru-RU"/>
              </w:rPr>
              <w:t>проявляти зацікавленість до самовираження, пошуку оригінальних композиційних рішень.</w:t>
            </w:r>
          </w:p>
          <w:p w:rsidR="00CA12E2" w:rsidRPr="00CD1288" w:rsidRDefault="00CA12E2" w:rsidP="00CA12E2">
            <w:pPr>
              <w:spacing w:after="0" w:line="240" w:lineRule="auto"/>
              <w:rPr>
                <w:rFonts w:ascii="Times New Roman" w:hAnsi="Times New Roman"/>
                <w:color w:val="00000A"/>
                <w:sz w:val="24"/>
                <w:szCs w:val="24"/>
                <w:lang w:val="uk-UA"/>
              </w:rPr>
            </w:pPr>
          </w:p>
        </w:tc>
        <w:tc>
          <w:tcPr>
            <w:tcW w:w="1098" w:type="pct"/>
            <w:tcBorders>
              <w:bottom w:val="single" w:sz="4" w:space="0" w:color="auto"/>
            </w:tcBorders>
            <w:tcMar>
              <w:left w:w="88" w:type="dxa"/>
            </w:tcMar>
          </w:tcPr>
          <w:p w:rsidR="00CA12E2" w:rsidRPr="003B7650" w:rsidRDefault="00CA12E2" w:rsidP="00CA12E2">
            <w:pPr>
              <w:spacing w:after="0" w:line="240" w:lineRule="auto"/>
              <w:rPr>
                <w:rFonts w:ascii="Times New Roman" w:eastAsia="Calibri" w:hAnsi="Times New Roman" w:cs="Times New Roman"/>
                <w:color w:val="00000A"/>
                <w:sz w:val="24"/>
                <w:szCs w:val="24"/>
                <w:lang w:val="uk-UA" w:eastAsia="ru-RU"/>
              </w:rPr>
            </w:pPr>
            <w:r>
              <w:rPr>
                <w:rFonts w:ascii="Times New Roman" w:eastAsia="Calibri" w:hAnsi="Times New Roman" w:cs="Times New Roman"/>
                <w:color w:val="00000A"/>
                <w:sz w:val="24"/>
                <w:szCs w:val="24"/>
                <w:lang w:val="uk-UA" w:eastAsia="ru-RU"/>
              </w:rPr>
              <w:t>Ліплення</w:t>
            </w:r>
          </w:p>
        </w:tc>
        <w:tc>
          <w:tcPr>
            <w:tcW w:w="537" w:type="pct"/>
            <w:tcBorders>
              <w:bottom w:val="single" w:sz="4" w:space="0" w:color="auto"/>
            </w:tcBorders>
            <w:tcMar>
              <w:left w:w="88" w:type="dxa"/>
            </w:tcMar>
          </w:tcPr>
          <w:p w:rsidR="00CA12E2" w:rsidRPr="003B7650" w:rsidRDefault="00CA12E2" w:rsidP="00CA12E2">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60</w:t>
            </w:r>
          </w:p>
        </w:tc>
        <w:tc>
          <w:tcPr>
            <w:tcW w:w="410" w:type="pct"/>
            <w:tcBorders>
              <w:bottom w:val="single" w:sz="4" w:space="0" w:color="auto"/>
            </w:tcBorders>
            <w:tcMar>
              <w:left w:w="88" w:type="dxa"/>
            </w:tcMar>
          </w:tcPr>
          <w:p w:rsidR="00CA12E2" w:rsidRPr="003B7650" w:rsidRDefault="00CA12E2" w:rsidP="00CA12E2">
            <w:pPr>
              <w:spacing w:after="0" w:line="240" w:lineRule="auto"/>
              <w:jc w:val="center"/>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2</w:t>
            </w:r>
          </w:p>
        </w:tc>
        <w:tc>
          <w:tcPr>
            <w:tcW w:w="533" w:type="pct"/>
            <w:tcBorders>
              <w:bottom w:val="single" w:sz="4" w:space="0" w:color="auto"/>
            </w:tcBorders>
            <w:tcMar>
              <w:left w:w="88" w:type="dxa"/>
            </w:tcMar>
          </w:tcPr>
          <w:p w:rsidR="00CA12E2" w:rsidRPr="003B7650" w:rsidRDefault="00CA12E2" w:rsidP="00CA12E2">
            <w:pPr>
              <w:spacing w:after="0" w:line="240" w:lineRule="auto"/>
              <w:jc w:val="both"/>
              <w:rPr>
                <w:rFonts w:ascii="Times New Roman" w:eastAsia="Calibri" w:hAnsi="Times New Roman" w:cs="Times New Roman"/>
                <w:bCs/>
                <w:color w:val="00000A"/>
                <w:sz w:val="24"/>
                <w:szCs w:val="24"/>
                <w:lang w:val="uk-UA"/>
              </w:rPr>
            </w:pPr>
          </w:p>
        </w:tc>
      </w:tr>
      <w:tr w:rsidR="00CA12E2" w:rsidRPr="003B7650" w:rsidTr="003B7650">
        <w:trPr>
          <w:cantSplit/>
          <w:trHeight w:val="255"/>
        </w:trPr>
        <w:tc>
          <w:tcPr>
            <w:tcW w:w="501" w:type="pct"/>
            <w:vMerge w:val="restart"/>
            <w:tcMar>
              <w:left w:w="88" w:type="dxa"/>
            </w:tcMar>
          </w:tcPr>
          <w:p w:rsidR="00CA12E2" w:rsidRPr="003B7650" w:rsidRDefault="00CA12E2" w:rsidP="00CA12E2">
            <w:pPr>
              <w:spacing w:after="0" w:line="240" w:lineRule="auto"/>
              <w:jc w:val="center"/>
              <w:rPr>
                <w:rFonts w:ascii="Times New Roman" w:eastAsia="Calibri" w:hAnsi="Times New Roman" w:cs="Times New Roman"/>
                <w:color w:val="00000A"/>
                <w:sz w:val="24"/>
                <w:szCs w:val="24"/>
                <w:lang w:val="uk-UA"/>
              </w:rPr>
            </w:pPr>
          </w:p>
        </w:tc>
        <w:tc>
          <w:tcPr>
            <w:tcW w:w="3019" w:type="pct"/>
            <w:gridSpan w:val="2"/>
            <w:tcMar>
              <w:left w:w="88" w:type="dxa"/>
            </w:tcMar>
          </w:tcPr>
          <w:p w:rsidR="00CA12E2" w:rsidRPr="003B7650" w:rsidRDefault="00CA12E2" w:rsidP="00CA12E2">
            <w:pPr>
              <w:spacing w:after="0" w:line="240" w:lineRule="auto"/>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Всього:</w:t>
            </w:r>
          </w:p>
        </w:tc>
        <w:tc>
          <w:tcPr>
            <w:tcW w:w="537" w:type="pct"/>
            <w:tcMar>
              <w:left w:w="88" w:type="dxa"/>
            </w:tcMar>
          </w:tcPr>
          <w:p w:rsidR="00CA12E2" w:rsidRPr="003B7650" w:rsidRDefault="00CA12E2" w:rsidP="00CA12E2">
            <w:pPr>
              <w:spacing w:after="0" w:line="240" w:lineRule="auto"/>
              <w:jc w:val="center"/>
              <w:rPr>
                <w:rFonts w:ascii="Times New Roman" w:eastAsia="Calibri" w:hAnsi="Times New Roman" w:cs="Times New Roman"/>
                <w:b/>
                <w:color w:val="00000A"/>
                <w:sz w:val="24"/>
                <w:szCs w:val="24"/>
                <w:lang w:val="uk-UA"/>
              </w:rPr>
            </w:pPr>
            <w:r>
              <w:rPr>
                <w:rFonts w:ascii="Times New Roman" w:eastAsia="Calibri" w:hAnsi="Times New Roman" w:cs="Times New Roman"/>
                <w:b/>
                <w:color w:val="00000A"/>
                <w:sz w:val="24"/>
                <w:szCs w:val="24"/>
                <w:lang w:val="uk-UA"/>
              </w:rPr>
              <w:t>450</w:t>
            </w:r>
          </w:p>
        </w:tc>
        <w:tc>
          <w:tcPr>
            <w:tcW w:w="410" w:type="pct"/>
            <w:tcMar>
              <w:left w:w="88" w:type="dxa"/>
            </w:tcMar>
            <w:vAlign w:val="center"/>
          </w:tcPr>
          <w:p w:rsidR="00CA12E2" w:rsidRPr="003B7650" w:rsidRDefault="00CA12E2" w:rsidP="00CA12E2">
            <w:pPr>
              <w:spacing w:after="0" w:line="240" w:lineRule="auto"/>
              <w:ind w:right="-108"/>
              <w:jc w:val="center"/>
              <w:rPr>
                <w:rFonts w:ascii="Times New Roman" w:eastAsia="Calibri" w:hAnsi="Times New Roman" w:cs="Times New Roman"/>
                <w:b/>
                <w:color w:val="00000A"/>
                <w:sz w:val="24"/>
                <w:szCs w:val="24"/>
                <w:lang w:val="uk-UA"/>
              </w:rPr>
            </w:pPr>
            <w:r>
              <w:rPr>
                <w:rFonts w:ascii="Times New Roman" w:eastAsia="Calibri" w:hAnsi="Times New Roman" w:cs="Times New Roman"/>
                <w:b/>
                <w:color w:val="00000A"/>
                <w:sz w:val="24"/>
                <w:szCs w:val="24"/>
                <w:lang w:val="uk-UA"/>
              </w:rPr>
              <w:t>15</w:t>
            </w:r>
          </w:p>
        </w:tc>
        <w:tc>
          <w:tcPr>
            <w:tcW w:w="533" w:type="pct"/>
            <w:tcMar>
              <w:left w:w="88" w:type="dxa"/>
            </w:tcMar>
          </w:tcPr>
          <w:p w:rsidR="00CA12E2" w:rsidRPr="003B7650" w:rsidRDefault="00CA12E2" w:rsidP="00CA12E2">
            <w:pPr>
              <w:spacing w:after="0" w:line="240" w:lineRule="auto"/>
              <w:jc w:val="center"/>
              <w:rPr>
                <w:rFonts w:ascii="Times New Roman" w:eastAsia="Calibri" w:hAnsi="Times New Roman" w:cs="Times New Roman"/>
                <w:color w:val="00000A"/>
                <w:sz w:val="24"/>
                <w:szCs w:val="24"/>
                <w:lang w:val="uk-UA"/>
              </w:rPr>
            </w:pPr>
          </w:p>
        </w:tc>
      </w:tr>
      <w:tr w:rsidR="00CA12E2" w:rsidRPr="003B7650" w:rsidTr="003B7650">
        <w:trPr>
          <w:cantSplit/>
          <w:trHeight w:val="255"/>
        </w:trPr>
        <w:tc>
          <w:tcPr>
            <w:tcW w:w="501" w:type="pct"/>
            <w:vMerge/>
            <w:tcMar>
              <w:left w:w="88" w:type="dxa"/>
            </w:tcMar>
          </w:tcPr>
          <w:p w:rsidR="00CA12E2" w:rsidRPr="003B7650" w:rsidRDefault="00CA12E2" w:rsidP="00CA12E2">
            <w:pPr>
              <w:spacing w:after="0" w:line="240" w:lineRule="auto"/>
              <w:jc w:val="center"/>
              <w:rPr>
                <w:rFonts w:ascii="Times New Roman" w:eastAsia="Calibri" w:hAnsi="Times New Roman" w:cs="Times New Roman"/>
                <w:color w:val="00000A"/>
                <w:sz w:val="24"/>
                <w:szCs w:val="24"/>
                <w:lang w:val="uk-UA"/>
              </w:rPr>
            </w:pPr>
          </w:p>
        </w:tc>
        <w:tc>
          <w:tcPr>
            <w:tcW w:w="3019" w:type="pct"/>
            <w:gridSpan w:val="2"/>
            <w:tcMar>
              <w:left w:w="88" w:type="dxa"/>
            </w:tcMar>
          </w:tcPr>
          <w:p w:rsidR="00CA12E2" w:rsidRPr="003B7650" w:rsidRDefault="00CA12E2" w:rsidP="00CA12E2">
            <w:pPr>
              <w:spacing w:after="0" w:line="240" w:lineRule="auto"/>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Всього за нормативною частиною:</w:t>
            </w:r>
          </w:p>
        </w:tc>
        <w:tc>
          <w:tcPr>
            <w:tcW w:w="537" w:type="pct"/>
            <w:tcMar>
              <w:left w:w="88" w:type="dxa"/>
            </w:tcMar>
          </w:tcPr>
          <w:p w:rsidR="00CA12E2" w:rsidRPr="003B7650" w:rsidRDefault="00CA12E2" w:rsidP="00CA12E2">
            <w:pPr>
              <w:spacing w:after="0" w:line="240" w:lineRule="auto"/>
              <w:jc w:val="center"/>
              <w:rPr>
                <w:rFonts w:ascii="Times New Roman" w:eastAsia="Calibri" w:hAnsi="Times New Roman" w:cs="Times New Roman"/>
                <w:b/>
                <w:color w:val="00000A"/>
                <w:sz w:val="24"/>
                <w:szCs w:val="24"/>
                <w:lang w:val="uk-UA"/>
              </w:rPr>
            </w:pPr>
            <w:r>
              <w:rPr>
                <w:rFonts w:ascii="Times New Roman" w:eastAsia="Calibri" w:hAnsi="Times New Roman" w:cs="Times New Roman"/>
                <w:b/>
                <w:color w:val="00000A"/>
                <w:sz w:val="24"/>
                <w:szCs w:val="24"/>
                <w:lang w:val="uk-UA"/>
              </w:rPr>
              <w:t>4080</w:t>
            </w:r>
          </w:p>
        </w:tc>
        <w:tc>
          <w:tcPr>
            <w:tcW w:w="410" w:type="pct"/>
            <w:tcMar>
              <w:left w:w="88" w:type="dxa"/>
            </w:tcMar>
            <w:vAlign w:val="center"/>
          </w:tcPr>
          <w:p w:rsidR="00CA12E2" w:rsidRPr="003B7650" w:rsidRDefault="00CA12E2" w:rsidP="00CA12E2">
            <w:pPr>
              <w:spacing w:after="0" w:line="240" w:lineRule="auto"/>
              <w:ind w:right="-108"/>
              <w:jc w:val="center"/>
              <w:rPr>
                <w:rFonts w:ascii="Times New Roman" w:eastAsia="Calibri" w:hAnsi="Times New Roman" w:cs="Times New Roman"/>
                <w:b/>
                <w:color w:val="00000A"/>
                <w:sz w:val="24"/>
                <w:szCs w:val="24"/>
                <w:lang w:val="uk-UA"/>
              </w:rPr>
            </w:pPr>
            <w:r>
              <w:rPr>
                <w:rFonts w:ascii="Times New Roman" w:eastAsia="Calibri" w:hAnsi="Times New Roman" w:cs="Times New Roman"/>
                <w:b/>
                <w:color w:val="00000A"/>
                <w:sz w:val="24"/>
                <w:szCs w:val="24"/>
                <w:lang w:val="uk-UA"/>
              </w:rPr>
              <w:t>136</w:t>
            </w:r>
          </w:p>
        </w:tc>
        <w:tc>
          <w:tcPr>
            <w:tcW w:w="533" w:type="pct"/>
            <w:tcMar>
              <w:left w:w="88" w:type="dxa"/>
            </w:tcMar>
          </w:tcPr>
          <w:p w:rsidR="00CA12E2" w:rsidRPr="003B7650" w:rsidRDefault="00CA12E2" w:rsidP="00CA12E2">
            <w:pPr>
              <w:spacing w:after="0" w:line="240" w:lineRule="auto"/>
              <w:jc w:val="center"/>
              <w:rPr>
                <w:rFonts w:ascii="Times New Roman" w:eastAsia="Calibri" w:hAnsi="Times New Roman" w:cs="Times New Roman"/>
                <w:color w:val="00000A"/>
                <w:sz w:val="24"/>
                <w:szCs w:val="24"/>
                <w:lang w:val="uk-UA"/>
              </w:rPr>
            </w:pPr>
          </w:p>
        </w:tc>
      </w:tr>
      <w:tr w:rsidR="00CA12E2" w:rsidRPr="003B7650" w:rsidTr="003B7650">
        <w:trPr>
          <w:cantSplit/>
          <w:trHeight w:val="360"/>
        </w:trPr>
        <w:tc>
          <w:tcPr>
            <w:tcW w:w="501" w:type="pct"/>
            <w:vMerge/>
            <w:tcMar>
              <w:left w:w="88" w:type="dxa"/>
            </w:tcMar>
          </w:tcPr>
          <w:p w:rsidR="00CA12E2" w:rsidRPr="003B7650" w:rsidRDefault="00CA12E2" w:rsidP="00CA12E2">
            <w:pPr>
              <w:spacing w:after="0" w:line="240" w:lineRule="auto"/>
              <w:jc w:val="center"/>
              <w:rPr>
                <w:rFonts w:ascii="Times New Roman" w:eastAsia="Calibri" w:hAnsi="Times New Roman" w:cs="Times New Roman"/>
                <w:color w:val="00000A"/>
                <w:sz w:val="24"/>
                <w:szCs w:val="24"/>
                <w:lang w:val="uk-UA"/>
              </w:rPr>
            </w:pPr>
          </w:p>
        </w:tc>
        <w:tc>
          <w:tcPr>
            <w:tcW w:w="3019" w:type="pct"/>
            <w:gridSpan w:val="2"/>
            <w:tcMar>
              <w:left w:w="88" w:type="dxa"/>
            </w:tcMar>
          </w:tcPr>
          <w:p w:rsidR="00CA12E2" w:rsidRPr="003B7650" w:rsidRDefault="00CA12E2" w:rsidP="00CA12E2">
            <w:pPr>
              <w:spacing w:after="0" w:line="240" w:lineRule="auto"/>
              <w:rPr>
                <w:rFonts w:ascii="Times New Roman" w:eastAsia="Calibri" w:hAnsi="Times New Roman" w:cs="Times New Roman"/>
                <w:b/>
                <w:color w:val="00000A"/>
                <w:sz w:val="24"/>
                <w:szCs w:val="24"/>
                <w:lang w:val="uk-UA"/>
              </w:rPr>
            </w:pPr>
            <w:r>
              <w:rPr>
                <w:rFonts w:ascii="Times New Roman" w:eastAsia="Calibri" w:hAnsi="Times New Roman" w:cs="Times New Roman"/>
                <w:b/>
                <w:color w:val="00000A"/>
                <w:sz w:val="24"/>
                <w:szCs w:val="24"/>
                <w:lang w:val="uk-UA"/>
              </w:rPr>
              <w:t>Вибіркова</w:t>
            </w:r>
            <w:r w:rsidRPr="003B7650">
              <w:rPr>
                <w:rFonts w:ascii="Times New Roman" w:eastAsia="Calibri" w:hAnsi="Times New Roman" w:cs="Times New Roman"/>
                <w:b/>
                <w:color w:val="00000A"/>
                <w:sz w:val="24"/>
                <w:szCs w:val="24"/>
                <w:lang w:val="uk-UA"/>
              </w:rPr>
              <w:t xml:space="preserve"> частина</w:t>
            </w:r>
          </w:p>
        </w:tc>
        <w:tc>
          <w:tcPr>
            <w:tcW w:w="537" w:type="pct"/>
            <w:tcMar>
              <w:left w:w="88" w:type="dxa"/>
            </w:tcMar>
          </w:tcPr>
          <w:p w:rsidR="00CA12E2" w:rsidRPr="003B7650" w:rsidRDefault="00CA12E2" w:rsidP="00CA12E2">
            <w:pPr>
              <w:spacing w:after="0" w:line="240" w:lineRule="auto"/>
              <w:jc w:val="center"/>
              <w:rPr>
                <w:rFonts w:ascii="Times New Roman" w:eastAsia="Calibri" w:hAnsi="Times New Roman" w:cs="Times New Roman"/>
                <w:b/>
                <w:color w:val="00000A"/>
                <w:sz w:val="24"/>
                <w:szCs w:val="24"/>
                <w:lang w:val="uk-UA"/>
              </w:rPr>
            </w:pPr>
            <w:r>
              <w:rPr>
                <w:rFonts w:ascii="Times New Roman" w:eastAsia="Calibri" w:hAnsi="Times New Roman" w:cs="Times New Roman"/>
                <w:b/>
                <w:color w:val="00000A"/>
                <w:sz w:val="24"/>
                <w:szCs w:val="24"/>
                <w:lang w:val="uk-UA"/>
              </w:rPr>
              <w:t>1110</w:t>
            </w:r>
          </w:p>
        </w:tc>
        <w:tc>
          <w:tcPr>
            <w:tcW w:w="410" w:type="pct"/>
            <w:tcMar>
              <w:left w:w="88" w:type="dxa"/>
            </w:tcMar>
            <w:vAlign w:val="center"/>
          </w:tcPr>
          <w:p w:rsidR="00CA12E2" w:rsidRPr="003B7650" w:rsidRDefault="00CA12E2" w:rsidP="00CA12E2">
            <w:pPr>
              <w:spacing w:after="0" w:line="240" w:lineRule="auto"/>
              <w:jc w:val="center"/>
              <w:rPr>
                <w:rFonts w:ascii="Times New Roman" w:eastAsia="Calibri" w:hAnsi="Times New Roman" w:cs="Times New Roman"/>
                <w:b/>
                <w:color w:val="00000A"/>
                <w:sz w:val="24"/>
                <w:szCs w:val="24"/>
                <w:lang w:val="uk-UA"/>
              </w:rPr>
            </w:pPr>
            <w:r>
              <w:rPr>
                <w:rFonts w:ascii="Times New Roman" w:eastAsia="Calibri" w:hAnsi="Times New Roman" w:cs="Times New Roman"/>
                <w:b/>
                <w:color w:val="00000A"/>
                <w:sz w:val="24"/>
                <w:szCs w:val="24"/>
                <w:lang w:val="uk-UA"/>
              </w:rPr>
              <w:t>37</w:t>
            </w:r>
          </w:p>
        </w:tc>
        <w:tc>
          <w:tcPr>
            <w:tcW w:w="533" w:type="pct"/>
            <w:tcMar>
              <w:left w:w="88" w:type="dxa"/>
            </w:tcMar>
          </w:tcPr>
          <w:p w:rsidR="00CA12E2" w:rsidRPr="003B7650" w:rsidRDefault="00CA12E2" w:rsidP="00CA12E2">
            <w:pPr>
              <w:spacing w:after="0" w:line="240" w:lineRule="auto"/>
              <w:jc w:val="center"/>
              <w:rPr>
                <w:rFonts w:ascii="Times New Roman" w:eastAsia="Calibri" w:hAnsi="Times New Roman" w:cs="Times New Roman"/>
                <w:color w:val="00000A"/>
                <w:sz w:val="24"/>
                <w:szCs w:val="24"/>
                <w:lang w:val="uk-UA"/>
              </w:rPr>
            </w:pPr>
          </w:p>
        </w:tc>
      </w:tr>
      <w:tr w:rsidR="00CA12E2" w:rsidRPr="003B7650" w:rsidTr="003B7650">
        <w:trPr>
          <w:cantSplit/>
          <w:trHeight w:val="331"/>
        </w:trPr>
        <w:tc>
          <w:tcPr>
            <w:tcW w:w="501" w:type="pct"/>
            <w:tcMar>
              <w:left w:w="88" w:type="dxa"/>
            </w:tcMar>
          </w:tcPr>
          <w:p w:rsidR="00CA12E2" w:rsidRPr="003B7650" w:rsidRDefault="00CA12E2" w:rsidP="00CA12E2">
            <w:pPr>
              <w:spacing w:after="0" w:line="240" w:lineRule="auto"/>
              <w:jc w:val="center"/>
              <w:rPr>
                <w:rFonts w:ascii="Times New Roman" w:eastAsia="Calibri" w:hAnsi="Times New Roman" w:cs="Times New Roman"/>
                <w:color w:val="00000A"/>
                <w:sz w:val="24"/>
                <w:szCs w:val="24"/>
                <w:lang w:val="uk-UA"/>
              </w:rPr>
            </w:pPr>
          </w:p>
        </w:tc>
        <w:tc>
          <w:tcPr>
            <w:tcW w:w="3019" w:type="pct"/>
            <w:gridSpan w:val="2"/>
            <w:tcMar>
              <w:left w:w="88" w:type="dxa"/>
            </w:tcMar>
            <w:vAlign w:val="center"/>
          </w:tcPr>
          <w:p w:rsidR="00CA12E2" w:rsidRPr="003B7650" w:rsidRDefault="00CA12E2" w:rsidP="00CA12E2">
            <w:pPr>
              <w:spacing w:after="0" w:line="240" w:lineRule="auto"/>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В тому числі екзамени</w:t>
            </w:r>
          </w:p>
        </w:tc>
        <w:tc>
          <w:tcPr>
            <w:tcW w:w="537" w:type="pct"/>
            <w:tcMar>
              <w:left w:w="88" w:type="dxa"/>
            </w:tcMar>
            <w:vAlign w:val="center"/>
          </w:tcPr>
          <w:p w:rsidR="00CA12E2" w:rsidRPr="003B7650" w:rsidRDefault="00CA12E2" w:rsidP="00CA12E2">
            <w:pPr>
              <w:spacing w:after="0" w:line="240" w:lineRule="auto"/>
              <w:jc w:val="center"/>
              <w:rPr>
                <w:rFonts w:ascii="Times New Roman" w:eastAsia="Calibri" w:hAnsi="Times New Roman" w:cs="Times New Roman"/>
                <w:b/>
                <w:color w:val="00000A"/>
                <w:sz w:val="24"/>
                <w:szCs w:val="24"/>
                <w:lang w:val="uk-UA"/>
              </w:rPr>
            </w:pPr>
            <w:r>
              <w:rPr>
                <w:rFonts w:ascii="Times New Roman" w:eastAsia="Calibri" w:hAnsi="Times New Roman" w:cs="Times New Roman"/>
                <w:b/>
                <w:color w:val="00000A"/>
                <w:sz w:val="24"/>
                <w:szCs w:val="24"/>
                <w:lang w:val="uk-UA"/>
              </w:rPr>
              <w:t>210</w:t>
            </w:r>
          </w:p>
        </w:tc>
        <w:tc>
          <w:tcPr>
            <w:tcW w:w="410" w:type="pct"/>
            <w:tcMar>
              <w:left w:w="88" w:type="dxa"/>
            </w:tcMar>
            <w:vAlign w:val="center"/>
          </w:tcPr>
          <w:p w:rsidR="00CA12E2" w:rsidRPr="003B7650" w:rsidRDefault="00CA12E2" w:rsidP="00CA12E2">
            <w:pPr>
              <w:spacing w:after="0" w:line="240" w:lineRule="auto"/>
              <w:jc w:val="center"/>
              <w:rPr>
                <w:rFonts w:ascii="Times New Roman" w:eastAsia="Calibri" w:hAnsi="Times New Roman" w:cs="Times New Roman"/>
                <w:b/>
                <w:color w:val="00000A"/>
                <w:sz w:val="24"/>
                <w:szCs w:val="24"/>
                <w:lang w:val="uk-UA"/>
              </w:rPr>
            </w:pPr>
            <w:r>
              <w:rPr>
                <w:rFonts w:ascii="Times New Roman" w:eastAsia="Calibri" w:hAnsi="Times New Roman" w:cs="Times New Roman"/>
                <w:b/>
                <w:color w:val="00000A"/>
                <w:sz w:val="24"/>
                <w:szCs w:val="24"/>
                <w:lang w:val="uk-UA"/>
              </w:rPr>
              <w:t>7</w:t>
            </w:r>
          </w:p>
        </w:tc>
        <w:tc>
          <w:tcPr>
            <w:tcW w:w="533" w:type="pct"/>
            <w:tcMar>
              <w:left w:w="88" w:type="dxa"/>
            </w:tcMar>
          </w:tcPr>
          <w:p w:rsidR="00CA12E2" w:rsidRPr="003B7650" w:rsidRDefault="00CA12E2" w:rsidP="00CA12E2">
            <w:pPr>
              <w:spacing w:after="0" w:line="240" w:lineRule="auto"/>
              <w:jc w:val="center"/>
              <w:rPr>
                <w:rFonts w:ascii="Times New Roman" w:eastAsia="Calibri" w:hAnsi="Times New Roman" w:cs="Times New Roman"/>
                <w:b/>
                <w:color w:val="00000A"/>
                <w:sz w:val="24"/>
                <w:szCs w:val="24"/>
                <w:lang w:val="uk-UA"/>
              </w:rPr>
            </w:pPr>
          </w:p>
        </w:tc>
      </w:tr>
      <w:tr w:rsidR="00CA12E2" w:rsidRPr="003B7650" w:rsidTr="003B7650">
        <w:trPr>
          <w:cantSplit/>
          <w:trHeight w:val="417"/>
        </w:trPr>
        <w:tc>
          <w:tcPr>
            <w:tcW w:w="3520" w:type="pct"/>
            <w:gridSpan w:val="3"/>
            <w:tcMar>
              <w:left w:w="88" w:type="dxa"/>
            </w:tcMar>
          </w:tcPr>
          <w:p w:rsidR="00CA12E2" w:rsidRPr="003B7650" w:rsidRDefault="00CA12E2" w:rsidP="00CA12E2">
            <w:pPr>
              <w:spacing w:after="0" w:line="240" w:lineRule="auto"/>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4"/>
                <w:szCs w:val="24"/>
                <w:lang w:val="uk-UA"/>
              </w:rPr>
              <w:t xml:space="preserve">              </w:t>
            </w:r>
            <w:r w:rsidRPr="003B7650">
              <w:rPr>
                <w:rFonts w:ascii="Times New Roman" w:eastAsia="Calibri" w:hAnsi="Times New Roman" w:cs="Times New Roman"/>
                <w:b/>
                <w:color w:val="00000A"/>
                <w:sz w:val="24"/>
                <w:szCs w:val="24"/>
                <w:lang w:val="uk-UA"/>
              </w:rPr>
              <w:t>Всього за циклом:</w:t>
            </w:r>
          </w:p>
        </w:tc>
        <w:tc>
          <w:tcPr>
            <w:tcW w:w="537" w:type="pct"/>
            <w:tcMar>
              <w:left w:w="88" w:type="dxa"/>
            </w:tcMar>
          </w:tcPr>
          <w:p w:rsidR="00CA12E2" w:rsidRPr="003B7650" w:rsidRDefault="00CA12E2" w:rsidP="00CA12E2">
            <w:pPr>
              <w:spacing w:after="0" w:line="240" w:lineRule="auto"/>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5400</w:t>
            </w:r>
          </w:p>
        </w:tc>
        <w:tc>
          <w:tcPr>
            <w:tcW w:w="410" w:type="pct"/>
            <w:tcMar>
              <w:left w:w="88" w:type="dxa"/>
            </w:tcMar>
            <w:vAlign w:val="center"/>
          </w:tcPr>
          <w:p w:rsidR="00CA12E2" w:rsidRPr="003B7650" w:rsidRDefault="00CA12E2" w:rsidP="00CA12E2">
            <w:pPr>
              <w:spacing w:after="0" w:line="240" w:lineRule="auto"/>
              <w:ind w:right="-108"/>
              <w:jc w:val="center"/>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180</w:t>
            </w:r>
          </w:p>
          <w:p w:rsidR="00CA12E2" w:rsidRPr="003B7650" w:rsidRDefault="00CA12E2" w:rsidP="00CA12E2">
            <w:pPr>
              <w:spacing w:after="0" w:line="240" w:lineRule="auto"/>
              <w:ind w:right="-108"/>
              <w:rPr>
                <w:rFonts w:ascii="Times New Roman" w:eastAsia="Calibri" w:hAnsi="Times New Roman" w:cs="Times New Roman"/>
                <w:b/>
                <w:color w:val="00000A"/>
                <w:sz w:val="24"/>
                <w:szCs w:val="24"/>
                <w:lang w:val="uk-UA"/>
              </w:rPr>
            </w:pPr>
          </w:p>
        </w:tc>
        <w:tc>
          <w:tcPr>
            <w:tcW w:w="533" w:type="pct"/>
            <w:tcMar>
              <w:left w:w="88" w:type="dxa"/>
            </w:tcMar>
          </w:tcPr>
          <w:p w:rsidR="00CA12E2" w:rsidRPr="003B7650" w:rsidRDefault="00CA12E2" w:rsidP="00CA12E2">
            <w:pPr>
              <w:spacing w:after="0" w:line="240" w:lineRule="auto"/>
              <w:jc w:val="center"/>
              <w:rPr>
                <w:rFonts w:ascii="Times New Roman" w:eastAsia="Calibri" w:hAnsi="Times New Roman" w:cs="Times New Roman"/>
                <w:b/>
                <w:color w:val="00000A"/>
                <w:sz w:val="24"/>
                <w:szCs w:val="24"/>
                <w:lang w:val="uk-UA"/>
              </w:rPr>
            </w:pPr>
          </w:p>
        </w:tc>
      </w:tr>
      <w:tr w:rsidR="00CA12E2" w:rsidRPr="003B7650" w:rsidTr="003B7650">
        <w:trPr>
          <w:cantSplit/>
          <w:trHeight w:val="264"/>
        </w:trPr>
        <w:tc>
          <w:tcPr>
            <w:tcW w:w="3520" w:type="pct"/>
            <w:gridSpan w:val="3"/>
            <w:tcMar>
              <w:left w:w="88" w:type="dxa"/>
            </w:tcMar>
          </w:tcPr>
          <w:p w:rsidR="00CA12E2" w:rsidRPr="003B7650" w:rsidRDefault="00CA12E2" w:rsidP="00CA12E2">
            <w:pPr>
              <w:spacing w:after="0" w:line="240" w:lineRule="auto"/>
              <w:jc w:val="right"/>
              <w:rPr>
                <w:rFonts w:ascii="Times New Roman" w:eastAsia="Calibri" w:hAnsi="Times New Roman" w:cs="Times New Roman"/>
                <w:b/>
                <w:color w:val="00000A"/>
                <w:sz w:val="24"/>
                <w:szCs w:val="24"/>
                <w:lang w:val="uk-UA"/>
              </w:rPr>
            </w:pPr>
            <w:r w:rsidRPr="003B7650">
              <w:rPr>
                <w:rFonts w:ascii="Times New Roman" w:eastAsia="Calibri" w:hAnsi="Times New Roman" w:cs="Times New Roman"/>
                <w:b/>
                <w:color w:val="00000A"/>
                <w:sz w:val="24"/>
                <w:szCs w:val="24"/>
                <w:lang w:val="uk-UA"/>
              </w:rPr>
              <w:t>Всього</w:t>
            </w:r>
          </w:p>
        </w:tc>
        <w:tc>
          <w:tcPr>
            <w:tcW w:w="537" w:type="pct"/>
            <w:tcMar>
              <w:left w:w="88" w:type="dxa"/>
            </w:tcMar>
          </w:tcPr>
          <w:p w:rsidR="00CA12E2" w:rsidRPr="003B7650" w:rsidRDefault="00CA12E2" w:rsidP="00CA12E2">
            <w:pPr>
              <w:spacing w:after="0" w:line="240" w:lineRule="auto"/>
              <w:jc w:val="center"/>
              <w:rPr>
                <w:rFonts w:ascii="Times New Roman" w:eastAsia="Calibri" w:hAnsi="Times New Roman" w:cs="Times New Roman"/>
                <w:b/>
                <w:color w:val="00000A"/>
                <w:sz w:val="24"/>
                <w:szCs w:val="24"/>
                <w:lang w:val="uk-UA"/>
              </w:rPr>
            </w:pPr>
          </w:p>
        </w:tc>
        <w:tc>
          <w:tcPr>
            <w:tcW w:w="410" w:type="pct"/>
            <w:tcMar>
              <w:left w:w="88" w:type="dxa"/>
            </w:tcMar>
            <w:vAlign w:val="center"/>
          </w:tcPr>
          <w:p w:rsidR="00CA12E2" w:rsidRPr="003B7650" w:rsidRDefault="00CA12E2" w:rsidP="00CA12E2">
            <w:pPr>
              <w:spacing w:after="0" w:line="240" w:lineRule="auto"/>
              <w:jc w:val="center"/>
              <w:rPr>
                <w:rFonts w:ascii="Times New Roman" w:eastAsia="Calibri" w:hAnsi="Times New Roman" w:cs="Times New Roman"/>
                <w:b/>
                <w:color w:val="00000A"/>
                <w:sz w:val="24"/>
                <w:szCs w:val="24"/>
                <w:lang w:val="uk-UA"/>
              </w:rPr>
            </w:pPr>
          </w:p>
        </w:tc>
        <w:tc>
          <w:tcPr>
            <w:tcW w:w="533" w:type="pct"/>
            <w:tcMar>
              <w:left w:w="88" w:type="dxa"/>
            </w:tcMar>
          </w:tcPr>
          <w:p w:rsidR="00CA12E2" w:rsidRPr="003B7650" w:rsidRDefault="00CA12E2" w:rsidP="00CA12E2">
            <w:pPr>
              <w:spacing w:after="0" w:line="240" w:lineRule="auto"/>
              <w:jc w:val="center"/>
              <w:rPr>
                <w:rFonts w:ascii="Times New Roman" w:eastAsia="Calibri" w:hAnsi="Times New Roman" w:cs="Times New Roman"/>
                <w:b/>
                <w:color w:val="00000A"/>
                <w:sz w:val="24"/>
                <w:szCs w:val="24"/>
                <w:lang w:val="uk-UA"/>
              </w:rPr>
            </w:pPr>
          </w:p>
        </w:tc>
      </w:tr>
    </w:tbl>
    <w:p w:rsidR="003B7650" w:rsidRPr="003B7650" w:rsidRDefault="003B7650" w:rsidP="003B7650">
      <w:pPr>
        <w:suppressAutoHyphens/>
        <w:spacing w:after="0" w:line="240" w:lineRule="auto"/>
        <w:jc w:val="both"/>
        <w:rPr>
          <w:rFonts w:ascii="Times New Roman" w:eastAsia="Calibri" w:hAnsi="Times New Roman" w:cs="Times New Roman"/>
          <w:b/>
          <w:color w:val="000000"/>
          <w:sz w:val="28"/>
          <w:szCs w:val="28"/>
          <w:lang w:val="uk-UA" w:eastAsia="ru-RU"/>
        </w:rPr>
      </w:pPr>
    </w:p>
    <w:p w:rsidR="003B7650" w:rsidRPr="003B7650" w:rsidRDefault="003B7650" w:rsidP="003B7650">
      <w:pPr>
        <w:suppressAutoHyphens/>
        <w:spacing w:after="0" w:line="240" w:lineRule="auto"/>
        <w:jc w:val="both"/>
        <w:rPr>
          <w:rFonts w:ascii="Times New Roman" w:eastAsia="Calibri" w:hAnsi="Times New Roman" w:cs="Times New Roman"/>
          <w:b/>
          <w:color w:val="000000"/>
          <w:sz w:val="28"/>
          <w:szCs w:val="28"/>
          <w:lang w:val="uk-UA" w:eastAsia="ru-RU"/>
        </w:rPr>
      </w:pPr>
      <w:r w:rsidRPr="003B7650">
        <w:rPr>
          <w:rFonts w:ascii="Times New Roman" w:eastAsia="Calibri" w:hAnsi="Times New Roman" w:cs="Times New Roman"/>
          <w:b/>
          <w:color w:val="000000"/>
          <w:sz w:val="28"/>
          <w:szCs w:val="28"/>
          <w:lang w:val="uk-UA" w:eastAsia="ru-RU"/>
        </w:rPr>
        <w:t>ІІІ. Обсяг кредитів ЄКТС, необхідний для здобуття відповідного ступеня вищої освіти</w:t>
      </w:r>
    </w:p>
    <w:p w:rsidR="003B7650" w:rsidRPr="003B7650" w:rsidRDefault="003B7650" w:rsidP="003B7650">
      <w:pPr>
        <w:suppressAutoHyphens/>
        <w:spacing w:after="0" w:line="240" w:lineRule="auto"/>
        <w:jc w:val="both"/>
        <w:rPr>
          <w:rFonts w:ascii="Times New Roman" w:eastAsia="Calibri" w:hAnsi="Times New Roman" w:cs="Times New Roman"/>
          <w:color w:val="000000"/>
          <w:sz w:val="28"/>
          <w:szCs w:val="28"/>
          <w:lang w:val="uk-UA" w:eastAsia="ru-RU"/>
        </w:rPr>
      </w:pPr>
    </w:p>
    <w:p w:rsidR="003B7650" w:rsidRPr="003B7650" w:rsidRDefault="003B7650" w:rsidP="003B7650">
      <w:pPr>
        <w:suppressAutoHyphens/>
        <w:spacing w:after="0" w:line="240" w:lineRule="auto"/>
        <w:jc w:val="both"/>
        <w:rPr>
          <w:rFonts w:ascii="Times New Roman" w:eastAsia="Calibri" w:hAnsi="Times New Roman" w:cs="Times New Roman"/>
          <w:color w:val="000000"/>
          <w:sz w:val="28"/>
          <w:szCs w:val="28"/>
          <w:lang w:val="uk-UA" w:eastAsia="ru-RU"/>
        </w:rPr>
      </w:pPr>
      <w:r w:rsidRPr="003B7650">
        <w:rPr>
          <w:rFonts w:ascii="Times New Roman" w:eastAsia="Calibri" w:hAnsi="Times New Roman" w:cs="Times New Roman"/>
          <w:color w:val="000000"/>
          <w:sz w:val="28"/>
          <w:szCs w:val="28"/>
          <w:lang w:val="uk-UA" w:eastAsia="ru-RU"/>
        </w:rPr>
        <w:t xml:space="preserve">Обсяг освітньо-професійної програми становить </w:t>
      </w:r>
      <w:r w:rsidRPr="003B7650">
        <w:rPr>
          <w:rFonts w:ascii="Times New Roman" w:eastAsia="Calibri" w:hAnsi="Times New Roman" w:cs="Times New Roman"/>
          <w:sz w:val="28"/>
          <w:szCs w:val="28"/>
          <w:lang w:val="uk-UA" w:eastAsia="ru-RU"/>
        </w:rPr>
        <w:t xml:space="preserve">180 </w:t>
      </w:r>
      <w:r w:rsidRPr="003B7650">
        <w:rPr>
          <w:rFonts w:ascii="Times New Roman" w:eastAsia="Calibri" w:hAnsi="Times New Roman" w:cs="Times New Roman"/>
          <w:color w:val="000000"/>
          <w:sz w:val="28"/>
          <w:szCs w:val="28"/>
          <w:lang w:val="uk-UA" w:eastAsia="ru-RU"/>
        </w:rPr>
        <w:t>кредитів ЄКТС.</w:t>
      </w:r>
    </w:p>
    <w:p w:rsidR="003B7650" w:rsidRPr="003B7650" w:rsidRDefault="003B7650" w:rsidP="003B7650">
      <w:pPr>
        <w:suppressAutoHyphens/>
        <w:spacing w:after="0" w:line="240" w:lineRule="auto"/>
        <w:jc w:val="both"/>
        <w:rPr>
          <w:rFonts w:ascii="Times New Roman" w:eastAsia="Calibri" w:hAnsi="Times New Roman" w:cs="Times New Roman"/>
          <w:color w:val="000000"/>
          <w:sz w:val="28"/>
          <w:szCs w:val="28"/>
          <w:lang w:val="uk-UA" w:eastAsia="ru-RU"/>
        </w:rPr>
      </w:pPr>
    </w:p>
    <w:p w:rsidR="003B7650" w:rsidRPr="003B7650" w:rsidRDefault="003B7650" w:rsidP="003B7650">
      <w:pPr>
        <w:rPr>
          <w:rFonts w:ascii="Calibri" w:eastAsia="Calibri" w:hAnsi="Calibri" w:cs="Times New Roman"/>
          <w:lang w:val="uk-UA"/>
        </w:rPr>
      </w:pPr>
    </w:p>
    <w:p w:rsidR="003B7650" w:rsidRPr="003B7650" w:rsidRDefault="003B7650" w:rsidP="003B7650">
      <w:pPr>
        <w:rPr>
          <w:rFonts w:ascii="Calibri" w:eastAsia="Calibri" w:hAnsi="Calibri" w:cs="Times New Roman"/>
          <w:lang w:val="uk-UA"/>
        </w:rPr>
      </w:pPr>
    </w:p>
    <w:p w:rsidR="003B7650" w:rsidRPr="003B7650" w:rsidRDefault="003B7650" w:rsidP="003B7650">
      <w:pPr>
        <w:rPr>
          <w:rFonts w:ascii="Calibri" w:eastAsia="Calibri" w:hAnsi="Calibri" w:cs="Times New Roman"/>
          <w:lang w:val="uk-UA"/>
        </w:rPr>
      </w:pPr>
    </w:p>
    <w:p w:rsidR="003B7650" w:rsidRPr="003B7650" w:rsidRDefault="003B7650" w:rsidP="003B7650">
      <w:pPr>
        <w:rPr>
          <w:rFonts w:ascii="Calibri" w:eastAsia="Calibri" w:hAnsi="Calibri" w:cs="Times New Roman"/>
          <w:lang w:val="uk-UA"/>
        </w:rPr>
      </w:pPr>
    </w:p>
    <w:p w:rsidR="003B7650" w:rsidRPr="003B7650" w:rsidRDefault="003B7650" w:rsidP="003B7650">
      <w:pPr>
        <w:rPr>
          <w:rFonts w:ascii="Calibri" w:eastAsia="Calibri" w:hAnsi="Calibri" w:cs="Times New Roman"/>
          <w:lang w:val="uk-UA"/>
        </w:rPr>
      </w:pPr>
    </w:p>
    <w:p w:rsidR="003B7650" w:rsidRPr="003B7650" w:rsidRDefault="003B7650" w:rsidP="003B7650">
      <w:pPr>
        <w:rPr>
          <w:rFonts w:ascii="Calibri" w:eastAsia="Calibri" w:hAnsi="Calibri" w:cs="Times New Roman"/>
          <w:lang w:val="uk-UA"/>
        </w:rPr>
      </w:pPr>
    </w:p>
    <w:p w:rsidR="003B7650" w:rsidRPr="003B7650" w:rsidRDefault="003B7650" w:rsidP="003B7650">
      <w:pPr>
        <w:rPr>
          <w:rFonts w:ascii="Calibri" w:eastAsia="Calibri" w:hAnsi="Calibri" w:cs="Times New Roman"/>
          <w:lang w:val="uk-UA"/>
        </w:rPr>
      </w:pPr>
    </w:p>
    <w:p w:rsidR="003B7650" w:rsidRPr="003B7650" w:rsidRDefault="003B7650" w:rsidP="003B7650">
      <w:pPr>
        <w:rPr>
          <w:rFonts w:ascii="Calibri" w:eastAsia="Calibri" w:hAnsi="Calibri" w:cs="Times New Roman"/>
          <w:lang w:val="uk-UA"/>
        </w:rPr>
      </w:pPr>
    </w:p>
    <w:p w:rsidR="003B7650" w:rsidRPr="003B7650" w:rsidRDefault="003B7650" w:rsidP="003B7650">
      <w:pPr>
        <w:rPr>
          <w:rFonts w:ascii="Calibri" w:eastAsia="Calibri" w:hAnsi="Calibri" w:cs="Times New Roman"/>
          <w:lang w:val="uk-UA"/>
        </w:rPr>
      </w:pPr>
    </w:p>
    <w:p w:rsidR="003B7650" w:rsidRPr="003B7650" w:rsidRDefault="003B7650" w:rsidP="003B7650">
      <w:pPr>
        <w:rPr>
          <w:rFonts w:ascii="Calibri" w:eastAsia="Calibri" w:hAnsi="Calibri" w:cs="Times New Roman"/>
          <w:lang w:val="uk-UA"/>
        </w:rPr>
      </w:pPr>
    </w:p>
    <w:p w:rsidR="003B7650" w:rsidRPr="003B7650" w:rsidRDefault="003B7650" w:rsidP="003B7650">
      <w:pPr>
        <w:rPr>
          <w:rFonts w:ascii="Calibri" w:eastAsia="Calibri" w:hAnsi="Calibri" w:cs="Times New Roman"/>
          <w:lang w:val="uk-UA"/>
        </w:rPr>
      </w:pPr>
    </w:p>
    <w:p w:rsidR="003B7650" w:rsidRPr="003B7650" w:rsidRDefault="003B7650" w:rsidP="003B7650">
      <w:pPr>
        <w:rPr>
          <w:rFonts w:ascii="Calibri" w:eastAsia="Calibri" w:hAnsi="Calibri" w:cs="Times New Roman"/>
          <w:lang w:val="uk-UA"/>
        </w:rPr>
      </w:pPr>
    </w:p>
    <w:p w:rsidR="003B7650" w:rsidRPr="003B7650" w:rsidRDefault="003B7650" w:rsidP="003B7650">
      <w:pPr>
        <w:rPr>
          <w:rFonts w:ascii="Calibri" w:eastAsia="Calibri" w:hAnsi="Calibri" w:cs="Times New Roman"/>
          <w:lang w:val="uk-UA"/>
        </w:rPr>
      </w:pPr>
    </w:p>
    <w:p w:rsidR="003B7650" w:rsidRPr="003B7650" w:rsidRDefault="003B7650" w:rsidP="003B7650">
      <w:pPr>
        <w:spacing w:after="0" w:line="240" w:lineRule="auto"/>
        <w:jc w:val="both"/>
        <w:rPr>
          <w:rFonts w:ascii="Times New Roman" w:eastAsia="Calibri" w:hAnsi="Times New Roman" w:cs="Times New Roman"/>
          <w:b/>
          <w:color w:val="00000A"/>
          <w:sz w:val="28"/>
          <w:szCs w:val="24"/>
          <w:lang w:val="uk-UA" w:eastAsia="ru-RU"/>
        </w:rPr>
      </w:pPr>
      <w:r w:rsidRPr="003B7650">
        <w:rPr>
          <w:rFonts w:ascii="Times New Roman" w:eastAsia="Calibri" w:hAnsi="Times New Roman" w:cs="Times New Roman"/>
          <w:b/>
          <w:color w:val="00000A"/>
          <w:sz w:val="28"/>
          <w:szCs w:val="24"/>
          <w:lang w:val="uk-UA" w:eastAsia="ru-RU"/>
        </w:rPr>
        <w:t>ІV. Нормативний зміст підготовки здобувачів вищої освіти, сформульований у термінах результатів навчання</w:t>
      </w:r>
    </w:p>
    <w:p w:rsidR="003B7650" w:rsidRPr="003B7650" w:rsidRDefault="003B7650" w:rsidP="003B7650">
      <w:pPr>
        <w:spacing w:after="0" w:line="240" w:lineRule="auto"/>
        <w:jc w:val="center"/>
        <w:rPr>
          <w:rFonts w:ascii="Times New Roman" w:eastAsia="Calibri" w:hAnsi="Times New Roman" w:cs="Times New Roman"/>
          <w:b/>
          <w:color w:val="00000A"/>
          <w:sz w:val="28"/>
          <w:szCs w:val="28"/>
          <w:lang w:val="uk-UA" w:eastAsia="ru-RU"/>
        </w:rPr>
      </w:pPr>
      <w:r w:rsidRPr="003B7650">
        <w:rPr>
          <w:rFonts w:ascii="Times New Roman" w:eastAsia="Calibri" w:hAnsi="Times New Roman" w:cs="Times New Roman"/>
          <w:b/>
          <w:color w:val="00000A"/>
          <w:sz w:val="28"/>
          <w:szCs w:val="28"/>
          <w:lang w:val="uk-UA" w:eastAsia="ru-RU"/>
        </w:rPr>
        <w:t>Спільні вимоги</w:t>
      </w:r>
    </w:p>
    <w:p w:rsidR="003B7650" w:rsidRPr="003B7650" w:rsidRDefault="003B7650" w:rsidP="003B7650">
      <w:pPr>
        <w:spacing w:after="0" w:line="240" w:lineRule="auto"/>
        <w:jc w:val="both"/>
        <w:rPr>
          <w:rFonts w:ascii="Times New Roman" w:eastAsia="Calibri" w:hAnsi="Times New Roman" w:cs="Times New Roman"/>
          <w:b/>
          <w:color w:val="00000A"/>
          <w:sz w:val="28"/>
          <w:szCs w:val="28"/>
          <w:lang w:val="uk-UA" w:eastAsia="ru-RU"/>
        </w:rPr>
      </w:pPr>
      <w:r w:rsidRPr="003B7650">
        <w:rPr>
          <w:rFonts w:ascii="Times New Roman" w:eastAsia="Calibri" w:hAnsi="Times New Roman" w:cs="Times New Roman"/>
          <w:b/>
          <w:color w:val="00000A"/>
          <w:sz w:val="28"/>
          <w:szCs w:val="28"/>
          <w:lang w:val="uk-UA" w:eastAsia="ru-RU"/>
        </w:rPr>
        <w:t>Знання:</w:t>
      </w:r>
    </w:p>
    <w:p w:rsidR="003B7650" w:rsidRPr="003B7650" w:rsidRDefault="003B7650" w:rsidP="003B7650">
      <w:pPr>
        <w:numPr>
          <w:ilvl w:val="0"/>
          <w:numId w:val="6"/>
        </w:numPr>
        <w:spacing w:after="0" w:line="240" w:lineRule="auto"/>
        <w:contextualSpacing/>
        <w:jc w:val="both"/>
        <w:rPr>
          <w:rFonts w:ascii="Times New Roman" w:eastAsia="Calibri" w:hAnsi="Times New Roman" w:cs="Times New Roman"/>
          <w:sz w:val="28"/>
          <w:szCs w:val="28"/>
          <w:lang w:val="uk-UA"/>
        </w:rPr>
      </w:pPr>
      <w:r w:rsidRPr="003B7650">
        <w:rPr>
          <w:rFonts w:ascii="Times New Roman" w:eastAsia="Calibri" w:hAnsi="Times New Roman" w:cs="Times New Roman"/>
          <w:sz w:val="28"/>
          <w:szCs w:val="28"/>
          <w:lang w:val="uk-UA"/>
        </w:rPr>
        <w:t xml:space="preserve">Здатність продемонструвати знання роботи з різноманітними художніми  матеріалами, різноманітними технологіями , використання законів композиції , </w:t>
      </w:r>
      <w:proofErr w:type="spellStart"/>
      <w:r w:rsidRPr="003B7650">
        <w:rPr>
          <w:rFonts w:ascii="Times New Roman" w:eastAsia="Calibri" w:hAnsi="Times New Roman" w:cs="Times New Roman"/>
          <w:sz w:val="28"/>
          <w:szCs w:val="28"/>
          <w:lang w:val="uk-UA"/>
        </w:rPr>
        <w:t>кольорознавства</w:t>
      </w:r>
      <w:proofErr w:type="spellEnd"/>
      <w:r w:rsidRPr="003B7650">
        <w:rPr>
          <w:rFonts w:ascii="Times New Roman" w:eastAsia="Calibri" w:hAnsi="Times New Roman" w:cs="Times New Roman"/>
          <w:sz w:val="28"/>
          <w:szCs w:val="28"/>
          <w:lang w:val="uk-UA"/>
        </w:rPr>
        <w:t xml:space="preserve"> , пластичної анатомії , креслення і перспективи , рисунка , живопису. </w:t>
      </w:r>
    </w:p>
    <w:p w:rsidR="003B7650" w:rsidRPr="003B7650" w:rsidRDefault="003B7650" w:rsidP="003B7650">
      <w:pPr>
        <w:numPr>
          <w:ilvl w:val="0"/>
          <w:numId w:val="6"/>
        </w:numPr>
        <w:spacing w:after="200" w:line="276" w:lineRule="auto"/>
        <w:contextualSpacing/>
        <w:rPr>
          <w:rFonts w:ascii="Times New Roman" w:eastAsia="Calibri" w:hAnsi="Times New Roman" w:cs="Times New Roman"/>
          <w:sz w:val="28"/>
          <w:szCs w:val="28"/>
          <w:lang w:val="uk-UA"/>
        </w:rPr>
      </w:pPr>
      <w:r w:rsidRPr="003B7650">
        <w:rPr>
          <w:rFonts w:ascii="Times New Roman" w:eastAsia="Calibri" w:hAnsi="Times New Roman" w:cs="Times New Roman"/>
          <w:sz w:val="28"/>
          <w:szCs w:val="28"/>
          <w:lang w:val="uk-UA"/>
        </w:rPr>
        <w:t>Здатність продемонструвати набуті знання методики роботи з художнім колективом .</w:t>
      </w:r>
    </w:p>
    <w:p w:rsidR="003B7650" w:rsidRPr="003B7650" w:rsidRDefault="003B7650" w:rsidP="003B7650">
      <w:pPr>
        <w:numPr>
          <w:ilvl w:val="0"/>
          <w:numId w:val="6"/>
        </w:numPr>
        <w:spacing w:after="200" w:line="276" w:lineRule="auto"/>
        <w:contextualSpacing/>
        <w:rPr>
          <w:rFonts w:ascii="Times New Roman" w:eastAsia="Calibri" w:hAnsi="Times New Roman" w:cs="Times New Roman"/>
          <w:sz w:val="28"/>
          <w:szCs w:val="28"/>
          <w:lang w:val="uk-UA"/>
        </w:rPr>
      </w:pPr>
      <w:r w:rsidRPr="003B7650">
        <w:rPr>
          <w:rFonts w:ascii="Times New Roman" w:eastAsia="Calibri" w:hAnsi="Times New Roman" w:cs="Times New Roman"/>
          <w:sz w:val="28"/>
          <w:szCs w:val="28"/>
          <w:lang w:val="uk-UA"/>
        </w:rPr>
        <w:t xml:space="preserve">Здатність продемонструвати  культурно-історичні знання, закони та прийоми образотворчого та декоративно-прикладного мистецтва ,  розуміння зразків народної  художньої творчості, змісту народних звичаїв, свят і обрядів. </w:t>
      </w:r>
    </w:p>
    <w:p w:rsidR="003B7650" w:rsidRPr="003B7650" w:rsidRDefault="003B7650" w:rsidP="003B7650">
      <w:pPr>
        <w:numPr>
          <w:ilvl w:val="0"/>
          <w:numId w:val="6"/>
        </w:numPr>
        <w:spacing w:after="200" w:line="276" w:lineRule="auto"/>
        <w:contextualSpacing/>
        <w:rPr>
          <w:rFonts w:ascii="Times New Roman" w:eastAsia="Calibri" w:hAnsi="Times New Roman" w:cs="Times New Roman"/>
          <w:sz w:val="28"/>
          <w:szCs w:val="28"/>
          <w:lang w:val="uk-UA"/>
        </w:rPr>
      </w:pPr>
      <w:r w:rsidRPr="003B7650">
        <w:rPr>
          <w:rFonts w:ascii="Times New Roman" w:eastAsia="Calibri" w:hAnsi="Times New Roman" w:cs="Times New Roman"/>
          <w:sz w:val="28"/>
          <w:szCs w:val="28"/>
          <w:lang w:val="uk-UA"/>
        </w:rPr>
        <w:t>Здатність продемонструвати знання</w:t>
      </w:r>
      <w:r w:rsidRPr="003B7650">
        <w:rPr>
          <w:rFonts w:ascii="Times New Roman" w:eastAsia="Calibri" w:hAnsi="Times New Roman" w:cs="Times New Roman"/>
          <w:sz w:val="24"/>
          <w:szCs w:val="24"/>
          <w:lang w:val="uk-UA"/>
        </w:rPr>
        <w:t xml:space="preserve"> </w:t>
      </w:r>
      <w:r w:rsidRPr="003B7650">
        <w:rPr>
          <w:rFonts w:ascii="Times New Roman" w:eastAsia="Calibri" w:hAnsi="Times New Roman" w:cs="Times New Roman"/>
          <w:sz w:val="28"/>
          <w:szCs w:val="28"/>
          <w:lang w:val="uk-UA"/>
        </w:rPr>
        <w:t xml:space="preserve">основних напрямків у розвитку української та світової культури . </w:t>
      </w:r>
    </w:p>
    <w:p w:rsidR="003B7650" w:rsidRPr="003B7650" w:rsidRDefault="003B7650" w:rsidP="003B7650">
      <w:pPr>
        <w:numPr>
          <w:ilvl w:val="0"/>
          <w:numId w:val="6"/>
        </w:numPr>
        <w:spacing w:after="0" w:line="240" w:lineRule="auto"/>
        <w:contextualSpacing/>
        <w:jc w:val="both"/>
        <w:rPr>
          <w:rFonts w:ascii="Times New Roman" w:eastAsia="Calibri" w:hAnsi="Times New Roman" w:cs="Times New Roman"/>
          <w:sz w:val="28"/>
          <w:szCs w:val="28"/>
          <w:lang w:val="uk-UA"/>
        </w:rPr>
      </w:pPr>
      <w:r w:rsidRPr="003B7650">
        <w:rPr>
          <w:rFonts w:ascii="Times New Roman" w:eastAsia="Calibri" w:hAnsi="Times New Roman" w:cs="Times New Roman"/>
          <w:sz w:val="28"/>
          <w:szCs w:val="28"/>
          <w:lang w:val="uk-UA"/>
        </w:rPr>
        <w:t>Здатність продемонструвати знання сучасного стану справ та новітніх технологій в галузі образотворчого та декоративно-прикладного мистецтва; чинного законодавства у галузі культури і мистецтва; найважливіших культурно-мистецьких досягнень.</w:t>
      </w:r>
    </w:p>
    <w:p w:rsidR="003B7650" w:rsidRPr="003B7650" w:rsidRDefault="003B7650" w:rsidP="003B7650">
      <w:pPr>
        <w:numPr>
          <w:ilvl w:val="0"/>
          <w:numId w:val="6"/>
        </w:numPr>
        <w:spacing w:after="0" w:line="240" w:lineRule="auto"/>
        <w:contextualSpacing/>
        <w:jc w:val="both"/>
        <w:rPr>
          <w:rFonts w:ascii="Times New Roman" w:eastAsia="Calibri" w:hAnsi="Times New Roman" w:cs="Times New Roman"/>
          <w:sz w:val="28"/>
          <w:szCs w:val="28"/>
          <w:lang w:val="uk-UA" w:eastAsia="uk-UA"/>
        </w:rPr>
      </w:pPr>
      <w:r w:rsidRPr="003B7650">
        <w:rPr>
          <w:rFonts w:ascii="Times New Roman" w:eastAsia="Calibri" w:hAnsi="Times New Roman" w:cs="Times New Roman"/>
          <w:sz w:val="28"/>
          <w:szCs w:val="28"/>
          <w:lang w:val="uk-UA"/>
        </w:rPr>
        <w:t>Здатність продемонструвати знання психологічних аспектів організації праці, закономірностей спілкування та взаємодії людей у творчому процесі, норм професійної етики.</w:t>
      </w:r>
    </w:p>
    <w:p w:rsidR="003B7650" w:rsidRPr="003B7650" w:rsidRDefault="003B7650" w:rsidP="003B7650">
      <w:pPr>
        <w:spacing w:after="0" w:line="240" w:lineRule="auto"/>
        <w:jc w:val="both"/>
        <w:rPr>
          <w:rFonts w:ascii="Times New Roman" w:eastAsia="Calibri" w:hAnsi="Times New Roman" w:cs="Times New Roman"/>
          <w:b/>
          <w:sz w:val="28"/>
          <w:szCs w:val="28"/>
          <w:lang w:val="uk-UA" w:eastAsia="uk-UA"/>
        </w:rPr>
      </w:pPr>
      <w:r w:rsidRPr="003B7650">
        <w:rPr>
          <w:rFonts w:ascii="Times New Roman" w:eastAsia="Calibri" w:hAnsi="Times New Roman" w:cs="Times New Roman"/>
          <w:b/>
          <w:sz w:val="28"/>
          <w:szCs w:val="28"/>
          <w:lang w:val="uk-UA" w:eastAsia="uk-UA"/>
        </w:rPr>
        <w:t>Уміння:</w:t>
      </w:r>
    </w:p>
    <w:p w:rsidR="003B7650" w:rsidRPr="003B7650" w:rsidRDefault="003B7650" w:rsidP="003B7650">
      <w:pPr>
        <w:numPr>
          <w:ilvl w:val="0"/>
          <w:numId w:val="7"/>
        </w:numPr>
        <w:spacing w:after="0" w:line="240" w:lineRule="auto"/>
        <w:ind w:left="426"/>
        <w:contextualSpacing/>
        <w:jc w:val="both"/>
        <w:rPr>
          <w:rFonts w:ascii="Times New Roman" w:eastAsia="Calibri" w:hAnsi="Times New Roman" w:cs="Times New Roman"/>
          <w:sz w:val="28"/>
          <w:szCs w:val="28"/>
          <w:lang w:val="uk-UA"/>
        </w:rPr>
      </w:pPr>
      <w:r w:rsidRPr="003B7650">
        <w:rPr>
          <w:rFonts w:ascii="Times New Roman" w:eastAsia="Calibri" w:hAnsi="Times New Roman" w:cs="Times New Roman"/>
          <w:sz w:val="28"/>
          <w:szCs w:val="28"/>
          <w:lang w:val="uk-UA"/>
        </w:rPr>
        <w:t xml:space="preserve"> Здатність застосовувати професійні знання у різних декоративних роботах . </w:t>
      </w:r>
    </w:p>
    <w:p w:rsidR="003B7650" w:rsidRPr="003B7650" w:rsidRDefault="003B7650" w:rsidP="003B7650">
      <w:pPr>
        <w:numPr>
          <w:ilvl w:val="0"/>
          <w:numId w:val="7"/>
        </w:numPr>
        <w:spacing w:after="0" w:line="240" w:lineRule="auto"/>
        <w:ind w:firstLine="138"/>
        <w:contextualSpacing/>
        <w:jc w:val="both"/>
        <w:rPr>
          <w:rFonts w:ascii="Times New Roman" w:eastAsia="Calibri" w:hAnsi="Times New Roman" w:cs="Times New Roman"/>
          <w:sz w:val="28"/>
          <w:szCs w:val="28"/>
          <w:lang w:val="uk-UA"/>
        </w:rPr>
      </w:pPr>
      <w:r w:rsidRPr="003B7650">
        <w:rPr>
          <w:rFonts w:ascii="Times New Roman" w:eastAsia="Calibri" w:hAnsi="Times New Roman" w:cs="Times New Roman"/>
          <w:sz w:val="28"/>
          <w:szCs w:val="28"/>
          <w:lang w:val="uk-UA"/>
        </w:rPr>
        <w:t>Здатність володіння різноманітними засобами професійної комунікації.</w:t>
      </w:r>
    </w:p>
    <w:p w:rsidR="003B7650" w:rsidRPr="003B7650" w:rsidRDefault="003B7650" w:rsidP="003B7650">
      <w:pPr>
        <w:numPr>
          <w:ilvl w:val="0"/>
          <w:numId w:val="7"/>
        </w:numPr>
        <w:spacing w:after="0" w:line="240" w:lineRule="auto"/>
        <w:ind w:firstLine="138"/>
        <w:contextualSpacing/>
        <w:jc w:val="both"/>
        <w:rPr>
          <w:rFonts w:ascii="Times New Roman" w:eastAsia="Calibri" w:hAnsi="Times New Roman" w:cs="Times New Roman"/>
          <w:sz w:val="28"/>
          <w:szCs w:val="28"/>
          <w:lang w:val="uk-UA"/>
        </w:rPr>
      </w:pPr>
      <w:r w:rsidRPr="003B7650">
        <w:rPr>
          <w:rFonts w:ascii="Times New Roman" w:eastAsia="Calibri" w:hAnsi="Times New Roman" w:cs="Times New Roman"/>
          <w:sz w:val="28"/>
          <w:szCs w:val="28"/>
          <w:lang w:val="uk-UA"/>
        </w:rPr>
        <w:t xml:space="preserve">Здатність до практичного й оперативного застосування знань, умінь до конкретних професійних ситуацій. </w:t>
      </w:r>
    </w:p>
    <w:p w:rsidR="003B7650" w:rsidRPr="003B7650" w:rsidRDefault="003B7650" w:rsidP="003B7650">
      <w:pPr>
        <w:numPr>
          <w:ilvl w:val="0"/>
          <w:numId w:val="7"/>
        </w:numPr>
        <w:spacing w:after="0" w:line="240" w:lineRule="auto"/>
        <w:ind w:firstLine="138"/>
        <w:contextualSpacing/>
        <w:jc w:val="both"/>
        <w:rPr>
          <w:rFonts w:ascii="Times New Roman" w:eastAsia="Calibri" w:hAnsi="Times New Roman" w:cs="Times New Roman"/>
          <w:sz w:val="28"/>
          <w:szCs w:val="28"/>
          <w:lang w:val="uk-UA"/>
        </w:rPr>
      </w:pPr>
      <w:r w:rsidRPr="003B7650">
        <w:rPr>
          <w:rFonts w:ascii="Times New Roman" w:eastAsia="Calibri" w:hAnsi="Times New Roman" w:cs="Times New Roman"/>
          <w:sz w:val="28"/>
          <w:szCs w:val="28"/>
          <w:lang w:val="uk-UA"/>
        </w:rPr>
        <w:t>Здатність використання нормативних документів в педагогічній та переддипломній практиках ,навчально-педагогічній роботі.</w:t>
      </w:r>
    </w:p>
    <w:p w:rsidR="003B7650" w:rsidRPr="003B7650" w:rsidRDefault="003B7650" w:rsidP="003B7650">
      <w:pPr>
        <w:numPr>
          <w:ilvl w:val="0"/>
          <w:numId w:val="7"/>
        </w:numPr>
        <w:spacing w:after="0" w:line="240" w:lineRule="auto"/>
        <w:ind w:firstLine="138"/>
        <w:contextualSpacing/>
        <w:jc w:val="both"/>
        <w:rPr>
          <w:rFonts w:ascii="Times New Roman" w:eastAsia="Calibri" w:hAnsi="Times New Roman" w:cs="Times New Roman"/>
          <w:sz w:val="28"/>
          <w:szCs w:val="28"/>
          <w:lang w:val="uk-UA"/>
        </w:rPr>
      </w:pPr>
      <w:r w:rsidRPr="003B7650">
        <w:rPr>
          <w:rFonts w:ascii="Times New Roman" w:eastAsia="Calibri" w:hAnsi="Times New Roman" w:cs="Times New Roman"/>
          <w:sz w:val="28"/>
          <w:szCs w:val="28"/>
          <w:lang w:val="uk-UA"/>
        </w:rPr>
        <w:t xml:space="preserve"> Здатність демонструвати високий рівень виконання творчих робіт  та спроможність до вирішення основних проблем художньої діяльності . </w:t>
      </w:r>
    </w:p>
    <w:p w:rsidR="003B7650" w:rsidRPr="003B7650" w:rsidRDefault="003B7650" w:rsidP="003B7650">
      <w:pPr>
        <w:numPr>
          <w:ilvl w:val="0"/>
          <w:numId w:val="7"/>
        </w:numPr>
        <w:spacing w:after="0" w:line="240" w:lineRule="auto"/>
        <w:ind w:firstLine="138"/>
        <w:contextualSpacing/>
        <w:jc w:val="both"/>
        <w:rPr>
          <w:rFonts w:ascii="Times New Roman" w:eastAsia="Calibri" w:hAnsi="Times New Roman" w:cs="Times New Roman"/>
          <w:sz w:val="28"/>
          <w:szCs w:val="28"/>
          <w:lang w:val="uk-UA"/>
        </w:rPr>
      </w:pPr>
      <w:r w:rsidRPr="003B7650">
        <w:rPr>
          <w:rFonts w:ascii="Times New Roman" w:eastAsia="Calibri" w:hAnsi="Times New Roman" w:cs="Times New Roman"/>
          <w:sz w:val="28"/>
          <w:szCs w:val="28"/>
          <w:lang w:val="uk-UA"/>
        </w:rPr>
        <w:t>Здатність використовувати комп’ютерні технології в практичному втіленні професійних знань й умінь.</w:t>
      </w:r>
    </w:p>
    <w:p w:rsidR="003B7650" w:rsidRPr="003B7650" w:rsidRDefault="003B7650" w:rsidP="003B7650">
      <w:pPr>
        <w:numPr>
          <w:ilvl w:val="0"/>
          <w:numId w:val="7"/>
        </w:numPr>
        <w:spacing w:after="0" w:line="240" w:lineRule="auto"/>
        <w:ind w:firstLine="138"/>
        <w:contextualSpacing/>
        <w:jc w:val="both"/>
        <w:rPr>
          <w:rFonts w:ascii="Times New Roman" w:eastAsia="Calibri" w:hAnsi="Times New Roman" w:cs="Times New Roman"/>
          <w:sz w:val="28"/>
          <w:szCs w:val="28"/>
          <w:lang w:val="uk-UA"/>
        </w:rPr>
      </w:pPr>
      <w:r w:rsidRPr="003B7650">
        <w:rPr>
          <w:rFonts w:ascii="Times New Roman" w:eastAsia="Calibri" w:hAnsi="Times New Roman" w:cs="Times New Roman"/>
          <w:sz w:val="28"/>
          <w:szCs w:val="28"/>
          <w:lang w:val="uk-UA"/>
        </w:rPr>
        <w:t>Здатність аналізувати результати професійної діяльності.</w:t>
      </w:r>
    </w:p>
    <w:p w:rsidR="003B7650" w:rsidRPr="003B7650" w:rsidRDefault="003B7650" w:rsidP="003B7650">
      <w:pPr>
        <w:numPr>
          <w:ilvl w:val="0"/>
          <w:numId w:val="7"/>
        </w:numPr>
        <w:spacing w:after="0" w:line="240" w:lineRule="auto"/>
        <w:ind w:firstLine="138"/>
        <w:contextualSpacing/>
        <w:jc w:val="both"/>
        <w:rPr>
          <w:rFonts w:ascii="Times New Roman" w:eastAsia="Calibri" w:hAnsi="Times New Roman" w:cs="Times New Roman"/>
          <w:sz w:val="28"/>
          <w:szCs w:val="28"/>
          <w:lang w:val="uk-UA"/>
        </w:rPr>
      </w:pPr>
      <w:r w:rsidRPr="003B7650">
        <w:rPr>
          <w:rFonts w:ascii="Times New Roman" w:eastAsia="Calibri" w:hAnsi="Times New Roman" w:cs="Times New Roman"/>
          <w:sz w:val="28"/>
          <w:szCs w:val="28"/>
          <w:lang w:val="uk-UA"/>
        </w:rPr>
        <w:t>Здатність до творчої самореалізації в процесі аналізу й інтерпретації творів мистецтва.</w:t>
      </w:r>
    </w:p>
    <w:p w:rsidR="003B7650" w:rsidRPr="003B7650" w:rsidRDefault="003B7650" w:rsidP="003B7650">
      <w:pPr>
        <w:spacing w:after="0" w:line="240" w:lineRule="auto"/>
        <w:contextualSpacing/>
        <w:jc w:val="center"/>
        <w:rPr>
          <w:rFonts w:ascii="Times New Roman" w:eastAsia="Calibri" w:hAnsi="Times New Roman" w:cs="Times New Roman"/>
          <w:b/>
          <w:color w:val="FF0000"/>
          <w:sz w:val="28"/>
          <w:szCs w:val="28"/>
          <w:lang w:val="uk-UA"/>
        </w:rPr>
      </w:pPr>
    </w:p>
    <w:p w:rsidR="003B7650" w:rsidRPr="003B7650" w:rsidRDefault="003B7650" w:rsidP="003B7650">
      <w:pPr>
        <w:spacing w:after="0" w:line="240" w:lineRule="auto"/>
        <w:contextualSpacing/>
        <w:jc w:val="center"/>
        <w:rPr>
          <w:rFonts w:ascii="Times New Roman" w:eastAsia="Calibri" w:hAnsi="Times New Roman" w:cs="Times New Roman"/>
          <w:b/>
          <w:color w:val="FF0000"/>
          <w:sz w:val="28"/>
          <w:szCs w:val="28"/>
          <w:lang w:val="uk-UA"/>
        </w:rPr>
      </w:pPr>
    </w:p>
    <w:p w:rsidR="003B7650" w:rsidRPr="003B7650" w:rsidRDefault="003B7650" w:rsidP="003B7650">
      <w:pPr>
        <w:spacing w:after="0" w:line="240" w:lineRule="auto"/>
        <w:contextualSpacing/>
        <w:rPr>
          <w:rFonts w:ascii="Times New Roman" w:eastAsia="Calibri" w:hAnsi="Times New Roman" w:cs="Times New Roman"/>
          <w:b/>
          <w:color w:val="FF0000"/>
          <w:sz w:val="28"/>
          <w:szCs w:val="28"/>
          <w:lang w:val="uk-UA"/>
        </w:rPr>
      </w:pPr>
    </w:p>
    <w:p w:rsidR="003B7650" w:rsidRPr="003B7650" w:rsidRDefault="003B7650" w:rsidP="003B7650">
      <w:pPr>
        <w:spacing w:after="0" w:line="240" w:lineRule="auto"/>
        <w:contextualSpacing/>
        <w:jc w:val="center"/>
        <w:rPr>
          <w:rFonts w:ascii="Times New Roman" w:eastAsia="Calibri" w:hAnsi="Times New Roman" w:cs="Times New Roman"/>
          <w:b/>
          <w:color w:val="FF0000"/>
          <w:sz w:val="28"/>
          <w:szCs w:val="28"/>
          <w:lang w:val="uk-UA"/>
        </w:rPr>
      </w:pPr>
    </w:p>
    <w:p w:rsidR="003B7650" w:rsidRPr="003B7650" w:rsidRDefault="003B7650" w:rsidP="003B7650">
      <w:pPr>
        <w:spacing w:after="0" w:line="240" w:lineRule="auto"/>
        <w:contextualSpacing/>
        <w:jc w:val="center"/>
        <w:rPr>
          <w:rFonts w:ascii="Times New Roman" w:eastAsia="Calibri" w:hAnsi="Times New Roman" w:cs="Times New Roman"/>
          <w:b/>
          <w:color w:val="FF0000"/>
          <w:sz w:val="28"/>
          <w:szCs w:val="28"/>
          <w:lang w:val="uk-UA"/>
        </w:rPr>
      </w:pPr>
    </w:p>
    <w:p w:rsidR="003B7650" w:rsidRPr="003B7650" w:rsidRDefault="003B7650" w:rsidP="003B7650">
      <w:pPr>
        <w:spacing w:after="0" w:line="240" w:lineRule="auto"/>
        <w:contextualSpacing/>
        <w:jc w:val="center"/>
        <w:rPr>
          <w:rFonts w:ascii="Times New Roman" w:eastAsia="Calibri" w:hAnsi="Times New Roman" w:cs="Times New Roman"/>
          <w:b/>
          <w:color w:val="FF0000"/>
          <w:sz w:val="28"/>
          <w:szCs w:val="28"/>
          <w:lang w:val="uk-UA"/>
        </w:rPr>
      </w:pPr>
    </w:p>
    <w:p w:rsidR="003B7650" w:rsidRPr="003B7650" w:rsidRDefault="003B7650" w:rsidP="003B7650">
      <w:pPr>
        <w:spacing w:after="0" w:line="240" w:lineRule="auto"/>
        <w:contextualSpacing/>
        <w:jc w:val="center"/>
        <w:rPr>
          <w:rFonts w:ascii="Times New Roman" w:eastAsia="Calibri" w:hAnsi="Times New Roman" w:cs="Times New Roman"/>
          <w:b/>
          <w:sz w:val="28"/>
          <w:szCs w:val="28"/>
          <w:lang w:val="uk-UA"/>
        </w:rPr>
      </w:pPr>
    </w:p>
    <w:p w:rsidR="003B7650" w:rsidRPr="003B7650" w:rsidRDefault="003B7650" w:rsidP="003B7650">
      <w:pPr>
        <w:spacing w:after="0" w:line="240" w:lineRule="auto"/>
        <w:contextualSpacing/>
        <w:jc w:val="center"/>
        <w:rPr>
          <w:rFonts w:ascii="Times New Roman" w:eastAsia="Calibri" w:hAnsi="Times New Roman" w:cs="Times New Roman"/>
          <w:b/>
          <w:sz w:val="28"/>
          <w:szCs w:val="28"/>
          <w:lang w:val="uk-UA"/>
        </w:rPr>
      </w:pPr>
    </w:p>
    <w:p w:rsidR="003B7650" w:rsidRPr="003B7650" w:rsidRDefault="003B7650" w:rsidP="003B7650">
      <w:pPr>
        <w:spacing w:after="0" w:line="240" w:lineRule="auto"/>
        <w:contextualSpacing/>
        <w:jc w:val="center"/>
        <w:rPr>
          <w:rFonts w:ascii="Times New Roman" w:eastAsia="Calibri" w:hAnsi="Times New Roman" w:cs="Times New Roman"/>
          <w:b/>
          <w:sz w:val="28"/>
          <w:szCs w:val="28"/>
          <w:lang w:val="uk-UA"/>
        </w:rPr>
      </w:pPr>
    </w:p>
    <w:p w:rsidR="003B7650" w:rsidRPr="003B7650" w:rsidRDefault="003B7650" w:rsidP="003B7650">
      <w:pPr>
        <w:spacing w:after="0" w:line="240" w:lineRule="auto"/>
        <w:contextualSpacing/>
        <w:jc w:val="center"/>
        <w:rPr>
          <w:rFonts w:ascii="Times New Roman" w:eastAsia="Calibri" w:hAnsi="Times New Roman" w:cs="Times New Roman"/>
          <w:b/>
          <w:sz w:val="28"/>
          <w:szCs w:val="28"/>
          <w:lang w:val="uk-UA"/>
        </w:rPr>
      </w:pPr>
    </w:p>
    <w:p w:rsidR="003B7650" w:rsidRPr="003B7650" w:rsidRDefault="003B7650" w:rsidP="003B7650">
      <w:pPr>
        <w:spacing w:after="0" w:line="240" w:lineRule="auto"/>
        <w:contextualSpacing/>
        <w:jc w:val="center"/>
        <w:rPr>
          <w:rFonts w:ascii="Times New Roman" w:eastAsia="Calibri" w:hAnsi="Times New Roman" w:cs="Times New Roman"/>
          <w:sz w:val="28"/>
          <w:szCs w:val="28"/>
          <w:lang w:val="uk-UA"/>
        </w:rPr>
      </w:pPr>
      <w:r w:rsidRPr="003B7650">
        <w:rPr>
          <w:rFonts w:ascii="Times New Roman" w:eastAsia="Calibri" w:hAnsi="Times New Roman" w:cs="Times New Roman"/>
          <w:b/>
          <w:sz w:val="28"/>
          <w:szCs w:val="28"/>
          <w:lang w:val="uk-UA"/>
        </w:rPr>
        <w:t>V. Форми атестації здобувачів вищої освіти</w:t>
      </w:r>
    </w:p>
    <w:tbl>
      <w:tblPr>
        <w:tblW w:w="9781"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3059"/>
        <w:gridCol w:w="6722"/>
      </w:tblGrid>
      <w:tr w:rsidR="003B7650" w:rsidRPr="00B913C5" w:rsidTr="003B7650">
        <w:trPr>
          <w:trHeight w:val="3217"/>
        </w:trPr>
        <w:tc>
          <w:tcPr>
            <w:tcW w:w="3059" w:type="dxa"/>
            <w:tcMar>
              <w:left w:w="88" w:type="dxa"/>
            </w:tcMar>
          </w:tcPr>
          <w:p w:rsidR="003B7650" w:rsidRPr="003B7650" w:rsidRDefault="003B7650" w:rsidP="003B7650">
            <w:pPr>
              <w:spacing w:after="0" w:line="240" w:lineRule="auto"/>
              <w:jc w:val="both"/>
              <w:rPr>
                <w:rFonts w:ascii="Times New Roman" w:eastAsia="Calibri" w:hAnsi="Times New Roman" w:cs="Times New Roman"/>
                <w:b/>
                <w:sz w:val="28"/>
                <w:szCs w:val="28"/>
                <w:lang w:val="uk-UA" w:eastAsia="uk-UA"/>
              </w:rPr>
            </w:pPr>
            <w:r w:rsidRPr="003B7650">
              <w:rPr>
                <w:rFonts w:ascii="Times New Roman" w:eastAsia="Calibri" w:hAnsi="Times New Roman" w:cs="Times New Roman"/>
                <w:b/>
                <w:sz w:val="28"/>
                <w:szCs w:val="28"/>
                <w:lang w:val="uk-UA" w:eastAsia="uk-UA"/>
              </w:rPr>
              <w:t>Форми атестації здобувачів вищої освіти</w:t>
            </w:r>
          </w:p>
        </w:tc>
        <w:tc>
          <w:tcPr>
            <w:tcW w:w="6722" w:type="dxa"/>
            <w:tcMar>
              <w:left w:w="88" w:type="dxa"/>
            </w:tcMar>
          </w:tcPr>
          <w:p w:rsidR="003B7650" w:rsidRPr="003B7650" w:rsidRDefault="003B7650" w:rsidP="003B7650">
            <w:pPr>
              <w:spacing w:after="0" w:line="240" w:lineRule="auto"/>
              <w:jc w:val="both"/>
              <w:rPr>
                <w:rFonts w:ascii="Times New Roman" w:eastAsia="Calibri" w:hAnsi="Times New Roman" w:cs="Times New Roman"/>
                <w:sz w:val="28"/>
                <w:szCs w:val="28"/>
                <w:lang w:val="uk-UA" w:eastAsia="uk-UA"/>
              </w:rPr>
            </w:pPr>
            <w:r w:rsidRPr="003B7650">
              <w:rPr>
                <w:rFonts w:ascii="Times New Roman" w:eastAsia="Calibri" w:hAnsi="Times New Roman" w:cs="Times New Roman"/>
                <w:sz w:val="28"/>
                <w:szCs w:val="28"/>
                <w:lang w:val="uk-UA" w:eastAsia="uk-UA"/>
              </w:rPr>
              <w:t>Атестація може здійснюватися у формі:</w:t>
            </w:r>
          </w:p>
          <w:p w:rsidR="003B7650" w:rsidRPr="003B7650" w:rsidRDefault="003B7650" w:rsidP="003B7650">
            <w:pPr>
              <w:spacing w:after="0" w:line="240" w:lineRule="auto"/>
              <w:jc w:val="both"/>
              <w:rPr>
                <w:rFonts w:ascii="Calibri" w:eastAsia="Calibri" w:hAnsi="Calibri" w:cs="Times New Roman"/>
                <w:lang w:val="uk-UA"/>
              </w:rPr>
            </w:pPr>
            <w:r w:rsidRPr="003B7650">
              <w:rPr>
                <w:rFonts w:ascii="Times New Roman" w:eastAsia="Calibri" w:hAnsi="Times New Roman" w:cs="Times New Roman"/>
                <w:sz w:val="28"/>
                <w:szCs w:val="28"/>
                <w:lang w:val="uk-UA"/>
              </w:rPr>
              <w:t>комплексного державного екзамену.</w:t>
            </w:r>
          </w:p>
          <w:p w:rsidR="003B7650" w:rsidRPr="003B7650" w:rsidRDefault="003B7650" w:rsidP="003B7650">
            <w:pPr>
              <w:spacing w:after="0" w:line="240" w:lineRule="auto"/>
              <w:jc w:val="both"/>
              <w:rPr>
                <w:rFonts w:ascii="Times New Roman" w:eastAsia="Calibri" w:hAnsi="Times New Roman" w:cs="Times New Roman"/>
                <w:sz w:val="28"/>
                <w:szCs w:val="28"/>
                <w:lang w:val="uk-UA"/>
              </w:rPr>
            </w:pPr>
            <w:r w:rsidRPr="003B7650">
              <w:rPr>
                <w:rFonts w:ascii="Times New Roman" w:eastAsia="Calibri" w:hAnsi="Times New Roman" w:cs="Times New Roman"/>
                <w:sz w:val="28"/>
                <w:szCs w:val="28"/>
                <w:lang w:val="uk-UA"/>
              </w:rPr>
              <w:t>Державний кваліфікаційний екзамен є засобом об`єктивного контролю якості вищої освіти фахової підготовки студентів. Рівень фахової підготовки встановлюється опосередковано за допомогою різних за формою завдань і складається з:</w:t>
            </w:r>
          </w:p>
          <w:p w:rsidR="003B7650" w:rsidRPr="003B7650" w:rsidRDefault="003B7650" w:rsidP="003B7650">
            <w:pPr>
              <w:spacing w:after="0" w:line="240" w:lineRule="auto"/>
              <w:jc w:val="both"/>
              <w:rPr>
                <w:rFonts w:ascii="Times New Roman" w:eastAsia="Calibri" w:hAnsi="Times New Roman" w:cs="Times New Roman"/>
                <w:sz w:val="28"/>
                <w:szCs w:val="28"/>
                <w:lang w:val="uk-UA"/>
              </w:rPr>
            </w:pPr>
            <w:r w:rsidRPr="003B7650">
              <w:rPr>
                <w:rFonts w:ascii="Times New Roman" w:eastAsia="Calibri" w:hAnsi="Times New Roman" w:cs="Times New Roman"/>
                <w:sz w:val="28"/>
                <w:szCs w:val="28"/>
                <w:lang w:val="uk-UA"/>
              </w:rPr>
              <w:t xml:space="preserve">        - теоретичної частини (тестові завдання);</w:t>
            </w:r>
          </w:p>
          <w:p w:rsidR="003B7650" w:rsidRPr="003B7650" w:rsidRDefault="003B7650" w:rsidP="003B7650">
            <w:pPr>
              <w:spacing w:after="0" w:line="240" w:lineRule="auto"/>
              <w:jc w:val="both"/>
              <w:rPr>
                <w:rFonts w:ascii="Times New Roman" w:eastAsia="Calibri" w:hAnsi="Times New Roman" w:cs="Times New Roman"/>
                <w:sz w:val="28"/>
                <w:szCs w:val="28"/>
                <w:lang w:val="uk-UA"/>
              </w:rPr>
            </w:pPr>
            <w:r w:rsidRPr="003B7650">
              <w:rPr>
                <w:rFonts w:ascii="Times New Roman" w:eastAsia="Calibri" w:hAnsi="Times New Roman" w:cs="Times New Roman"/>
                <w:sz w:val="28"/>
                <w:szCs w:val="28"/>
                <w:lang w:val="uk-UA"/>
              </w:rPr>
              <w:t xml:space="preserve">        - практичної частини (завдання, що дозволяє перевірити сформованість відповідних умінь та навичок).</w:t>
            </w:r>
          </w:p>
          <w:p w:rsidR="003B7650" w:rsidRPr="003B7650" w:rsidRDefault="003B7650" w:rsidP="003B7650">
            <w:pPr>
              <w:spacing w:after="0" w:line="240" w:lineRule="auto"/>
              <w:jc w:val="both"/>
              <w:rPr>
                <w:rFonts w:ascii="Times New Roman" w:eastAsia="Calibri" w:hAnsi="Times New Roman" w:cs="Times New Roman"/>
                <w:sz w:val="28"/>
                <w:szCs w:val="28"/>
                <w:lang w:val="uk-UA" w:eastAsia="uk-UA"/>
              </w:rPr>
            </w:pPr>
            <w:r w:rsidRPr="003B7650">
              <w:rPr>
                <w:rFonts w:ascii="Times New Roman" w:eastAsia="Calibri" w:hAnsi="Times New Roman" w:cs="Times New Roman"/>
                <w:sz w:val="28"/>
                <w:szCs w:val="28"/>
                <w:lang w:val="uk-UA"/>
              </w:rPr>
              <w:t xml:space="preserve">Державна атестація осіб, які навчаються у вищих навчальних закладах, проводиться на основі аналізу успішності навчання, оцінювання якості вирішення випускниками задач діяльності, що передбачені даною ОКХ, та рівня сформованості </w:t>
            </w:r>
            <w:proofErr w:type="spellStart"/>
            <w:r w:rsidRPr="003B7650">
              <w:rPr>
                <w:rFonts w:ascii="Times New Roman" w:eastAsia="Calibri" w:hAnsi="Times New Roman" w:cs="Times New Roman"/>
                <w:sz w:val="28"/>
                <w:szCs w:val="28"/>
                <w:lang w:val="uk-UA"/>
              </w:rPr>
              <w:t>здатностей</w:t>
            </w:r>
            <w:proofErr w:type="spellEnd"/>
            <w:r w:rsidRPr="003B7650">
              <w:rPr>
                <w:rFonts w:ascii="Times New Roman" w:eastAsia="Calibri" w:hAnsi="Times New Roman" w:cs="Times New Roman"/>
                <w:sz w:val="28"/>
                <w:szCs w:val="28"/>
                <w:lang w:val="uk-UA"/>
              </w:rPr>
              <w:t xml:space="preserve"> і компетенцій вирішувати задачі діяльності, які можуть виникнути.</w:t>
            </w:r>
          </w:p>
        </w:tc>
      </w:tr>
      <w:tr w:rsidR="003B7650" w:rsidRPr="003B7650" w:rsidTr="003B7650">
        <w:trPr>
          <w:trHeight w:val="151"/>
        </w:trPr>
        <w:tc>
          <w:tcPr>
            <w:tcW w:w="3059" w:type="dxa"/>
            <w:tcMar>
              <w:left w:w="88" w:type="dxa"/>
            </w:tcMar>
          </w:tcPr>
          <w:p w:rsidR="003B7650" w:rsidRPr="003B7650" w:rsidRDefault="003B7650" w:rsidP="003B7650">
            <w:pPr>
              <w:spacing w:after="0" w:line="240" w:lineRule="auto"/>
              <w:jc w:val="both"/>
              <w:rPr>
                <w:rFonts w:ascii="Times New Roman" w:eastAsia="Calibri" w:hAnsi="Times New Roman" w:cs="Times New Roman"/>
                <w:b/>
                <w:sz w:val="28"/>
                <w:szCs w:val="28"/>
                <w:lang w:val="uk-UA" w:eastAsia="uk-UA"/>
              </w:rPr>
            </w:pPr>
            <w:r w:rsidRPr="003B7650">
              <w:rPr>
                <w:rFonts w:ascii="Times New Roman" w:eastAsia="Calibri" w:hAnsi="Times New Roman" w:cs="Times New Roman"/>
                <w:b/>
                <w:sz w:val="28"/>
                <w:szCs w:val="28"/>
                <w:lang w:val="uk-UA" w:eastAsia="uk-UA"/>
              </w:rPr>
              <w:t>Вимоги до атестації</w:t>
            </w:r>
          </w:p>
        </w:tc>
        <w:tc>
          <w:tcPr>
            <w:tcW w:w="6722" w:type="dxa"/>
            <w:tcMar>
              <w:left w:w="88" w:type="dxa"/>
            </w:tcMar>
          </w:tcPr>
          <w:p w:rsidR="003B7650" w:rsidRPr="003B7650" w:rsidRDefault="003B7650" w:rsidP="003B7650">
            <w:pPr>
              <w:spacing w:after="0" w:line="240" w:lineRule="auto"/>
              <w:jc w:val="both"/>
              <w:rPr>
                <w:rFonts w:ascii="Calibri" w:eastAsia="Calibri" w:hAnsi="Calibri" w:cs="Times New Roman"/>
                <w:lang w:val="uk-UA"/>
              </w:rPr>
            </w:pPr>
            <w:r w:rsidRPr="003B7650">
              <w:rPr>
                <w:rFonts w:ascii="Times New Roman" w:eastAsia="Calibri" w:hAnsi="Times New Roman" w:cs="Times New Roman"/>
                <w:sz w:val="28"/>
                <w:szCs w:val="28"/>
                <w:lang w:val="uk-UA"/>
              </w:rPr>
              <w:t>Державна атестація молодших спеціалістів здійснюється екзаменаційними комісіями після виконання студентами навчального плану в повному обсязі.</w:t>
            </w:r>
          </w:p>
        </w:tc>
      </w:tr>
      <w:tr w:rsidR="003B7650" w:rsidRPr="003B7650" w:rsidTr="003B7650">
        <w:trPr>
          <w:trHeight w:val="151"/>
        </w:trPr>
        <w:tc>
          <w:tcPr>
            <w:tcW w:w="3059" w:type="dxa"/>
            <w:tcMar>
              <w:left w:w="88" w:type="dxa"/>
            </w:tcMar>
          </w:tcPr>
          <w:p w:rsidR="003B7650" w:rsidRPr="003B7650" w:rsidRDefault="003B7650" w:rsidP="003B7650">
            <w:pPr>
              <w:spacing w:after="0" w:line="240" w:lineRule="auto"/>
              <w:rPr>
                <w:rFonts w:ascii="Times New Roman" w:eastAsia="Calibri" w:hAnsi="Times New Roman" w:cs="Times New Roman"/>
                <w:b/>
                <w:sz w:val="28"/>
                <w:szCs w:val="28"/>
                <w:lang w:val="uk-UA" w:eastAsia="uk-UA"/>
              </w:rPr>
            </w:pPr>
            <w:r w:rsidRPr="003B7650">
              <w:rPr>
                <w:rFonts w:ascii="Times New Roman" w:eastAsia="Calibri" w:hAnsi="Times New Roman" w:cs="Times New Roman"/>
                <w:b/>
                <w:sz w:val="28"/>
                <w:szCs w:val="28"/>
                <w:lang w:val="uk-UA"/>
              </w:rPr>
              <w:t>Критерії оцінювання якості підготовки</w:t>
            </w:r>
          </w:p>
        </w:tc>
        <w:tc>
          <w:tcPr>
            <w:tcW w:w="6722" w:type="dxa"/>
            <w:tcMar>
              <w:left w:w="88" w:type="dxa"/>
            </w:tcMar>
          </w:tcPr>
          <w:p w:rsidR="003B7650" w:rsidRPr="003B7650" w:rsidRDefault="003B7650" w:rsidP="003B7650">
            <w:pPr>
              <w:spacing w:after="0" w:line="240" w:lineRule="auto"/>
              <w:jc w:val="both"/>
              <w:rPr>
                <w:rFonts w:ascii="Calibri" w:eastAsia="Calibri" w:hAnsi="Calibri" w:cs="Times New Roman"/>
                <w:lang w:val="uk-UA"/>
              </w:rPr>
            </w:pPr>
            <w:r w:rsidRPr="003B7650">
              <w:rPr>
                <w:rFonts w:ascii="Times New Roman" w:eastAsia="Calibri" w:hAnsi="Times New Roman" w:cs="Times New Roman"/>
                <w:sz w:val="28"/>
                <w:szCs w:val="28"/>
                <w:lang w:val="uk-UA"/>
              </w:rPr>
              <w:t>Критерії оцінювання до комплексного державного  екзамену розробляються випускаючою цикловою комісією відповідно до форм і змісту завдань екзамену.</w:t>
            </w:r>
          </w:p>
          <w:p w:rsidR="003B7650" w:rsidRPr="003B7650" w:rsidRDefault="003B7650" w:rsidP="003B7650">
            <w:pPr>
              <w:spacing w:after="0" w:line="240" w:lineRule="auto"/>
              <w:jc w:val="both"/>
              <w:rPr>
                <w:rFonts w:ascii="Times New Roman" w:eastAsia="Calibri" w:hAnsi="Times New Roman" w:cs="Times New Roman"/>
                <w:sz w:val="28"/>
                <w:szCs w:val="28"/>
                <w:lang w:val="uk-UA"/>
              </w:rPr>
            </w:pPr>
            <w:r w:rsidRPr="003B7650">
              <w:rPr>
                <w:rFonts w:ascii="Times New Roman" w:eastAsia="Calibri" w:hAnsi="Times New Roman" w:cs="Times New Roman"/>
                <w:sz w:val="28"/>
                <w:szCs w:val="28"/>
                <w:lang w:val="uk-UA"/>
              </w:rPr>
              <w:t>Крім цього, враховуються загальні вимоги до виконання екзаменаційних завдань, що забезпечують максимальну оцінку:</w:t>
            </w:r>
          </w:p>
          <w:p w:rsidR="003B7650" w:rsidRPr="003B7650" w:rsidRDefault="003B7650" w:rsidP="003B7650">
            <w:pPr>
              <w:numPr>
                <w:ilvl w:val="0"/>
                <w:numId w:val="8"/>
              </w:numPr>
              <w:spacing w:after="0" w:line="240" w:lineRule="auto"/>
              <w:contextualSpacing/>
              <w:jc w:val="both"/>
              <w:rPr>
                <w:rFonts w:ascii="Times New Roman" w:eastAsia="Calibri" w:hAnsi="Times New Roman" w:cs="Times New Roman"/>
                <w:sz w:val="28"/>
                <w:szCs w:val="28"/>
                <w:lang w:val="uk-UA"/>
              </w:rPr>
            </w:pPr>
            <w:r w:rsidRPr="003B7650">
              <w:rPr>
                <w:rFonts w:ascii="Times New Roman" w:eastAsia="Calibri" w:hAnsi="Times New Roman" w:cs="Times New Roman"/>
                <w:sz w:val="28"/>
                <w:szCs w:val="28"/>
                <w:lang w:val="uk-UA"/>
              </w:rPr>
              <w:t>здатність до застосування знань, їх диференціювання, інтеграції та уніфікації аналізу фактів, подій, прогнозу результатів;</w:t>
            </w:r>
          </w:p>
          <w:p w:rsidR="003B7650" w:rsidRPr="003B7650" w:rsidRDefault="003B7650" w:rsidP="003B7650">
            <w:pPr>
              <w:numPr>
                <w:ilvl w:val="0"/>
                <w:numId w:val="8"/>
              </w:numPr>
              <w:spacing w:after="0" w:line="240" w:lineRule="auto"/>
              <w:contextualSpacing/>
              <w:jc w:val="both"/>
              <w:rPr>
                <w:rFonts w:ascii="Times New Roman" w:eastAsia="Calibri" w:hAnsi="Times New Roman" w:cs="Times New Roman"/>
                <w:sz w:val="28"/>
                <w:szCs w:val="28"/>
                <w:lang w:val="uk-UA"/>
              </w:rPr>
            </w:pPr>
            <w:r w:rsidRPr="003B7650">
              <w:rPr>
                <w:rFonts w:ascii="Times New Roman" w:eastAsia="Calibri" w:hAnsi="Times New Roman" w:cs="Times New Roman"/>
                <w:sz w:val="28"/>
                <w:szCs w:val="28"/>
                <w:lang w:val="uk-UA"/>
              </w:rPr>
              <w:t>правильність та повнота рішень;</w:t>
            </w:r>
          </w:p>
          <w:p w:rsidR="003B7650" w:rsidRPr="003B7650" w:rsidRDefault="003B7650" w:rsidP="003B7650">
            <w:pPr>
              <w:numPr>
                <w:ilvl w:val="0"/>
                <w:numId w:val="8"/>
              </w:numPr>
              <w:spacing w:after="0" w:line="240" w:lineRule="auto"/>
              <w:jc w:val="both"/>
              <w:rPr>
                <w:rFonts w:ascii="Times New Roman" w:eastAsia="Calibri" w:hAnsi="Times New Roman" w:cs="Times New Roman"/>
                <w:sz w:val="28"/>
                <w:szCs w:val="28"/>
                <w:lang w:val="uk-UA" w:eastAsia="uk-UA"/>
              </w:rPr>
            </w:pPr>
            <w:r w:rsidRPr="003B7650">
              <w:rPr>
                <w:rFonts w:ascii="Times New Roman" w:eastAsia="Calibri" w:hAnsi="Times New Roman" w:cs="Times New Roman"/>
                <w:sz w:val="28"/>
                <w:szCs w:val="28"/>
                <w:lang w:val="uk-UA"/>
              </w:rPr>
              <w:t>оформлення відповідно до чинних стандартів.</w:t>
            </w:r>
          </w:p>
        </w:tc>
      </w:tr>
      <w:tr w:rsidR="003B7650" w:rsidRPr="003B7650" w:rsidTr="003B7650">
        <w:trPr>
          <w:trHeight w:val="151"/>
        </w:trPr>
        <w:tc>
          <w:tcPr>
            <w:tcW w:w="3059" w:type="dxa"/>
            <w:tcMar>
              <w:left w:w="88" w:type="dxa"/>
            </w:tcMar>
          </w:tcPr>
          <w:p w:rsidR="003B7650" w:rsidRPr="003B7650" w:rsidRDefault="003B7650" w:rsidP="003B7650">
            <w:pPr>
              <w:spacing w:after="0" w:line="240" w:lineRule="auto"/>
              <w:rPr>
                <w:rFonts w:ascii="Times New Roman" w:eastAsia="Calibri" w:hAnsi="Times New Roman" w:cs="Times New Roman"/>
                <w:b/>
                <w:sz w:val="28"/>
                <w:szCs w:val="28"/>
                <w:lang w:val="uk-UA" w:eastAsia="uk-UA"/>
              </w:rPr>
            </w:pPr>
            <w:r w:rsidRPr="003B7650">
              <w:rPr>
                <w:rFonts w:ascii="Times New Roman" w:eastAsia="Calibri" w:hAnsi="Times New Roman" w:cs="Times New Roman"/>
                <w:b/>
                <w:sz w:val="28"/>
                <w:szCs w:val="28"/>
                <w:lang w:val="uk-UA" w:eastAsia="uk-UA"/>
              </w:rPr>
              <w:t>Правила проведення комплексного державного екзамену</w:t>
            </w:r>
          </w:p>
        </w:tc>
        <w:tc>
          <w:tcPr>
            <w:tcW w:w="6722" w:type="dxa"/>
            <w:tcMar>
              <w:left w:w="88" w:type="dxa"/>
            </w:tcMar>
          </w:tcPr>
          <w:p w:rsidR="003B7650" w:rsidRPr="003B7650" w:rsidRDefault="003B7650" w:rsidP="003B7650">
            <w:pPr>
              <w:spacing w:after="0" w:line="240" w:lineRule="auto"/>
              <w:jc w:val="both"/>
              <w:rPr>
                <w:rFonts w:ascii="Times New Roman" w:eastAsia="Calibri" w:hAnsi="Times New Roman" w:cs="Times New Roman"/>
                <w:sz w:val="28"/>
                <w:szCs w:val="28"/>
                <w:lang w:val="uk-UA"/>
              </w:rPr>
            </w:pPr>
            <w:r w:rsidRPr="003B7650">
              <w:rPr>
                <w:rFonts w:ascii="Times New Roman" w:eastAsia="Calibri" w:hAnsi="Times New Roman" w:cs="Times New Roman"/>
                <w:sz w:val="28"/>
                <w:szCs w:val="28"/>
                <w:lang w:val="uk-UA"/>
              </w:rPr>
              <w:t xml:space="preserve">Уніфікація умов проведення вимірювань, </w:t>
            </w:r>
            <w:proofErr w:type="spellStart"/>
            <w:r w:rsidRPr="003B7650">
              <w:rPr>
                <w:rFonts w:ascii="Times New Roman" w:eastAsia="Calibri" w:hAnsi="Times New Roman" w:cs="Times New Roman"/>
                <w:sz w:val="28"/>
                <w:szCs w:val="28"/>
                <w:lang w:val="uk-UA"/>
              </w:rPr>
              <w:t>методик</w:t>
            </w:r>
            <w:proofErr w:type="spellEnd"/>
            <w:r w:rsidRPr="003B7650">
              <w:rPr>
                <w:rFonts w:ascii="Times New Roman" w:eastAsia="Calibri" w:hAnsi="Times New Roman" w:cs="Times New Roman"/>
                <w:sz w:val="28"/>
                <w:szCs w:val="28"/>
                <w:lang w:val="uk-UA"/>
              </w:rPr>
              <w:t xml:space="preserve"> обробки результатів тестування та форм їхнього подання.</w:t>
            </w:r>
          </w:p>
          <w:p w:rsidR="003B7650" w:rsidRPr="003B7650" w:rsidRDefault="003B7650" w:rsidP="003B7650">
            <w:pPr>
              <w:spacing w:after="0" w:line="240" w:lineRule="auto"/>
              <w:jc w:val="both"/>
              <w:rPr>
                <w:rFonts w:ascii="Times New Roman" w:eastAsia="Calibri" w:hAnsi="Times New Roman" w:cs="Times New Roman"/>
                <w:sz w:val="28"/>
                <w:szCs w:val="28"/>
                <w:lang w:val="uk-UA"/>
              </w:rPr>
            </w:pPr>
            <w:r w:rsidRPr="003B7650">
              <w:rPr>
                <w:rFonts w:ascii="Times New Roman" w:eastAsia="Calibri" w:hAnsi="Times New Roman" w:cs="Times New Roman"/>
                <w:sz w:val="28"/>
                <w:szCs w:val="28"/>
                <w:lang w:val="uk-UA"/>
              </w:rPr>
              <w:t>Інформаційна та психологічна підготовка студентів до екзамену. Зв`язок внутрішньо вузівського поточного педагогічного контролю з єдиною галузевою системою атестації та ліцензування фахівців. Дотримання вимог секретності при розмноженні тестових завдань і задач, їх зберіганні та використанні.</w:t>
            </w:r>
          </w:p>
        </w:tc>
      </w:tr>
    </w:tbl>
    <w:p w:rsidR="003B7650" w:rsidRPr="003B7650" w:rsidRDefault="003B7650" w:rsidP="003B7650">
      <w:pPr>
        <w:suppressAutoHyphens/>
        <w:spacing w:after="0" w:line="240" w:lineRule="auto"/>
        <w:jc w:val="center"/>
        <w:rPr>
          <w:rFonts w:ascii="Times New Roman" w:eastAsia="Calibri" w:hAnsi="Times New Roman" w:cs="Times New Roman"/>
          <w:b/>
          <w:sz w:val="28"/>
          <w:szCs w:val="28"/>
          <w:lang w:val="uk-UA" w:eastAsia="ru-RU"/>
        </w:rPr>
      </w:pPr>
    </w:p>
    <w:p w:rsidR="003B7650" w:rsidRPr="003B7650" w:rsidRDefault="003B7650" w:rsidP="003B7650">
      <w:pPr>
        <w:suppressAutoHyphens/>
        <w:spacing w:after="0" w:line="240" w:lineRule="auto"/>
        <w:jc w:val="center"/>
        <w:rPr>
          <w:rFonts w:ascii="Times New Roman" w:eastAsia="Calibri" w:hAnsi="Times New Roman" w:cs="Times New Roman"/>
          <w:b/>
          <w:sz w:val="28"/>
          <w:szCs w:val="28"/>
          <w:lang w:val="uk-UA" w:eastAsia="ru-RU"/>
        </w:rPr>
      </w:pPr>
    </w:p>
    <w:p w:rsidR="003B7650" w:rsidRPr="003B7650" w:rsidRDefault="003B7650" w:rsidP="003B7650">
      <w:pPr>
        <w:suppressAutoHyphens/>
        <w:spacing w:after="0" w:line="240" w:lineRule="auto"/>
        <w:jc w:val="center"/>
        <w:rPr>
          <w:rFonts w:ascii="Times New Roman" w:eastAsia="Calibri" w:hAnsi="Times New Roman" w:cs="Times New Roman"/>
          <w:b/>
          <w:sz w:val="28"/>
          <w:szCs w:val="28"/>
          <w:lang w:val="uk-UA" w:eastAsia="ru-RU"/>
        </w:rPr>
      </w:pPr>
      <w:r w:rsidRPr="003B7650">
        <w:rPr>
          <w:rFonts w:ascii="Times New Roman" w:eastAsia="Calibri" w:hAnsi="Times New Roman" w:cs="Times New Roman"/>
          <w:b/>
          <w:sz w:val="28"/>
          <w:szCs w:val="28"/>
          <w:lang w:val="uk-UA" w:eastAsia="ru-RU"/>
        </w:rPr>
        <w:t>VI. Вимоги до наявності системи внутрішнього</w:t>
      </w:r>
    </w:p>
    <w:p w:rsidR="003B7650" w:rsidRPr="003B7650" w:rsidRDefault="003B7650" w:rsidP="003B7650">
      <w:pPr>
        <w:suppressAutoHyphens/>
        <w:spacing w:after="0" w:line="240" w:lineRule="auto"/>
        <w:jc w:val="center"/>
        <w:rPr>
          <w:rFonts w:ascii="Times New Roman" w:eastAsia="Calibri" w:hAnsi="Times New Roman" w:cs="Times New Roman"/>
          <w:b/>
          <w:sz w:val="28"/>
          <w:szCs w:val="28"/>
          <w:lang w:val="uk-UA" w:eastAsia="ru-RU"/>
        </w:rPr>
      </w:pPr>
      <w:r w:rsidRPr="003B7650">
        <w:rPr>
          <w:rFonts w:ascii="Times New Roman" w:eastAsia="Calibri" w:hAnsi="Times New Roman" w:cs="Times New Roman"/>
          <w:b/>
          <w:sz w:val="28"/>
          <w:szCs w:val="28"/>
          <w:lang w:val="uk-UA" w:eastAsia="ru-RU"/>
        </w:rPr>
        <w:t>забезпечення якості вищої освіти</w:t>
      </w:r>
    </w:p>
    <w:p w:rsidR="003B7650" w:rsidRPr="003B7650" w:rsidRDefault="003B7650" w:rsidP="003B7650">
      <w:pPr>
        <w:suppressAutoHyphens/>
        <w:spacing w:after="0" w:line="240" w:lineRule="auto"/>
        <w:jc w:val="both"/>
        <w:rPr>
          <w:rFonts w:ascii="Times New Roman" w:eastAsia="Calibri" w:hAnsi="Times New Roman" w:cs="Times New Roman"/>
          <w:sz w:val="28"/>
          <w:szCs w:val="28"/>
          <w:lang w:val="uk-UA" w:eastAsia="ru-RU"/>
        </w:rPr>
      </w:pPr>
    </w:p>
    <w:p w:rsidR="003B7650" w:rsidRPr="003B7650" w:rsidRDefault="003B7650" w:rsidP="003B7650">
      <w:pPr>
        <w:suppressAutoHyphens/>
        <w:spacing w:after="0" w:line="240" w:lineRule="auto"/>
        <w:jc w:val="both"/>
        <w:rPr>
          <w:rFonts w:ascii="Times New Roman" w:eastAsia="Calibri" w:hAnsi="Times New Roman" w:cs="Times New Roman"/>
          <w:sz w:val="28"/>
          <w:szCs w:val="28"/>
          <w:lang w:val="uk-UA" w:eastAsia="uk-UA"/>
        </w:rPr>
      </w:pPr>
      <w:r w:rsidRPr="003B7650">
        <w:rPr>
          <w:rFonts w:ascii="Times New Roman" w:eastAsia="Calibri" w:hAnsi="Times New Roman" w:cs="Times New Roman"/>
          <w:sz w:val="28"/>
          <w:szCs w:val="28"/>
          <w:lang w:val="uk-UA" w:eastAsia="ru-RU"/>
        </w:rPr>
        <w:t xml:space="preserve">У Комунальному вищому навчальному закладі «Херсонське училище культури» Херсонської обласної ради </w:t>
      </w:r>
      <w:r w:rsidRPr="003B7650">
        <w:rPr>
          <w:rFonts w:ascii="Times New Roman" w:eastAsia="Calibri" w:hAnsi="Times New Roman" w:cs="Times New Roman"/>
          <w:sz w:val="28"/>
          <w:szCs w:val="28"/>
          <w:lang w:val="uk-UA" w:eastAsia="uk-UA"/>
        </w:rPr>
        <w:t xml:space="preserve">функціонує система забезпечення якості освітньої діяльності та якості вищої освіти (система внутрішнього забезпечення якості) згідно Положення </w:t>
      </w:r>
      <w:r w:rsidRPr="003B7650">
        <w:rPr>
          <w:rFonts w:ascii="Times New Roman" w:eastAsia="Calibri" w:hAnsi="Times New Roman" w:cs="Times New Roman"/>
          <w:sz w:val="28"/>
          <w:szCs w:val="24"/>
          <w:lang w:val="uk-UA" w:eastAsia="ru-RU"/>
        </w:rPr>
        <w:t>про систему внутрішнього забезпечення якості підготовки фахівців КВНЗ «Херсонське училище культури» Херсонської обласної ради. Контроль якості вищої освіти проводиться на рівнях: викладач – зав. предметною (цикловою) комісією – зав. відділенням – заступник директора з НВР - директор училища – Міністерство освіти і науки України – Державна інспекція навчальних закладів України</w:t>
      </w:r>
      <w:r w:rsidRPr="003B7650">
        <w:rPr>
          <w:rFonts w:ascii="Times New Roman" w:eastAsia="Calibri" w:hAnsi="Times New Roman" w:cs="Times New Roman"/>
          <w:sz w:val="28"/>
          <w:szCs w:val="28"/>
          <w:lang w:val="uk-UA" w:eastAsia="uk-UA"/>
        </w:rPr>
        <w:t xml:space="preserve"> за рахунок здійснення таких процедур і заходів:</w:t>
      </w:r>
    </w:p>
    <w:p w:rsidR="003B7650" w:rsidRPr="003B7650" w:rsidRDefault="003B7650" w:rsidP="003B7650">
      <w:pPr>
        <w:spacing w:after="0" w:line="240" w:lineRule="auto"/>
        <w:jc w:val="both"/>
        <w:rPr>
          <w:rFonts w:ascii="Times New Roman" w:eastAsia="Calibri" w:hAnsi="Times New Roman" w:cs="Times New Roman"/>
          <w:sz w:val="28"/>
          <w:szCs w:val="28"/>
          <w:lang w:val="uk-UA" w:eastAsia="uk-UA"/>
        </w:rPr>
      </w:pPr>
      <w:r w:rsidRPr="003B7650">
        <w:rPr>
          <w:rFonts w:ascii="Times New Roman" w:eastAsia="Calibri" w:hAnsi="Times New Roman" w:cs="Times New Roman"/>
          <w:sz w:val="28"/>
          <w:szCs w:val="28"/>
          <w:lang w:val="uk-UA" w:eastAsia="uk-UA"/>
        </w:rPr>
        <w:t>1) моніторинг та періодичний перегляд освітніх програм;</w:t>
      </w:r>
    </w:p>
    <w:p w:rsidR="003B7650" w:rsidRPr="003B7650" w:rsidRDefault="003B7650" w:rsidP="003B7650">
      <w:pPr>
        <w:spacing w:after="0" w:line="240" w:lineRule="auto"/>
        <w:jc w:val="both"/>
        <w:rPr>
          <w:rFonts w:ascii="Times New Roman" w:eastAsia="Calibri" w:hAnsi="Times New Roman" w:cs="Times New Roman"/>
          <w:sz w:val="28"/>
          <w:szCs w:val="28"/>
          <w:lang w:val="uk-UA" w:eastAsia="uk-UA"/>
        </w:rPr>
      </w:pPr>
      <w:r w:rsidRPr="003B7650">
        <w:rPr>
          <w:rFonts w:ascii="Times New Roman" w:eastAsia="Calibri" w:hAnsi="Times New Roman" w:cs="Times New Roman"/>
          <w:sz w:val="28"/>
          <w:szCs w:val="28"/>
          <w:lang w:val="uk-UA" w:eastAsia="uk-UA"/>
        </w:rPr>
        <w:t>2) щорічне оцінювання здобувачів вищої освіти, педагогічних працівників вищого навчального закладу та регулярне оприлюднення результатів таких оцінювань на офіційному веб-сайті та на інформаційних стендах;</w:t>
      </w:r>
    </w:p>
    <w:p w:rsidR="003B7650" w:rsidRPr="003B7650" w:rsidRDefault="003B7650" w:rsidP="003B7650">
      <w:pPr>
        <w:spacing w:after="0" w:line="240" w:lineRule="auto"/>
        <w:jc w:val="both"/>
        <w:rPr>
          <w:rFonts w:ascii="Times New Roman" w:eastAsia="Calibri" w:hAnsi="Times New Roman" w:cs="Times New Roman"/>
          <w:sz w:val="28"/>
          <w:szCs w:val="28"/>
          <w:lang w:val="uk-UA" w:eastAsia="uk-UA"/>
        </w:rPr>
      </w:pPr>
      <w:r w:rsidRPr="003B7650">
        <w:rPr>
          <w:rFonts w:ascii="Times New Roman" w:eastAsia="Calibri" w:hAnsi="Times New Roman" w:cs="Times New Roman"/>
          <w:sz w:val="28"/>
          <w:szCs w:val="28"/>
          <w:lang w:val="uk-UA" w:eastAsia="uk-UA"/>
        </w:rPr>
        <w:t>3) забезпечення підвищення кваліфікації педагогічних працівників;</w:t>
      </w:r>
    </w:p>
    <w:p w:rsidR="003B7650" w:rsidRPr="003B7650" w:rsidRDefault="003B7650" w:rsidP="003B7650">
      <w:pPr>
        <w:spacing w:after="0" w:line="240" w:lineRule="auto"/>
        <w:jc w:val="both"/>
        <w:rPr>
          <w:rFonts w:ascii="Times New Roman" w:eastAsia="Calibri" w:hAnsi="Times New Roman" w:cs="Times New Roman"/>
          <w:sz w:val="28"/>
          <w:szCs w:val="28"/>
          <w:lang w:val="uk-UA" w:eastAsia="uk-UA"/>
        </w:rPr>
      </w:pPr>
      <w:r w:rsidRPr="003B7650">
        <w:rPr>
          <w:rFonts w:ascii="Times New Roman" w:eastAsia="Calibri" w:hAnsi="Times New Roman" w:cs="Times New Roman"/>
          <w:sz w:val="28"/>
          <w:szCs w:val="28"/>
          <w:lang w:val="uk-UA" w:eastAsia="uk-UA"/>
        </w:rPr>
        <w:t>4) організації освітнього процесу, у тому числі самостійної роботи студентів, за кожною освітньою програмою;</w:t>
      </w:r>
    </w:p>
    <w:p w:rsidR="003B7650" w:rsidRPr="003B7650" w:rsidRDefault="003B7650" w:rsidP="003B7650">
      <w:pPr>
        <w:spacing w:after="0" w:line="240" w:lineRule="auto"/>
        <w:jc w:val="both"/>
        <w:rPr>
          <w:rFonts w:ascii="Times New Roman" w:eastAsia="Calibri" w:hAnsi="Times New Roman" w:cs="Times New Roman"/>
          <w:sz w:val="28"/>
          <w:szCs w:val="28"/>
          <w:lang w:val="uk-UA" w:eastAsia="uk-UA"/>
        </w:rPr>
      </w:pPr>
      <w:r w:rsidRPr="003B7650">
        <w:rPr>
          <w:rFonts w:ascii="Times New Roman" w:eastAsia="Calibri" w:hAnsi="Times New Roman" w:cs="Times New Roman"/>
          <w:sz w:val="28"/>
          <w:szCs w:val="28"/>
          <w:lang w:val="uk-UA" w:eastAsia="uk-UA"/>
        </w:rPr>
        <w:t>5) забезпечення наявності інформаційних систем для ефективного управління освітнім процесом;</w:t>
      </w:r>
    </w:p>
    <w:p w:rsidR="003B7650" w:rsidRPr="003B7650" w:rsidRDefault="003B7650" w:rsidP="003B7650">
      <w:pPr>
        <w:spacing w:after="0" w:line="240" w:lineRule="auto"/>
        <w:jc w:val="both"/>
        <w:rPr>
          <w:rFonts w:ascii="Times New Roman" w:eastAsia="Calibri" w:hAnsi="Times New Roman" w:cs="Times New Roman"/>
          <w:sz w:val="28"/>
          <w:szCs w:val="28"/>
          <w:lang w:val="uk-UA" w:eastAsia="uk-UA"/>
        </w:rPr>
      </w:pPr>
      <w:r w:rsidRPr="003B7650">
        <w:rPr>
          <w:rFonts w:ascii="Times New Roman" w:eastAsia="Calibri" w:hAnsi="Times New Roman" w:cs="Times New Roman"/>
          <w:sz w:val="28"/>
          <w:szCs w:val="28"/>
          <w:lang w:val="uk-UA" w:eastAsia="uk-UA"/>
        </w:rPr>
        <w:t>6) забезпечення публічності інформації про освітні програми, ступені вищої освіти та кваліфікації;</w:t>
      </w:r>
    </w:p>
    <w:p w:rsidR="003B7650" w:rsidRPr="003B7650" w:rsidRDefault="003B7650" w:rsidP="003B7650">
      <w:pPr>
        <w:spacing w:after="0" w:line="240" w:lineRule="auto"/>
        <w:jc w:val="both"/>
        <w:rPr>
          <w:rFonts w:ascii="Calibri" w:eastAsia="Calibri" w:hAnsi="Calibri" w:cs="Times New Roman"/>
          <w:lang w:val="uk-UA"/>
        </w:rPr>
      </w:pPr>
      <w:r w:rsidRPr="003B7650">
        <w:rPr>
          <w:rFonts w:ascii="Times New Roman" w:eastAsia="Calibri" w:hAnsi="Times New Roman" w:cs="Times New Roman"/>
          <w:sz w:val="28"/>
          <w:szCs w:val="28"/>
          <w:lang w:val="uk-UA" w:eastAsia="uk-UA"/>
        </w:rPr>
        <w:t>7) забезпечення ефективної системи запобігання та виявлення академічного плагіату у наукових працях працівників  закладу освіти і здобувачів вищої освіти;</w:t>
      </w:r>
    </w:p>
    <w:p w:rsidR="003B7650" w:rsidRPr="003B7650" w:rsidRDefault="003B7650" w:rsidP="003B7650">
      <w:pPr>
        <w:spacing w:after="0" w:line="240" w:lineRule="auto"/>
        <w:jc w:val="both"/>
        <w:rPr>
          <w:rFonts w:ascii="Times New Roman" w:eastAsia="Calibri" w:hAnsi="Times New Roman" w:cs="Times New Roman"/>
          <w:sz w:val="28"/>
          <w:szCs w:val="28"/>
          <w:lang w:val="uk-UA" w:eastAsia="uk-UA"/>
        </w:rPr>
      </w:pPr>
      <w:r w:rsidRPr="003B7650">
        <w:rPr>
          <w:rFonts w:ascii="Times New Roman" w:eastAsia="Calibri" w:hAnsi="Times New Roman" w:cs="Times New Roman"/>
          <w:sz w:val="28"/>
          <w:szCs w:val="28"/>
          <w:lang w:val="uk-UA" w:eastAsia="uk-UA"/>
        </w:rPr>
        <w:t>8) інших процедур і заходів.</w:t>
      </w:r>
    </w:p>
    <w:p w:rsidR="003B7650" w:rsidRPr="003B7650" w:rsidRDefault="003B7650" w:rsidP="003B7650">
      <w:pPr>
        <w:spacing w:after="0" w:line="240" w:lineRule="auto"/>
        <w:jc w:val="both"/>
        <w:rPr>
          <w:rFonts w:ascii="Calibri" w:eastAsia="Calibri" w:hAnsi="Calibri" w:cs="Times New Roman"/>
          <w:lang w:val="uk-UA"/>
        </w:rPr>
      </w:pPr>
      <w:r w:rsidRPr="003B7650">
        <w:rPr>
          <w:rFonts w:ascii="Times New Roman" w:eastAsia="Calibri" w:hAnsi="Times New Roman" w:cs="Times New Roman"/>
          <w:sz w:val="28"/>
          <w:szCs w:val="28"/>
          <w:lang w:val="uk-UA" w:eastAsia="uk-UA"/>
        </w:rPr>
        <w:t>Система забезпечення якості освітньої діяльності КВНЗ «Херсонське училище культури» ХОР та якості вищої освіти (система внутрішнього забезпечення якості) за поданням закладу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та рекомендаціям щодо забезпечення якості вищої освіти.</w:t>
      </w:r>
    </w:p>
    <w:p w:rsidR="003B7650" w:rsidRPr="003B7650" w:rsidRDefault="003B7650" w:rsidP="003B7650">
      <w:pPr>
        <w:spacing w:after="0" w:line="240" w:lineRule="auto"/>
        <w:jc w:val="both"/>
        <w:rPr>
          <w:rFonts w:ascii="Times New Roman" w:eastAsia="Calibri" w:hAnsi="Times New Roman" w:cs="Times New Roman"/>
          <w:sz w:val="28"/>
          <w:szCs w:val="28"/>
          <w:lang w:val="uk-UA" w:eastAsia="uk-UA"/>
        </w:rPr>
      </w:pPr>
    </w:p>
    <w:p w:rsidR="003B7650" w:rsidRPr="003B7650" w:rsidRDefault="003B7650" w:rsidP="003B7650">
      <w:pPr>
        <w:spacing w:after="0" w:line="240" w:lineRule="auto"/>
        <w:jc w:val="both"/>
        <w:rPr>
          <w:rFonts w:ascii="Times New Roman" w:eastAsia="Calibri" w:hAnsi="Times New Roman" w:cs="Times New Roman"/>
          <w:sz w:val="28"/>
          <w:szCs w:val="28"/>
          <w:lang w:val="uk-UA" w:eastAsia="uk-UA"/>
        </w:rPr>
      </w:pPr>
    </w:p>
    <w:p w:rsidR="003B7650" w:rsidRPr="003B7650" w:rsidRDefault="003B7650" w:rsidP="003B7650">
      <w:pPr>
        <w:spacing w:after="0" w:line="240" w:lineRule="auto"/>
        <w:jc w:val="both"/>
        <w:rPr>
          <w:rFonts w:ascii="Times New Roman" w:eastAsia="Calibri" w:hAnsi="Times New Roman" w:cs="Times New Roman"/>
          <w:sz w:val="28"/>
          <w:szCs w:val="28"/>
          <w:lang w:val="uk-UA" w:eastAsia="uk-UA"/>
        </w:rPr>
      </w:pPr>
    </w:p>
    <w:p w:rsidR="003B7650" w:rsidRPr="003B7650" w:rsidRDefault="003B7650" w:rsidP="003B7650">
      <w:pPr>
        <w:rPr>
          <w:rFonts w:ascii="Calibri" w:eastAsia="Calibri" w:hAnsi="Calibri" w:cs="Times New Roman"/>
          <w:lang w:val="uk-UA"/>
        </w:rPr>
      </w:pPr>
      <w:r w:rsidRPr="003B7650">
        <w:rPr>
          <w:rFonts w:ascii="Times New Roman" w:eastAsia="Calibri" w:hAnsi="Times New Roman" w:cs="Times New Roman"/>
          <w:b/>
          <w:sz w:val="28"/>
          <w:szCs w:val="28"/>
          <w:lang w:val="uk-UA"/>
        </w:rPr>
        <w:br w:type="page"/>
      </w:r>
    </w:p>
    <w:p w:rsidR="003B7650" w:rsidRPr="003B7650" w:rsidRDefault="003B7650" w:rsidP="003B7650">
      <w:pPr>
        <w:spacing w:after="0" w:line="240" w:lineRule="auto"/>
        <w:jc w:val="center"/>
        <w:rPr>
          <w:rFonts w:ascii="Times New Roman" w:eastAsia="Calibri" w:hAnsi="Times New Roman" w:cs="Times New Roman"/>
          <w:b/>
          <w:sz w:val="28"/>
          <w:szCs w:val="28"/>
          <w:lang w:val="uk-UA"/>
        </w:rPr>
      </w:pPr>
      <w:r w:rsidRPr="003B7650">
        <w:rPr>
          <w:rFonts w:ascii="Times New Roman" w:eastAsia="Calibri" w:hAnsi="Times New Roman" w:cs="Times New Roman"/>
          <w:b/>
          <w:sz w:val="28"/>
          <w:szCs w:val="28"/>
          <w:lang w:val="uk-UA"/>
        </w:rPr>
        <w:lastRenderedPageBreak/>
        <w:t>VІІ. Перелік нормативних документів,</w:t>
      </w:r>
    </w:p>
    <w:p w:rsidR="003B7650" w:rsidRPr="003B7650" w:rsidRDefault="003B7650" w:rsidP="003B7650">
      <w:pPr>
        <w:spacing w:after="0" w:line="240" w:lineRule="auto"/>
        <w:jc w:val="center"/>
        <w:rPr>
          <w:rFonts w:ascii="Times New Roman" w:eastAsia="Calibri" w:hAnsi="Times New Roman" w:cs="Times New Roman"/>
          <w:b/>
          <w:sz w:val="28"/>
          <w:szCs w:val="28"/>
          <w:lang w:val="uk-UA"/>
        </w:rPr>
      </w:pPr>
      <w:r w:rsidRPr="003B7650">
        <w:rPr>
          <w:rFonts w:ascii="Times New Roman" w:eastAsia="Calibri" w:hAnsi="Times New Roman" w:cs="Times New Roman"/>
          <w:b/>
          <w:sz w:val="28"/>
          <w:szCs w:val="28"/>
          <w:lang w:val="uk-UA"/>
        </w:rPr>
        <w:t>на яких базується стандарт вищої освіти</w:t>
      </w:r>
    </w:p>
    <w:p w:rsidR="003B7650" w:rsidRPr="003B7650" w:rsidRDefault="003B7650" w:rsidP="003B7650">
      <w:pPr>
        <w:spacing w:after="0" w:line="240" w:lineRule="auto"/>
        <w:jc w:val="both"/>
        <w:rPr>
          <w:rFonts w:ascii="Times New Roman" w:eastAsia="Calibri" w:hAnsi="Times New Roman" w:cs="Times New Roman"/>
          <w:sz w:val="28"/>
          <w:szCs w:val="28"/>
          <w:lang w:val="uk-UA"/>
        </w:rPr>
      </w:pPr>
    </w:p>
    <w:p w:rsidR="003B7650" w:rsidRPr="003B7650" w:rsidRDefault="003B7650" w:rsidP="003B7650">
      <w:pPr>
        <w:spacing w:after="0" w:line="240" w:lineRule="auto"/>
        <w:jc w:val="both"/>
        <w:rPr>
          <w:rFonts w:ascii="Calibri" w:eastAsia="Calibri" w:hAnsi="Calibri" w:cs="Times New Roman"/>
          <w:lang w:val="uk-UA"/>
        </w:rPr>
      </w:pPr>
      <w:r w:rsidRPr="003B7650">
        <w:rPr>
          <w:rFonts w:ascii="Times New Roman" w:eastAsia="Calibri" w:hAnsi="Times New Roman" w:cs="Times New Roman"/>
          <w:sz w:val="28"/>
          <w:szCs w:val="28"/>
          <w:lang w:val="uk-UA"/>
        </w:rPr>
        <w:t>Освітньо-професійна програма підготовки молодшого спеціаліста за спеціальністю «Організація виробництва», розроблена на основі наступних нормативних документів:</w:t>
      </w:r>
    </w:p>
    <w:p w:rsidR="003B7650" w:rsidRPr="003B7650" w:rsidRDefault="003B7650" w:rsidP="003B7650">
      <w:pPr>
        <w:numPr>
          <w:ilvl w:val="0"/>
          <w:numId w:val="9"/>
        </w:numPr>
        <w:tabs>
          <w:tab w:val="left" w:pos="426"/>
        </w:tabs>
        <w:spacing w:after="0" w:line="240" w:lineRule="auto"/>
        <w:jc w:val="both"/>
        <w:rPr>
          <w:rFonts w:ascii="Times New Roman" w:eastAsia="Calibri" w:hAnsi="Times New Roman" w:cs="Times New Roman"/>
          <w:sz w:val="28"/>
          <w:szCs w:val="28"/>
          <w:lang w:val="uk-UA"/>
        </w:rPr>
      </w:pPr>
      <w:r w:rsidRPr="003B7650">
        <w:rPr>
          <w:rFonts w:ascii="Times New Roman" w:eastAsia="Calibri" w:hAnsi="Times New Roman" w:cs="Times New Roman"/>
          <w:sz w:val="28"/>
          <w:lang w:val="uk-UA"/>
        </w:rPr>
        <w:t>Закон України №1556-</w:t>
      </w:r>
      <w:r w:rsidRPr="003B7650">
        <w:rPr>
          <w:rFonts w:ascii="Times New Roman" w:eastAsia="Calibri" w:hAnsi="Times New Roman" w:cs="Times New Roman"/>
          <w:sz w:val="28"/>
          <w:lang w:val="en-US"/>
        </w:rPr>
        <w:t>V</w:t>
      </w:r>
      <w:r w:rsidRPr="003B7650">
        <w:rPr>
          <w:rFonts w:ascii="Times New Roman" w:eastAsia="Calibri" w:hAnsi="Times New Roman" w:cs="Times New Roman"/>
          <w:sz w:val="28"/>
          <w:lang w:val="uk-UA"/>
        </w:rPr>
        <w:t xml:space="preserve">ІІ «Про вищу освіту» // </w:t>
      </w:r>
      <w:r w:rsidRPr="003B7650">
        <w:rPr>
          <w:rFonts w:ascii="Times New Roman" w:eastAsia="Calibri" w:hAnsi="Times New Roman" w:cs="Times New Roman"/>
          <w:sz w:val="28"/>
          <w:szCs w:val="28"/>
          <w:lang w:val="uk-UA"/>
        </w:rPr>
        <w:t xml:space="preserve">Відомості Верховної Ради (ВВР), 2014, № 37-38, ст.2004. </w:t>
      </w:r>
    </w:p>
    <w:p w:rsidR="003B7650" w:rsidRPr="003B7650" w:rsidRDefault="003B7650" w:rsidP="003B7650">
      <w:pPr>
        <w:numPr>
          <w:ilvl w:val="0"/>
          <w:numId w:val="9"/>
        </w:numPr>
        <w:tabs>
          <w:tab w:val="left" w:pos="426"/>
        </w:tabs>
        <w:spacing w:after="0" w:line="240" w:lineRule="auto"/>
        <w:jc w:val="both"/>
        <w:rPr>
          <w:rFonts w:ascii="Times New Roman" w:eastAsia="Calibri" w:hAnsi="Times New Roman" w:cs="Times New Roman"/>
          <w:sz w:val="28"/>
          <w:lang w:val="uk-UA"/>
        </w:rPr>
      </w:pPr>
      <w:r w:rsidRPr="003B7650">
        <w:rPr>
          <w:rFonts w:ascii="Times New Roman" w:eastAsia="Calibri" w:hAnsi="Times New Roman" w:cs="Times New Roman"/>
          <w:sz w:val="28"/>
          <w:lang w:val="uk-UA"/>
        </w:rPr>
        <w:t xml:space="preserve">Міжнародна Стандартна Класифікація Освіти (ISCED – 2008: </w:t>
      </w:r>
      <w:proofErr w:type="spellStart"/>
      <w:r w:rsidRPr="003B7650">
        <w:rPr>
          <w:rFonts w:ascii="Times New Roman" w:eastAsia="Calibri" w:hAnsi="Times New Roman" w:cs="Times New Roman"/>
          <w:sz w:val="28"/>
          <w:lang w:val="uk-UA"/>
        </w:rPr>
        <w:t>International</w:t>
      </w:r>
      <w:proofErr w:type="spellEnd"/>
      <w:r w:rsidRPr="003B7650">
        <w:rPr>
          <w:rFonts w:ascii="Times New Roman" w:eastAsia="Calibri" w:hAnsi="Times New Roman" w:cs="Times New Roman"/>
          <w:sz w:val="28"/>
          <w:lang w:val="uk-UA"/>
        </w:rPr>
        <w:t xml:space="preserve"> Standard </w:t>
      </w:r>
      <w:proofErr w:type="spellStart"/>
      <w:r w:rsidRPr="003B7650">
        <w:rPr>
          <w:rFonts w:ascii="Times New Roman" w:eastAsia="Calibri" w:hAnsi="Times New Roman" w:cs="Times New Roman"/>
          <w:sz w:val="28"/>
          <w:lang w:val="uk-UA"/>
        </w:rPr>
        <w:t>Classification</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of</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Education</w:t>
      </w:r>
      <w:proofErr w:type="spellEnd"/>
      <w:r w:rsidRPr="003B7650">
        <w:rPr>
          <w:rFonts w:ascii="Times New Roman" w:eastAsia="Calibri" w:hAnsi="Times New Roman" w:cs="Times New Roman"/>
          <w:sz w:val="28"/>
          <w:lang w:val="uk-UA"/>
        </w:rPr>
        <w:t xml:space="preserve">/UNESCO, </w:t>
      </w:r>
      <w:proofErr w:type="spellStart"/>
      <w:r w:rsidRPr="003B7650">
        <w:rPr>
          <w:rFonts w:ascii="Times New Roman" w:eastAsia="Calibri" w:hAnsi="Times New Roman" w:cs="Times New Roman"/>
          <w:sz w:val="28"/>
          <w:lang w:val="uk-UA"/>
        </w:rPr>
        <w:t>Paris</w:t>
      </w:r>
      <w:proofErr w:type="spellEnd"/>
      <w:r w:rsidRPr="003B7650">
        <w:rPr>
          <w:rFonts w:ascii="Times New Roman" w:eastAsia="Calibri" w:hAnsi="Times New Roman" w:cs="Times New Roman"/>
          <w:sz w:val="28"/>
          <w:lang w:val="uk-UA"/>
        </w:rPr>
        <w:t>).</w:t>
      </w:r>
    </w:p>
    <w:p w:rsidR="003B7650" w:rsidRPr="003B7650" w:rsidRDefault="003B7650" w:rsidP="003B7650">
      <w:pPr>
        <w:numPr>
          <w:ilvl w:val="0"/>
          <w:numId w:val="9"/>
        </w:numPr>
        <w:tabs>
          <w:tab w:val="left" w:pos="426"/>
        </w:tabs>
        <w:spacing w:after="0" w:line="240" w:lineRule="auto"/>
        <w:jc w:val="both"/>
        <w:rPr>
          <w:rFonts w:ascii="Calibri" w:eastAsia="Calibri" w:hAnsi="Calibri" w:cs="Times New Roman"/>
          <w:lang w:val="uk-UA"/>
        </w:rPr>
      </w:pPr>
      <w:r w:rsidRPr="003B7650">
        <w:rPr>
          <w:rFonts w:ascii="Times New Roman" w:eastAsia="Calibri" w:hAnsi="Times New Roman" w:cs="Times New Roman"/>
          <w:sz w:val="28"/>
          <w:lang w:val="uk-UA"/>
        </w:rPr>
        <w:t>Структури кваліфікацій для Європейського простору вищої освіти (</w:t>
      </w:r>
      <w:proofErr w:type="spellStart"/>
      <w:r w:rsidRPr="003B7650">
        <w:rPr>
          <w:rFonts w:ascii="Times New Roman" w:eastAsia="Calibri" w:hAnsi="Times New Roman" w:cs="Times New Roman"/>
          <w:sz w:val="28"/>
          <w:lang w:val="uk-UA"/>
        </w:rPr>
        <w:t>The</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framework</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of</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qualifications</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for</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the</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European</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Higher</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Education</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Area</w:t>
      </w:r>
      <w:proofErr w:type="spellEnd"/>
      <w:r w:rsidRPr="003B7650">
        <w:rPr>
          <w:rFonts w:ascii="Times New Roman" w:eastAsia="Calibri" w:hAnsi="Times New Roman" w:cs="Times New Roman"/>
          <w:sz w:val="28"/>
          <w:lang w:val="uk-UA"/>
        </w:rPr>
        <w:t>)</w:t>
      </w:r>
    </w:p>
    <w:p w:rsidR="003B7650" w:rsidRPr="003B7650" w:rsidRDefault="003B7650" w:rsidP="003B7650">
      <w:pPr>
        <w:numPr>
          <w:ilvl w:val="0"/>
          <w:numId w:val="9"/>
        </w:numPr>
        <w:tabs>
          <w:tab w:val="left" w:pos="426"/>
        </w:tabs>
        <w:spacing w:after="0" w:line="240" w:lineRule="auto"/>
        <w:jc w:val="both"/>
        <w:rPr>
          <w:rFonts w:ascii="Calibri" w:eastAsia="Calibri" w:hAnsi="Calibri" w:cs="Times New Roman"/>
          <w:lang w:val="uk-UA"/>
        </w:rPr>
      </w:pPr>
      <w:r w:rsidRPr="003B7650">
        <w:rPr>
          <w:rFonts w:ascii="Times New Roman" w:eastAsia="Calibri" w:hAnsi="Times New Roman" w:cs="Times New Roman"/>
          <w:sz w:val="28"/>
          <w:lang w:val="uk-UA"/>
        </w:rPr>
        <w:t>Структури ключових компетенцій, які розглядаються як необхідні для всіх у суспільстві, заснованому на знаннях (</w:t>
      </w:r>
      <w:proofErr w:type="spellStart"/>
      <w:r w:rsidRPr="003B7650">
        <w:rPr>
          <w:rFonts w:ascii="Times New Roman" w:eastAsia="Calibri" w:hAnsi="Times New Roman" w:cs="Times New Roman"/>
          <w:sz w:val="28"/>
          <w:lang w:val="uk-UA"/>
        </w:rPr>
        <w:t>Key</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Competences</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for</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Lifelong</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learning</w:t>
      </w:r>
      <w:proofErr w:type="spellEnd"/>
      <w:r w:rsidRPr="003B7650">
        <w:rPr>
          <w:rFonts w:ascii="Times New Roman" w:eastAsia="Calibri" w:hAnsi="Times New Roman" w:cs="Times New Roman"/>
          <w:sz w:val="28"/>
          <w:lang w:val="uk-UA"/>
        </w:rPr>
        <w:t xml:space="preserve">: A </w:t>
      </w:r>
      <w:proofErr w:type="spellStart"/>
      <w:r w:rsidRPr="003B7650">
        <w:rPr>
          <w:rFonts w:ascii="Times New Roman" w:eastAsia="Calibri" w:hAnsi="Times New Roman" w:cs="Times New Roman"/>
          <w:sz w:val="28"/>
          <w:lang w:val="uk-UA"/>
        </w:rPr>
        <w:t>European</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Reference</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Framework</w:t>
      </w:r>
      <w:proofErr w:type="spellEnd"/>
      <w:r w:rsidRPr="003B7650">
        <w:rPr>
          <w:rFonts w:ascii="Times New Roman" w:eastAsia="Calibri" w:hAnsi="Times New Roman" w:cs="Times New Roman"/>
          <w:sz w:val="28"/>
          <w:lang w:val="uk-UA"/>
        </w:rPr>
        <w:t xml:space="preserve"> – IMPLEMENTATION OF «EDUCATION AND TRAINING 2010», </w:t>
      </w:r>
      <w:proofErr w:type="spellStart"/>
      <w:r w:rsidRPr="003B7650">
        <w:rPr>
          <w:rFonts w:ascii="Times New Roman" w:eastAsia="Calibri" w:hAnsi="Times New Roman" w:cs="Times New Roman"/>
          <w:sz w:val="28"/>
          <w:lang w:val="uk-UA"/>
        </w:rPr>
        <w:t>Work</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programme</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Working</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Group</w:t>
      </w:r>
      <w:proofErr w:type="spellEnd"/>
      <w:r w:rsidRPr="003B7650">
        <w:rPr>
          <w:rFonts w:ascii="Times New Roman" w:eastAsia="Calibri" w:hAnsi="Times New Roman" w:cs="Times New Roman"/>
          <w:sz w:val="28"/>
          <w:lang w:val="uk-UA"/>
        </w:rPr>
        <w:t xml:space="preserve"> B «</w:t>
      </w:r>
      <w:proofErr w:type="spellStart"/>
      <w:r w:rsidRPr="003B7650">
        <w:rPr>
          <w:rFonts w:ascii="Times New Roman" w:eastAsia="Calibri" w:hAnsi="Times New Roman" w:cs="Times New Roman"/>
          <w:sz w:val="28"/>
          <w:lang w:val="uk-UA"/>
        </w:rPr>
        <w:t>Key</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Competences</w:t>
      </w:r>
      <w:proofErr w:type="spellEnd"/>
      <w:r w:rsidRPr="003B7650">
        <w:rPr>
          <w:rFonts w:ascii="Times New Roman" w:eastAsia="Calibri" w:hAnsi="Times New Roman" w:cs="Times New Roman"/>
          <w:sz w:val="28"/>
          <w:lang w:val="uk-UA"/>
        </w:rPr>
        <w:t>», 2004.</w:t>
      </w:r>
    </w:p>
    <w:p w:rsidR="003B7650" w:rsidRPr="003B7650" w:rsidRDefault="003B7650" w:rsidP="003B7650">
      <w:pPr>
        <w:numPr>
          <w:ilvl w:val="0"/>
          <w:numId w:val="9"/>
        </w:numPr>
        <w:tabs>
          <w:tab w:val="left" w:pos="426"/>
        </w:tabs>
        <w:spacing w:after="0" w:line="240" w:lineRule="auto"/>
        <w:jc w:val="both"/>
        <w:rPr>
          <w:rFonts w:ascii="Calibri" w:eastAsia="Calibri" w:hAnsi="Calibri" w:cs="Times New Roman"/>
          <w:lang w:val="uk-UA"/>
        </w:rPr>
      </w:pPr>
      <w:r w:rsidRPr="003B7650">
        <w:rPr>
          <w:rFonts w:ascii="Times New Roman" w:eastAsia="Calibri" w:hAnsi="Times New Roman" w:cs="Times New Roman"/>
          <w:sz w:val="28"/>
          <w:lang w:val="uk-UA"/>
        </w:rPr>
        <w:t xml:space="preserve">Постанова Кабінету Міністрів України від 29.04.2015 р. № 266 </w:t>
      </w:r>
      <w:r w:rsidRPr="003B7650">
        <w:rPr>
          <w:rFonts w:ascii="Times New Roman" w:eastAsia="Calibri" w:hAnsi="Times New Roman" w:cs="Times New Roman"/>
          <w:b/>
          <w:bCs/>
          <w:i/>
          <w:iCs/>
          <w:sz w:val="28"/>
          <w:lang w:val="uk-UA"/>
        </w:rPr>
        <w:t>«Про затвердження переліку галузей знань і спеціальностей, за якими здійснюється підготовка здобувачів вищої освіти».</w:t>
      </w:r>
    </w:p>
    <w:p w:rsidR="003B7650" w:rsidRPr="003B7650" w:rsidRDefault="003B7650" w:rsidP="003B7650">
      <w:pPr>
        <w:numPr>
          <w:ilvl w:val="0"/>
          <w:numId w:val="9"/>
        </w:numPr>
        <w:tabs>
          <w:tab w:val="left" w:pos="426"/>
        </w:tabs>
        <w:spacing w:after="0" w:line="240" w:lineRule="auto"/>
        <w:jc w:val="both"/>
        <w:rPr>
          <w:rFonts w:ascii="Times New Roman" w:eastAsia="Calibri" w:hAnsi="Times New Roman" w:cs="Times New Roman"/>
          <w:sz w:val="28"/>
          <w:lang w:val="uk-UA"/>
        </w:rPr>
      </w:pPr>
      <w:bookmarkStart w:id="0" w:name="__DdeLink__2204_1454667063"/>
      <w:bookmarkEnd w:id="0"/>
      <w:r w:rsidRPr="003B7650">
        <w:rPr>
          <w:rFonts w:ascii="Times New Roman" w:eastAsia="Calibri" w:hAnsi="Times New Roman" w:cs="Times New Roman"/>
          <w:i/>
          <w:iCs/>
          <w:sz w:val="28"/>
          <w:lang w:val="uk-UA"/>
        </w:rPr>
        <w:t>Постанова Кабінету Міністрів України від 20.06.2007 р. № 839 «Про</w:t>
      </w:r>
      <w:r w:rsidRPr="003B7650">
        <w:rPr>
          <w:rFonts w:ascii="Times New Roman" w:eastAsia="Calibri" w:hAnsi="Times New Roman" w:cs="Times New Roman"/>
          <w:sz w:val="28"/>
          <w:lang w:val="uk-UA"/>
        </w:rPr>
        <w:t xml:space="preserve"> затвердження переліку спеціальностей, за якими здійснюється підготовка фахівців у вищих навчальних закладах за освітньо-кваліфікаційним рівнем молодшого спеціаліст</w:t>
      </w:r>
      <w:bookmarkStart w:id="1" w:name="__DdeLink__2226_502905220"/>
      <w:r w:rsidRPr="003B7650">
        <w:rPr>
          <w:rFonts w:ascii="Times New Roman" w:eastAsia="Calibri" w:hAnsi="Times New Roman" w:cs="Times New Roman"/>
          <w:sz w:val="28"/>
          <w:lang w:val="uk-UA"/>
        </w:rPr>
        <w:t>а»</w:t>
      </w:r>
      <w:bookmarkEnd w:id="1"/>
      <w:r w:rsidRPr="003B7650">
        <w:rPr>
          <w:rFonts w:ascii="Times New Roman" w:eastAsia="Calibri" w:hAnsi="Times New Roman" w:cs="Times New Roman"/>
          <w:sz w:val="28"/>
          <w:lang w:val="uk-UA"/>
        </w:rPr>
        <w:t>.</w:t>
      </w:r>
    </w:p>
    <w:p w:rsidR="003B7650" w:rsidRPr="003B7650" w:rsidRDefault="003B7650" w:rsidP="003B7650">
      <w:pPr>
        <w:numPr>
          <w:ilvl w:val="0"/>
          <w:numId w:val="9"/>
        </w:numPr>
        <w:tabs>
          <w:tab w:val="left" w:pos="426"/>
        </w:tabs>
        <w:spacing w:after="0" w:line="240" w:lineRule="auto"/>
        <w:jc w:val="both"/>
        <w:rPr>
          <w:rFonts w:ascii="Times New Roman" w:eastAsia="Calibri" w:hAnsi="Times New Roman" w:cs="Times New Roman"/>
          <w:sz w:val="28"/>
          <w:lang w:val="uk-UA"/>
        </w:rPr>
      </w:pPr>
      <w:r w:rsidRPr="003B7650">
        <w:rPr>
          <w:rFonts w:ascii="Times New Roman" w:eastAsia="Calibri" w:hAnsi="Times New Roman" w:cs="Times New Roman"/>
          <w:sz w:val="28"/>
          <w:lang w:val="uk-UA"/>
        </w:rPr>
        <w:t>Постанова Кабінету Міністрів України від 23.11.11 №1341 «Про затвердження Національної рамки кваліфікацій».</w:t>
      </w:r>
    </w:p>
    <w:p w:rsidR="003B7650" w:rsidRPr="003B7650" w:rsidRDefault="003B7650" w:rsidP="003B7650">
      <w:pPr>
        <w:numPr>
          <w:ilvl w:val="0"/>
          <w:numId w:val="9"/>
        </w:numPr>
        <w:tabs>
          <w:tab w:val="left" w:pos="426"/>
        </w:tabs>
        <w:spacing w:after="0" w:line="240" w:lineRule="auto"/>
        <w:jc w:val="both"/>
        <w:rPr>
          <w:rFonts w:ascii="Times New Roman" w:eastAsia="Calibri" w:hAnsi="Times New Roman" w:cs="Times New Roman"/>
          <w:sz w:val="28"/>
          <w:lang w:val="uk-UA"/>
        </w:rPr>
      </w:pPr>
      <w:r w:rsidRPr="003B7650">
        <w:rPr>
          <w:rFonts w:ascii="Times New Roman" w:eastAsia="Calibri" w:hAnsi="Times New Roman" w:cs="Times New Roman"/>
          <w:sz w:val="28"/>
          <w:lang w:val="uk-UA"/>
        </w:rPr>
        <w:t>Національний класифікатор України: «Класифікація видів економічної діяльності» ДК 009: 2010.</w:t>
      </w:r>
    </w:p>
    <w:p w:rsidR="003B7650" w:rsidRPr="003B7650" w:rsidRDefault="003B7650" w:rsidP="003B7650">
      <w:pPr>
        <w:numPr>
          <w:ilvl w:val="0"/>
          <w:numId w:val="9"/>
        </w:numPr>
        <w:tabs>
          <w:tab w:val="left" w:pos="426"/>
        </w:tabs>
        <w:spacing w:after="0" w:line="240" w:lineRule="auto"/>
        <w:jc w:val="both"/>
        <w:rPr>
          <w:rFonts w:ascii="Times New Roman" w:eastAsia="Calibri" w:hAnsi="Times New Roman" w:cs="Times New Roman"/>
          <w:sz w:val="28"/>
          <w:lang w:val="uk-UA"/>
        </w:rPr>
      </w:pPr>
      <w:r w:rsidRPr="003B7650">
        <w:rPr>
          <w:rFonts w:ascii="Times New Roman" w:eastAsia="Calibri" w:hAnsi="Times New Roman" w:cs="Times New Roman"/>
          <w:sz w:val="28"/>
          <w:lang w:val="uk-UA"/>
        </w:rPr>
        <w:t>Національний класифікатор України: «Класифікатор професій» ДК 003:2010. // Видавництво «</w:t>
      </w:r>
      <w:proofErr w:type="spellStart"/>
      <w:r w:rsidRPr="003B7650">
        <w:rPr>
          <w:rFonts w:ascii="Times New Roman" w:eastAsia="Calibri" w:hAnsi="Times New Roman" w:cs="Times New Roman"/>
          <w:sz w:val="28"/>
          <w:lang w:val="uk-UA"/>
        </w:rPr>
        <w:t>Соцінформ</w:t>
      </w:r>
      <w:proofErr w:type="spellEnd"/>
      <w:r w:rsidRPr="003B7650">
        <w:rPr>
          <w:rFonts w:ascii="Times New Roman" w:eastAsia="Calibri" w:hAnsi="Times New Roman" w:cs="Times New Roman"/>
          <w:sz w:val="28"/>
          <w:lang w:val="uk-UA"/>
        </w:rPr>
        <w:t>», – К.: 2010.</w:t>
      </w:r>
    </w:p>
    <w:p w:rsidR="003B7650" w:rsidRPr="003B7650" w:rsidRDefault="003B7650" w:rsidP="003B7650">
      <w:pPr>
        <w:numPr>
          <w:ilvl w:val="0"/>
          <w:numId w:val="9"/>
        </w:numPr>
        <w:tabs>
          <w:tab w:val="left" w:pos="426"/>
        </w:tabs>
        <w:spacing w:after="0" w:line="240" w:lineRule="auto"/>
        <w:jc w:val="both"/>
        <w:rPr>
          <w:rFonts w:ascii="Times New Roman" w:eastAsia="Calibri" w:hAnsi="Times New Roman" w:cs="Times New Roman"/>
          <w:sz w:val="28"/>
          <w:lang w:val="uk-UA"/>
        </w:rPr>
      </w:pPr>
      <w:r w:rsidRPr="003B7650">
        <w:rPr>
          <w:rFonts w:ascii="Times New Roman" w:eastAsia="Calibri" w:hAnsi="Times New Roman" w:cs="Times New Roman"/>
          <w:sz w:val="28"/>
          <w:lang w:val="uk-UA"/>
        </w:rPr>
        <w:t>Довідник кваліфікаційних характеристик професій працівників. Галузеві випуски. —Краматорськ: Видавництво центру продуктивності.</w:t>
      </w:r>
    </w:p>
    <w:p w:rsidR="003B7650" w:rsidRPr="003B7650" w:rsidRDefault="003B7650" w:rsidP="003B7650">
      <w:pPr>
        <w:numPr>
          <w:ilvl w:val="0"/>
          <w:numId w:val="9"/>
        </w:numPr>
        <w:tabs>
          <w:tab w:val="left" w:pos="426"/>
        </w:tabs>
        <w:spacing w:after="0" w:line="240" w:lineRule="auto"/>
        <w:jc w:val="both"/>
        <w:rPr>
          <w:rFonts w:ascii="Times New Roman" w:eastAsia="Calibri" w:hAnsi="Times New Roman" w:cs="Times New Roman"/>
          <w:sz w:val="28"/>
          <w:lang w:val="uk-UA"/>
        </w:rPr>
      </w:pPr>
      <w:r w:rsidRPr="003B7650">
        <w:rPr>
          <w:rFonts w:ascii="Times New Roman" w:eastAsia="Calibri" w:hAnsi="Times New Roman" w:cs="Times New Roman"/>
          <w:sz w:val="28"/>
          <w:lang w:val="uk-UA"/>
        </w:rPr>
        <w:t>Комплекс нормативних документів для розробки складових системи стандартів вищої освіти. Додаток 1 до наказу Міносвіти України від 31.07.1998р. №285 зі змінами та доповненнями, що введені розпорядженням Міністерства освіти і науки України від 05.03.2001 р. №28-р. // Інформаційний вісник «Вища освіта». –2003.-№ 10.-82 с..</w:t>
      </w:r>
    </w:p>
    <w:p w:rsidR="003B7650" w:rsidRPr="003B7650" w:rsidRDefault="003B7650" w:rsidP="003B7650">
      <w:pPr>
        <w:numPr>
          <w:ilvl w:val="0"/>
          <w:numId w:val="9"/>
        </w:numPr>
        <w:tabs>
          <w:tab w:val="left" w:pos="426"/>
        </w:tabs>
        <w:spacing w:after="0" w:line="240" w:lineRule="auto"/>
        <w:jc w:val="both"/>
        <w:rPr>
          <w:rFonts w:ascii="Times New Roman" w:eastAsia="Calibri" w:hAnsi="Times New Roman" w:cs="Times New Roman"/>
          <w:sz w:val="28"/>
          <w:lang w:val="uk-UA"/>
        </w:rPr>
      </w:pPr>
      <w:r w:rsidRPr="003B7650">
        <w:rPr>
          <w:rFonts w:ascii="Times New Roman" w:eastAsia="Calibri" w:hAnsi="Times New Roman" w:cs="Times New Roman"/>
          <w:sz w:val="28"/>
          <w:lang w:val="uk-UA"/>
        </w:rPr>
        <w:t>Змістові частини галузевих стандартів вищої освіти підготовки фахівців освітньо-кваліфікаційних рівнів молодшого спеціаліста та бакалавра щодо гуманітарної, соціально-економічної та екологічної освіти та освіти з безпеки життєдіяльності людини й охорони праці // Інструктивний лист МОН України від 19.06.2002 р. №1/9-307 // Інформаційний вісник «Вища освіта».–2003.-№ 11.-55 с.</w:t>
      </w:r>
    </w:p>
    <w:p w:rsidR="003B7650" w:rsidRPr="003B7650" w:rsidRDefault="003B7650" w:rsidP="003B7650">
      <w:pPr>
        <w:spacing w:after="0" w:line="240" w:lineRule="auto"/>
        <w:jc w:val="center"/>
        <w:rPr>
          <w:rFonts w:ascii="Times New Roman" w:eastAsia="Calibri" w:hAnsi="Times New Roman" w:cs="Times New Roman"/>
          <w:b/>
          <w:smallCaps/>
          <w:sz w:val="28"/>
          <w:lang w:val="uk-UA"/>
        </w:rPr>
      </w:pPr>
    </w:p>
    <w:p w:rsidR="003B7650" w:rsidRPr="003B7650" w:rsidRDefault="003B7650" w:rsidP="003B7650">
      <w:pPr>
        <w:spacing w:after="0" w:line="240" w:lineRule="auto"/>
        <w:jc w:val="center"/>
        <w:rPr>
          <w:rFonts w:ascii="Times New Roman" w:eastAsia="Calibri" w:hAnsi="Times New Roman" w:cs="Times New Roman"/>
          <w:b/>
          <w:smallCaps/>
          <w:sz w:val="28"/>
          <w:lang w:val="uk-UA"/>
        </w:rPr>
      </w:pPr>
    </w:p>
    <w:p w:rsidR="003B7650" w:rsidRPr="003B7650" w:rsidRDefault="003B7650" w:rsidP="003B7650">
      <w:pPr>
        <w:spacing w:after="0" w:line="240" w:lineRule="auto"/>
        <w:jc w:val="center"/>
        <w:rPr>
          <w:rFonts w:ascii="Times New Roman" w:eastAsia="Calibri" w:hAnsi="Times New Roman" w:cs="Times New Roman"/>
          <w:b/>
          <w:smallCaps/>
          <w:sz w:val="28"/>
          <w:lang w:val="uk-UA"/>
        </w:rPr>
      </w:pPr>
      <w:r w:rsidRPr="003B7650">
        <w:rPr>
          <w:rFonts w:ascii="Times New Roman" w:eastAsia="Calibri" w:hAnsi="Times New Roman" w:cs="Times New Roman"/>
          <w:b/>
          <w:smallCaps/>
          <w:sz w:val="28"/>
          <w:lang w:val="uk-UA"/>
        </w:rPr>
        <w:t>Визначення</w:t>
      </w:r>
    </w:p>
    <w:p w:rsidR="003B7650" w:rsidRPr="003B7650" w:rsidRDefault="003B7650" w:rsidP="003B7650">
      <w:pPr>
        <w:spacing w:after="0" w:line="240" w:lineRule="auto"/>
        <w:jc w:val="both"/>
        <w:rPr>
          <w:rFonts w:ascii="Times New Roman" w:eastAsia="Calibri" w:hAnsi="Times New Roman" w:cs="Times New Roman"/>
          <w:sz w:val="28"/>
          <w:lang w:val="uk-UA"/>
        </w:rPr>
      </w:pPr>
      <w:r w:rsidRPr="003B7650">
        <w:rPr>
          <w:rFonts w:ascii="Times New Roman" w:eastAsia="Calibri" w:hAnsi="Times New Roman" w:cs="Times New Roman"/>
          <w:sz w:val="28"/>
          <w:lang w:val="uk-UA"/>
        </w:rPr>
        <w:tab/>
      </w:r>
      <w:r w:rsidRPr="003B7650">
        <w:rPr>
          <w:rFonts w:ascii="Times New Roman" w:eastAsia="Calibri" w:hAnsi="Times New Roman" w:cs="Times New Roman"/>
          <w:sz w:val="28"/>
          <w:lang w:val="uk-UA"/>
        </w:rPr>
        <w:tab/>
        <w:t xml:space="preserve">У цьому стандарті використано терміни та відповідні визначення, що подані у Комплексі нормативних документів для розробки складових системи стандартів вищої освіти. Додаток 1 до наказу Міносвіти України від 31.07.1998 р. №285 зі змінами та доповненнями, що введені розпорядженням Міністерства освіти і науки України від </w:t>
      </w:r>
      <w:r w:rsidRPr="003B7650">
        <w:rPr>
          <w:rFonts w:ascii="Times New Roman" w:eastAsia="Calibri" w:hAnsi="Times New Roman" w:cs="Times New Roman"/>
          <w:sz w:val="28"/>
          <w:lang w:val="uk-UA"/>
        </w:rPr>
        <w:lastRenderedPageBreak/>
        <w:t>05.03.2001 р. №28-р. // Інформаційний вісник «Вища освіта». –2003. -№ 10. -82 с., а також формулюють:</w:t>
      </w:r>
    </w:p>
    <w:p w:rsidR="003B7650" w:rsidRPr="003B7650" w:rsidRDefault="003B7650" w:rsidP="003B7650">
      <w:pPr>
        <w:numPr>
          <w:ilvl w:val="0"/>
          <w:numId w:val="9"/>
        </w:numPr>
        <w:tabs>
          <w:tab w:val="left" w:pos="964"/>
        </w:tabs>
        <w:spacing w:after="0" w:line="240" w:lineRule="auto"/>
        <w:jc w:val="both"/>
        <w:rPr>
          <w:rFonts w:ascii="Times New Roman" w:eastAsia="Calibri" w:hAnsi="Times New Roman" w:cs="Times New Roman"/>
          <w:sz w:val="28"/>
          <w:lang w:val="uk-UA"/>
        </w:rPr>
      </w:pPr>
      <w:proofErr w:type="spellStart"/>
      <w:r w:rsidRPr="003B7650">
        <w:rPr>
          <w:rFonts w:ascii="Times New Roman" w:eastAsia="Calibri" w:hAnsi="Times New Roman" w:cs="Times New Roman"/>
          <w:sz w:val="28"/>
          <w:lang w:val="uk-UA"/>
        </w:rPr>
        <w:t>The</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Bologna</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Declaration</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on</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the</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European</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space</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for</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Higher</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education</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an</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explanation</w:t>
      </w:r>
      <w:proofErr w:type="spellEnd"/>
      <w:r w:rsidRPr="003B7650">
        <w:rPr>
          <w:rFonts w:ascii="Times New Roman" w:eastAsia="Calibri" w:hAnsi="Times New Roman" w:cs="Times New Roman"/>
          <w:sz w:val="28"/>
          <w:lang w:val="uk-UA"/>
        </w:rPr>
        <w:t>.</w:t>
      </w:r>
    </w:p>
    <w:p w:rsidR="003B7650" w:rsidRPr="003B7650" w:rsidRDefault="003B7650" w:rsidP="003B7650">
      <w:pPr>
        <w:numPr>
          <w:ilvl w:val="0"/>
          <w:numId w:val="9"/>
        </w:numPr>
        <w:tabs>
          <w:tab w:val="left" w:pos="964"/>
        </w:tabs>
        <w:spacing w:after="0" w:line="240" w:lineRule="auto"/>
        <w:jc w:val="both"/>
        <w:rPr>
          <w:rFonts w:ascii="Times New Roman" w:eastAsia="Calibri" w:hAnsi="Times New Roman" w:cs="Times New Roman"/>
          <w:sz w:val="28"/>
          <w:lang w:val="uk-UA"/>
        </w:rPr>
      </w:pPr>
      <w:r w:rsidRPr="003B7650">
        <w:rPr>
          <w:rFonts w:ascii="Times New Roman" w:eastAsia="Calibri" w:hAnsi="Times New Roman" w:cs="Times New Roman"/>
          <w:sz w:val="28"/>
          <w:lang w:val="uk-UA"/>
        </w:rPr>
        <w:t xml:space="preserve">Міжнародна Стандартна Класифікація Занять (ISCO - 2008: </w:t>
      </w:r>
      <w:proofErr w:type="spellStart"/>
      <w:r w:rsidRPr="003B7650">
        <w:rPr>
          <w:rFonts w:ascii="Times New Roman" w:eastAsia="Calibri" w:hAnsi="Times New Roman" w:cs="Times New Roman"/>
          <w:sz w:val="28"/>
          <w:lang w:val="uk-UA"/>
        </w:rPr>
        <w:t>International</w:t>
      </w:r>
      <w:proofErr w:type="spellEnd"/>
      <w:r w:rsidRPr="003B7650">
        <w:rPr>
          <w:rFonts w:ascii="Times New Roman" w:eastAsia="Calibri" w:hAnsi="Times New Roman" w:cs="Times New Roman"/>
          <w:sz w:val="28"/>
          <w:lang w:val="uk-UA"/>
        </w:rPr>
        <w:t xml:space="preserve"> Standard </w:t>
      </w:r>
      <w:proofErr w:type="spellStart"/>
      <w:r w:rsidRPr="003B7650">
        <w:rPr>
          <w:rFonts w:ascii="Times New Roman" w:eastAsia="Calibri" w:hAnsi="Times New Roman" w:cs="Times New Roman"/>
          <w:sz w:val="28"/>
          <w:lang w:val="uk-UA"/>
        </w:rPr>
        <w:t>Classification</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of</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Occupations</w:t>
      </w:r>
      <w:proofErr w:type="spellEnd"/>
      <w:r w:rsidRPr="003B7650">
        <w:rPr>
          <w:rFonts w:ascii="Times New Roman" w:eastAsia="Calibri" w:hAnsi="Times New Roman" w:cs="Times New Roman"/>
          <w:sz w:val="28"/>
          <w:lang w:val="uk-UA"/>
        </w:rPr>
        <w:t xml:space="preserve">/ILO, </w:t>
      </w:r>
      <w:proofErr w:type="spellStart"/>
      <w:r w:rsidRPr="003B7650">
        <w:rPr>
          <w:rFonts w:ascii="Times New Roman" w:eastAsia="Calibri" w:hAnsi="Times New Roman" w:cs="Times New Roman"/>
          <w:sz w:val="28"/>
          <w:lang w:val="uk-UA"/>
        </w:rPr>
        <w:t>Geneva</w:t>
      </w:r>
      <w:proofErr w:type="spellEnd"/>
      <w:r w:rsidRPr="003B7650">
        <w:rPr>
          <w:rFonts w:ascii="Times New Roman" w:eastAsia="Calibri" w:hAnsi="Times New Roman" w:cs="Times New Roman"/>
          <w:sz w:val="28"/>
          <w:lang w:val="uk-UA"/>
        </w:rPr>
        <w:t xml:space="preserve">) </w:t>
      </w:r>
    </w:p>
    <w:p w:rsidR="003B7650" w:rsidRPr="003B7650" w:rsidRDefault="003B7650" w:rsidP="003B7650">
      <w:pPr>
        <w:numPr>
          <w:ilvl w:val="0"/>
          <w:numId w:val="9"/>
        </w:numPr>
        <w:tabs>
          <w:tab w:val="left" w:pos="964"/>
        </w:tabs>
        <w:spacing w:after="0" w:line="240" w:lineRule="auto"/>
        <w:jc w:val="both"/>
        <w:rPr>
          <w:rFonts w:ascii="Times New Roman" w:eastAsia="Calibri" w:hAnsi="Times New Roman" w:cs="Times New Roman"/>
          <w:sz w:val="28"/>
          <w:lang w:val="uk-UA"/>
        </w:rPr>
      </w:pPr>
      <w:r w:rsidRPr="003B7650">
        <w:rPr>
          <w:rFonts w:ascii="Times New Roman" w:eastAsia="Calibri" w:hAnsi="Times New Roman" w:cs="Times New Roman"/>
          <w:sz w:val="28"/>
          <w:lang w:val="uk-UA"/>
        </w:rPr>
        <w:t>Міжнародна класифікація занять для країн - членів ЕС (ISCO – 2008 (COM).</w:t>
      </w:r>
    </w:p>
    <w:p w:rsidR="003B7650" w:rsidRPr="003B7650" w:rsidRDefault="003B7650" w:rsidP="003B7650">
      <w:pPr>
        <w:numPr>
          <w:ilvl w:val="0"/>
          <w:numId w:val="9"/>
        </w:numPr>
        <w:tabs>
          <w:tab w:val="left" w:pos="964"/>
        </w:tabs>
        <w:spacing w:after="0" w:line="240" w:lineRule="auto"/>
        <w:jc w:val="both"/>
        <w:rPr>
          <w:rFonts w:ascii="Times New Roman" w:eastAsia="Calibri" w:hAnsi="Times New Roman" w:cs="Times New Roman"/>
          <w:sz w:val="28"/>
          <w:lang w:val="uk-UA"/>
        </w:rPr>
      </w:pPr>
      <w:r w:rsidRPr="003B7650">
        <w:rPr>
          <w:rFonts w:ascii="Times New Roman" w:eastAsia="Calibri" w:hAnsi="Times New Roman" w:cs="Times New Roman"/>
          <w:sz w:val="28"/>
          <w:lang w:val="uk-UA"/>
        </w:rPr>
        <w:t>Класифікаторі видів економічної діяльності Статистичної Комісії Європейського Союзу (NACE).</w:t>
      </w:r>
    </w:p>
    <w:p w:rsidR="003B7650" w:rsidRPr="003B7650" w:rsidRDefault="003B7650" w:rsidP="003B7650">
      <w:pPr>
        <w:numPr>
          <w:ilvl w:val="0"/>
          <w:numId w:val="9"/>
        </w:numPr>
        <w:tabs>
          <w:tab w:val="left" w:pos="964"/>
        </w:tabs>
        <w:spacing w:after="0" w:line="240" w:lineRule="auto"/>
        <w:jc w:val="both"/>
        <w:rPr>
          <w:rFonts w:ascii="Times New Roman" w:eastAsia="Calibri" w:hAnsi="Times New Roman" w:cs="Times New Roman"/>
          <w:sz w:val="28"/>
          <w:lang w:val="uk-UA"/>
        </w:rPr>
      </w:pPr>
      <w:r w:rsidRPr="003B7650">
        <w:rPr>
          <w:rFonts w:ascii="Times New Roman" w:eastAsia="Calibri" w:hAnsi="Times New Roman" w:cs="Times New Roman"/>
          <w:sz w:val="28"/>
          <w:lang w:val="uk-UA"/>
        </w:rPr>
        <w:t>Міжнародна стандартна галузева класифікація видів економічної діяльності Організації Об'єднаних Націй (ISIC).</w:t>
      </w:r>
    </w:p>
    <w:p w:rsidR="003B7650" w:rsidRPr="003B7650" w:rsidRDefault="003B7650" w:rsidP="003B7650">
      <w:pPr>
        <w:numPr>
          <w:ilvl w:val="0"/>
          <w:numId w:val="9"/>
        </w:numPr>
        <w:tabs>
          <w:tab w:val="left" w:pos="964"/>
        </w:tabs>
        <w:spacing w:after="0" w:line="240" w:lineRule="auto"/>
        <w:jc w:val="both"/>
        <w:rPr>
          <w:rFonts w:ascii="Times New Roman" w:eastAsia="Calibri" w:hAnsi="Times New Roman" w:cs="Times New Roman"/>
          <w:sz w:val="28"/>
          <w:lang w:val="uk-UA"/>
        </w:rPr>
      </w:pPr>
      <w:r w:rsidRPr="003B7650">
        <w:rPr>
          <w:rFonts w:ascii="Times New Roman" w:eastAsia="Calibri" w:hAnsi="Times New Roman" w:cs="Times New Roman"/>
          <w:sz w:val="28"/>
          <w:lang w:val="uk-UA"/>
        </w:rPr>
        <w:t>Конвенція щодо визнання кваліфікацій з вищої освіти в європейському регіоні. Рада Європи та ЮНЕСКО, Лісабон, 1997 р.</w:t>
      </w:r>
    </w:p>
    <w:p w:rsidR="003B7650" w:rsidRPr="003B7650" w:rsidRDefault="003B7650" w:rsidP="003B7650">
      <w:pPr>
        <w:numPr>
          <w:ilvl w:val="0"/>
          <w:numId w:val="9"/>
        </w:numPr>
        <w:tabs>
          <w:tab w:val="left" w:pos="964"/>
        </w:tabs>
        <w:spacing w:after="0" w:line="240" w:lineRule="auto"/>
        <w:jc w:val="both"/>
        <w:rPr>
          <w:rFonts w:ascii="Times New Roman" w:eastAsia="Calibri" w:hAnsi="Times New Roman" w:cs="Times New Roman"/>
          <w:sz w:val="28"/>
          <w:lang w:val="uk-UA"/>
        </w:rPr>
      </w:pPr>
      <w:r w:rsidRPr="003B7650">
        <w:rPr>
          <w:rFonts w:ascii="Times New Roman" w:eastAsia="Calibri" w:hAnsi="Times New Roman" w:cs="Times New Roman"/>
          <w:sz w:val="28"/>
          <w:lang w:val="uk-UA"/>
        </w:rPr>
        <w:t xml:space="preserve">Стислі описувачі рівнів Європейської кваліфікаційної рамки та Дублінських дескрипторів (TOWARDS A EUROPEAN QUALIFICATIONS FRAMEWORK FOR LIFELONG LEARNING – ANNEX 3 </w:t>
      </w:r>
      <w:proofErr w:type="spellStart"/>
      <w:r w:rsidRPr="003B7650">
        <w:rPr>
          <w:rFonts w:ascii="Times New Roman" w:eastAsia="Calibri" w:hAnsi="Times New Roman" w:cs="Times New Roman"/>
          <w:sz w:val="28"/>
          <w:lang w:val="uk-UA"/>
        </w:rPr>
        <w:t>Complementarity</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Dublin</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descriptors</w:t>
      </w:r>
      <w:proofErr w:type="spellEnd"/>
      <w:r w:rsidRPr="003B7650">
        <w:rPr>
          <w:rFonts w:ascii="Times New Roman" w:eastAsia="Calibri" w:hAnsi="Times New Roman" w:cs="Times New Roman"/>
          <w:sz w:val="28"/>
          <w:lang w:val="uk-UA"/>
        </w:rPr>
        <w:t xml:space="preserve"> </w:t>
      </w:r>
      <w:proofErr w:type="spellStart"/>
      <w:r w:rsidRPr="003B7650">
        <w:rPr>
          <w:rFonts w:ascii="Times New Roman" w:eastAsia="Calibri" w:hAnsi="Times New Roman" w:cs="Times New Roman"/>
          <w:sz w:val="28"/>
          <w:lang w:val="uk-UA"/>
        </w:rPr>
        <w:t>and</w:t>
      </w:r>
      <w:proofErr w:type="spellEnd"/>
      <w:r w:rsidRPr="003B7650">
        <w:rPr>
          <w:rFonts w:ascii="Times New Roman" w:eastAsia="Calibri" w:hAnsi="Times New Roman" w:cs="Times New Roman"/>
          <w:sz w:val="28"/>
          <w:lang w:val="uk-UA"/>
        </w:rPr>
        <w:t xml:space="preserve"> EQF </w:t>
      </w:r>
      <w:proofErr w:type="spellStart"/>
      <w:r w:rsidRPr="003B7650">
        <w:rPr>
          <w:rFonts w:ascii="Times New Roman" w:eastAsia="Calibri" w:hAnsi="Times New Roman" w:cs="Times New Roman"/>
          <w:sz w:val="28"/>
          <w:lang w:val="uk-UA"/>
        </w:rPr>
        <w:t>descriptors</w:t>
      </w:r>
      <w:proofErr w:type="spellEnd"/>
      <w:r w:rsidRPr="003B7650">
        <w:rPr>
          <w:rFonts w:ascii="Times New Roman" w:eastAsia="Calibri" w:hAnsi="Times New Roman" w:cs="Times New Roman"/>
          <w:sz w:val="28"/>
          <w:lang w:val="uk-UA"/>
        </w:rPr>
        <w:t xml:space="preserve"> – COMMISSION OF THE EUROPEAN COMMUNITIES, </w:t>
      </w:r>
      <w:proofErr w:type="spellStart"/>
      <w:r w:rsidRPr="003B7650">
        <w:rPr>
          <w:rFonts w:ascii="Times New Roman" w:eastAsia="Calibri" w:hAnsi="Times New Roman" w:cs="Times New Roman"/>
          <w:sz w:val="28"/>
          <w:lang w:val="uk-UA"/>
        </w:rPr>
        <w:t>Brussels</w:t>
      </w:r>
      <w:proofErr w:type="spellEnd"/>
      <w:r w:rsidRPr="003B7650">
        <w:rPr>
          <w:rFonts w:ascii="Times New Roman" w:eastAsia="Calibri" w:hAnsi="Times New Roman" w:cs="Times New Roman"/>
          <w:sz w:val="28"/>
          <w:lang w:val="uk-UA"/>
        </w:rPr>
        <w:t>, 8.7.2005, SEC(2005) 957, COMMISSION STAFF WORKING DOCUMENT, 2005).</w:t>
      </w:r>
    </w:p>
    <w:p w:rsidR="003B7650" w:rsidRPr="003B7650" w:rsidRDefault="003B7650" w:rsidP="003B7650">
      <w:pPr>
        <w:spacing w:after="0" w:line="240" w:lineRule="auto"/>
        <w:jc w:val="both"/>
        <w:rPr>
          <w:rFonts w:ascii="Times New Roman" w:eastAsia="Calibri" w:hAnsi="Times New Roman" w:cs="Times New Roman"/>
          <w:sz w:val="28"/>
          <w:lang w:val="uk-UA"/>
        </w:rPr>
      </w:pPr>
      <w:r w:rsidRPr="003B7650">
        <w:rPr>
          <w:rFonts w:ascii="Times New Roman" w:eastAsia="Calibri" w:hAnsi="Times New Roman" w:cs="Times New Roman"/>
          <w:sz w:val="28"/>
          <w:lang w:val="uk-UA"/>
        </w:rPr>
        <w:t>У цьому стандарті використано таки терміни та відповідні визначення.</w:t>
      </w:r>
    </w:p>
    <w:p w:rsidR="003B7650" w:rsidRPr="003B7650" w:rsidRDefault="003B7650" w:rsidP="003B7650">
      <w:pPr>
        <w:spacing w:after="0" w:line="240" w:lineRule="auto"/>
        <w:jc w:val="center"/>
        <w:rPr>
          <w:rFonts w:ascii="Times New Roman" w:eastAsia="Calibri" w:hAnsi="Times New Roman" w:cs="Times New Roman"/>
          <w:b/>
          <w:caps/>
          <w:sz w:val="28"/>
          <w:szCs w:val="28"/>
          <w:lang w:val="uk-UA"/>
        </w:rPr>
      </w:pPr>
    </w:p>
    <w:p w:rsidR="003B7650" w:rsidRPr="003B7650" w:rsidRDefault="003B7650" w:rsidP="003B7650">
      <w:pPr>
        <w:spacing w:after="0" w:line="240" w:lineRule="auto"/>
        <w:jc w:val="center"/>
        <w:rPr>
          <w:rFonts w:ascii="Times New Roman" w:eastAsia="Calibri" w:hAnsi="Times New Roman" w:cs="Times New Roman"/>
          <w:b/>
          <w:caps/>
          <w:sz w:val="28"/>
          <w:szCs w:val="28"/>
          <w:lang w:val="uk-UA"/>
        </w:rPr>
      </w:pPr>
    </w:p>
    <w:p w:rsidR="003B7650" w:rsidRPr="003B7650" w:rsidRDefault="003B7650" w:rsidP="003B7650">
      <w:pPr>
        <w:spacing w:after="0" w:line="240" w:lineRule="auto"/>
        <w:jc w:val="center"/>
        <w:rPr>
          <w:rFonts w:ascii="Times New Roman" w:eastAsia="Calibri" w:hAnsi="Times New Roman" w:cs="Times New Roman"/>
          <w:b/>
          <w:caps/>
          <w:sz w:val="28"/>
          <w:szCs w:val="28"/>
          <w:lang w:val="uk-UA"/>
        </w:rPr>
      </w:pPr>
    </w:p>
    <w:p w:rsidR="003B7650" w:rsidRPr="003B7650" w:rsidRDefault="003B7650" w:rsidP="003B7650">
      <w:pPr>
        <w:spacing w:after="0" w:line="240" w:lineRule="auto"/>
        <w:jc w:val="center"/>
        <w:rPr>
          <w:rFonts w:ascii="Times New Roman" w:eastAsia="Calibri" w:hAnsi="Times New Roman" w:cs="Times New Roman"/>
          <w:b/>
          <w:caps/>
          <w:sz w:val="28"/>
          <w:szCs w:val="28"/>
          <w:lang w:val="uk-UA"/>
        </w:rPr>
      </w:pPr>
    </w:p>
    <w:p w:rsidR="003B7650" w:rsidRPr="003B7650" w:rsidRDefault="003B7650" w:rsidP="003B7650">
      <w:pPr>
        <w:spacing w:after="0" w:line="240" w:lineRule="auto"/>
        <w:jc w:val="center"/>
        <w:rPr>
          <w:rFonts w:ascii="Times New Roman" w:eastAsia="Calibri" w:hAnsi="Times New Roman" w:cs="Times New Roman"/>
          <w:b/>
          <w:caps/>
          <w:sz w:val="28"/>
          <w:szCs w:val="28"/>
          <w:lang w:val="uk-UA"/>
        </w:rPr>
      </w:pPr>
    </w:p>
    <w:p w:rsidR="003B7650" w:rsidRPr="003B7650" w:rsidRDefault="003B7650" w:rsidP="003B7650">
      <w:pPr>
        <w:spacing w:after="0" w:line="240" w:lineRule="auto"/>
        <w:jc w:val="center"/>
        <w:rPr>
          <w:rFonts w:ascii="Times New Roman" w:eastAsia="Calibri" w:hAnsi="Times New Roman" w:cs="Times New Roman"/>
          <w:b/>
          <w:caps/>
          <w:sz w:val="28"/>
          <w:szCs w:val="28"/>
          <w:lang w:val="uk-UA"/>
        </w:rPr>
      </w:pPr>
    </w:p>
    <w:p w:rsidR="003B7650" w:rsidRPr="003B7650" w:rsidRDefault="003B7650" w:rsidP="003B7650">
      <w:pPr>
        <w:spacing w:after="0" w:line="240" w:lineRule="auto"/>
        <w:jc w:val="center"/>
        <w:rPr>
          <w:rFonts w:ascii="Times New Roman" w:eastAsia="Calibri" w:hAnsi="Times New Roman" w:cs="Times New Roman"/>
          <w:b/>
          <w:caps/>
          <w:sz w:val="28"/>
          <w:szCs w:val="28"/>
          <w:lang w:val="uk-UA"/>
        </w:rPr>
      </w:pPr>
    </w:p>
    <w:p w:rsidR="003B7650" w:rsidRPr="003B7650" w:rsidRDefault="003B7650" w:rsidP="003B7650">
      <w:pPr>
        <w:spacing w:after="0" w:line="240" w:lineRule="auto"/>
        <w:jc w:val="center"/>
        <w:rPr>
          <w:rFonts w:ascii="Times New Roman" w:eastAsia="Calibri" w:hAnsi="Times New Roman" w:cs="Times New Roman"/>
          <w:b/>
          <w:caps/>
          <w:sz w:val="28"/>
          <w:szCs w:val="28"/>
          <w:lang w:val="uk-UA"/>
        </w:rPr>
      </w:pPr>
    </w:p>
    <w:p w:rsidR="003B7650" w:rsidRPr="003B7650" w:rsidRDefault="003B7650" w:rsidP="003B7650">
      <w:pPr>
        <w:spacing w:after="0" w:line="240" w:lineRule="auto"/>
        <w:jc w:val="center"/>
        <w:rPr>
          <w:rFonts w:ascii="Times New Roman" w:eastAsia="Calibri" w:hAnsi="Times New Roman" w:cs="Times New Roman"/>
          <w:b/>
          <w:caps/>
          <w:sz w:val="28"/>
          <w:szCs w:val="28"/>
          <w:lang w:val="uk-UA"/>
        </w:rPr>
      </w:pPr>
    </w:p>
    <w:p w:rsidR="003B7650" w:rsidRPr="003B7650" w:rsidRDefault="003B7650" w:rsidP="003B7650">
      <w:pPr>
        <w:spacing w:after="0" w:line="240" w:lineRule="auto"/>
        <w:jc w:val="center"/>
        <w:rPr>
          <w:rFonts w:ascii="Times New Roman" w:eastAsia="Calibri" w:hAnsi="Times New Roman" w:cs="Times New Roman"/>
          <w:b/>
          <w:caps/>
          <w:sz w:val="28"/>
          <w:szCs w:val="28"/>
          <w:lang w:val="uk-UA"/>
        </w:rPr>
      </w:pPr>
    </w:p>
    <w:p w:rsidR="003B7650" w:rsidRPr="003B7650" w:rsidRDefault="003B7650" w:rsidP="003B7650">
      <w:pPr>
        <w:spacing w:after="0" w:line="240" w:lineRule="auto"/>
        <w:jc w:val="center"/>
        <w:rPr>
          <w:rFonts w:ascii="Times New Roman" w:eastAsia="Calibri" w:hAnsi="Times New Roman" w:cs="Times New Roman"/>
          <w:b/>
          <w:caps/>
          <w:sz w:val="28"/>
          <w:szCs w:val="28"/>
          <w:lang w:val="uk-UA"/>
        </w:rPr>
      </w:pPr>
    </w:p>
    <w:p w:rsidR="003B7650" w:rsidRPr="003B7650" w:rsidRDefault="003B7650" w:rsidP="003B7650">
      <w:pPr>
        <w:spacing w:after="0" w:line="240" w:lineRule="auto"/>
        <w:jc w:val="center"/>
        <w:rPr>
          <w:rFonts w:ascii="Times New Roman" w:eastAsia="Calibri" w:hAnsi="Times New Roman" w:cs="Times New Roman"/>
          <w:b/>
          <w:caps/>
          <w:sz w:val="28"/>
          <w:szCs w:val="28"/>
          <w:lang w:val="uk-UA"/>
        </w:rPr>
      </w:pPr>
    </w:p>
    <w:p w:rsidR="003B7650" w:rsidRPr="003B7650" w:rsidRDefault="003B7650" w:rsidP="003B7650">
      <w:pPr>
        <w:spacing w:after="0" w:line="240" w:lineRule="auto"/>
        <w:rPr>
          <w:rFonts w:ascii="Times New Roman" w:eastAsia="Calibri" w:hAnsi="Times New Roman" w:cs="Times New Roman"/>
          <w:b/>
          <w:caps/>
          <w:color w:val="00000A"/>
          <w:sz w:val="28"/>
          <w:szCs w:val="28"/>
          <w:lang w:val="uk-UA"/>
        </w:rPr>
      </w:pPr>
    </w:p>
    <w:p w:rsidR="003B7650" w:rsidRPr="003B7650" w:rsidRDefault="003B7650" w:rsidP="003B7650">
      <w:pPr>
        <w:spacing w:after="0" w:line="240" w:lineRule="auto"/>
        <w:rPr>
          <w:rFonts w:ascii="Times New Roman" w:eastAsia="Calibri" w:hAnsi="Times New Roman" w:cs="Times New Roman"/>
          <w:b/>
          <w:caps/>
          <w:color w:val="00000A"/>
          <w:sz w:val="28"/>
          <w:szCs w:val="28"/>
          <w:lang w:val="uk-UA"/>
        </w:rPr>
      </w:pPr>
    </w:p>
    <w:p w:rsidR="003B7650" w:rsidRPr="003B7650" w:rsidRDefault="003B7650" w:rsidP="003B7650">
      <w:pPr>
        <w:spacing w:after="0" w:line="240" w:lineRule="auto"/>
        <w:rPr>
          <w:rFonts w:ascii="Times New Roman" w:eastAsia="Calibri" w:hAnsi="Times New Roman" w:cs="Times New Roman"/>
          <w:b/>
          <w:caps/>
          <w:color w:val="00000A"/>
          <w:sz w:val="28"/>
          <w:szCs w:val="28"/>
          <w:lang w:val="uk-UA"/>
        </w:rPr>
      </w:pPr>
    </w:p>
    <w:p w:rsidR="003B7650" w:rsidRPr="003B7650" w:rsidRDefault="003B7650" w:rsidP="003B7650">
      <w:pPr>
        <w:spacing w:after="0" w:line="240" w:lineRule="auto"/>
        <w:rPr>
          <w:rFonts w:ascii="Times New Roman" w:eastAsia="Calibri" w:hAnsi="Times New Roman" w:cs="Times New Roman"/>
          <w:b/>
          <w:caps/>
          <w:color w:val="00000A"/>
          <w:sz w:val="28"/>
          <w:szCs w:val="28"/>
          <w:lang w:val="uk-UA"/>
        </w:rPr>
      </w:pPr>
    </w:p>
    <w:p w:rsidR="003B7650" w:rsidRPr="003B7650" w:rsidRDefault="003B7650" w:rsidP="003B7650">
      <w:pPr>
        <w:spacing w:after="0" w:line="240" w:lineRule="auto"/>
        <w:rPr>
          <w:rFonts w:ascii="Times New Roman" w:eastAsia="Calibri" w:hAnsi="Times New Roman" w:cs="Times New Roman"/>
          <w:b/>
          <w:caps/>
          <w:color w:val="00000A"/>
          <w:sz w:val="28"/>
          <w:szCs w:val="28"/>
          <w:lang w:val="uk-UA"/>
        </w:rPr>
      </w:pPr>
    </w:p>
    <w:p w:rsidR="003B7650" w:rsidRPr="003B7650" w:rsidRDefault="003B7650" w:rsidP="003B7650">
      <w:pPr>
        <w:spacing w:after="0" w:line="240" w:lineRule="auto"/>
        <w:rPr>
          <w:rFonts w:ascii="Times New Roman" w:eastAsia="Calibri" w:hAnsi="Times New Roman" w:cs="Times New Roman"/>
          <w:b/>
          <w:caps/>
          <w:color w:val="00000A"/>
          <w:sz w:val="28"/>
          <w:szCs w:val="28"/>
          <w:lang w:val="uk-UA"/>
        </w:rPr>
      </w:pPr>
    </w:p>
    <w:p w:rsidR="003B7650" w:rsidRPr="003B7650" w:rsidRDefault="003B7650" w:rsidP="003B7650">
      <w:pPr>
        <w:spacing w:after="0" w:line="240" w:lineRule="auto"/>
        <w:rPr>
          <w:rFonts w:ascii="Times New Roman" w:eastAsia="Calibri" w:hAnsi="Times New Roman" w:cs="Times New Roman"/>
          <w:b/>
          <w:caps/>
          <w:color w:val="00000A"/>
          <w:sz w:val="28"/>
          <w:szCs w:val="28"/>
          <w:lang w:val="uk-UA"/>
        </w:rPr>
      </w:pPr>
    </w:p>
    <w:p w:rsidR="003B7650" w:rsidRDefault="003B7650" w:rsidP="003B7650">
      <w:pPr>
        <w:spacing w:after="0" w:line="240" w:lineRule="auto"/>
        <w:rPr>
          <w:rFonts w:ascii="Times New Roman" w:eastAsia="Calibri" w:hAnsi="Times New Roman" w:cs="Times New Roman"/>
          <w:b/>
          <w:caps/>
          <w:color w:val="00000A"/>
          <w:sz w:val="28"/>
          <w:szCs w:val="28"/>
          <w:lang w:val="uk-UA"/>
        </w:rPr>
      </w:pPr>
    </w:p>
    <w:p w:rsidR="00CA12E2" w:rsidRDefault="00CA12E2" w:rsidP="003B7650">
      <w:pPr>
        <w:spacing w:after="0" w:line="240" w:lineRule="auto"/>
        <w:rPr>
          <w:rFonts w:ascii="Times New Roman" w:eastAsia="Calibri" w:hAnsi="Times New Roman" w:cs="Times New Roman"/>
          <w:b/>
          <w:caps/>
          <w:color w:val="00000A"/>
          <w:sz w:val="28"/>
          <w:szCs w:val="28"/>
          <w:lang w:val="uk-UA"/>
        </w:rPr>
      </w:pPr>
    </w:p>
    <w:p w:rsidR="00CA12E2" w:rsidRDefault="00CA12E2" w:rsidP="003B7650">
      <w:pPr>
        <w:spacing w:after="0" w:line="240" w:lineRule="auto"/>
        <w:rPr>
          <w:rFonts w:ascii="Times New Roman" w:eastAsia="Calibri" w:hAnsi="Times New Roman" w:cs="Times New Roman"/>
          <w:b/>
          <w:caps/>
          <w:color w:val="00000A"/>
          <w:sz w:val="28"/>
          <w:szCs w:val="28"/>
          <w:lang w:val="uk-UA"/>
        </w:rPr>
      </w:pPr>
    </w:p>
    <w:p w:rsidR="00CA12E2" w:rsidRDefault="00CA12E2" w:rsidP="003B7650">
      <w:pPr>
        <w:spacing w:after="0" w:line="240" w:lineRule="auto"/>
        <w:rPr>
          <w:rFonts w:ascii="Times New Roman" w:eastAsia="Calibri" w:hAnsi="Times New Roman" w:cs="Times New Roman"/>
          <w:b/>
          <w:caps/>
          <w:color w:val="00000A"/>
          <w:sz w:val="28"/>
          <w:szCs w:val="28"/>
          <w:lang w:val="uk-UA"/>
        </w:rPr>
      </w:pPr>
    </w:p>
    <w:p w:rsidR="00CA12E2" w:rsidRDefault="00CA12E2" w:rsidP="003B7650">
      <w:pPr>
        <w:spacing w:after="0" w:line="240" w:lineRule="auto"/>
        <w:rPr>
          <w:rFonts w:ascii="Times New Roman" w:eastAsia="Calibri" w:hAnsi="Times New Roman" w:cs="Times New Roman"/>
          <w:b/>
          <w:caps/>
          <w:color w:val="00000A"/>
          <w:sz w:val="28"/>
          <w:szCs w:val="28"/>
          <w:lang w:val="uk-UA"/>
        </w:rPr>
      </w:pPr>
    </w:p>
    <w:p w:rsidR="00CA12E2" w:rsidRDefault="00CA12E2" w:rsidP="003B7650">
      <w:pPr>
        <w:spacing w:after="0" w:line="240" w:lineRule="auto"/>
        <w:rPr>
          <w:rFonts w:ascii="Times New Roman" w:eastAsia="Calibri" w:hAnsi="Times New Roman" w:cs="Times New Roman"/>
          <w:b/>
          <w:caps/>
          <w:color w:val="00000A"/>
          <w:sz w:val="28"/>
          <w:szCs w:val="28"/>
          <w:lang w:val="uk-UA"/>
        </w:rPr>
      </w:pPr>
    </w:p>
    <w:p w:rsidR="00CA12E2" w:rsidRDefault="00CA12E2" w:rsidP="003B7650">
      <w:pPr>
        <w:spacing w:after="0" w:line="240" w:lineRule="auto"/>
        <w:rPr>
          <w:rFonts w:ascii="Times New Roman" w:eastAsia="Calibri" w:hAnsi="Times New Roman" w:cs="Times New Roman"/>
          <w:b/>
          <w:caps/>
          <w:color w:val="00000A"/>
          <w:sz w:val="28"/>
          <w:szCs w:val="28"/>
          <w:lang w:val="uk-UA"/>
        </w:rPr>
      </w:pPr>
    </w:p>
    <w:p w:rsidR="00CA12E2" w:rsidRDefault="00CA12E2" w:rsidP="003B7650">
      <w:pPr>
        <w:spacing w:after="0" w:line="240" w:lineRule="auto"/>
        <w:rPr>
          <w:rFonts w:ascii="Times New Roman" w:eastAsia="Calibri" w:hAnsi="Times New Roman" w:cs="Times New Roman"/>
          <w:b/>
          <w:caps/>
          <w:color w:val="00000A"/>
          <w:sz w:val="28"/>
          <w:szCs w:val="28"/>
          <w:lang w:val="uk-UA"/>
        </w:rPr>
      </w:pPr>
    </w:p>
    <w:p w:rsidR="00CA12E2" w:rsidRPr="003B7650" w:rsidRDefault="00CA12E2" w:rsidP="003B7650">
      <w:pPr>
        <w:spacing w:after="0" w:line="240" w:lineRule="auto"/>
        <w:rPr>
          <w:rFonts w:ascii="Times New Roman" w:eastAsia="Calibri" w:hAnsi="Times New Roman" w:cs="Times New Roman"/>
          <w:b/>
          <w:caps/>
          <w:color w:val="00000A"/>
          <w:sz w:val="28"/>
          <w:szCs w:val="28"/>
          <w:lang w:val="uk-UA"/>
        </w:rPr>
      </w:pPr>
    </w:p>
    <w:p w:rsidR="003B7650" w:rsidRPr="003B7650" w:rsidRDefault="003B7650" w:rsidP="003B7650">
      <w:pPr>
        <w:spacing w:after="0" w:line="240" w:lineRule="auto"/>
        <w:rPr>
          <w:rFonts w:ascii="Times New Roman" w:eastAsia="Calibri" w:hAnsi="Times New Roman" w:cs="Times New Roman"/>
          <w:b/>
          <w:caps/>
          <w:color w:val="00000A"/>
          <w:sz w:val="28"/>
          <w:szCs w:val="28"/>
          <w:lang w:val="uk-UA"/>
        </w:rPr>
      </w:pPr>
    </w:p>
    <w:p w:rsidR="003B7650" w:rsidRPr="003B7650" w:rsidRDefault="003B7650" w:rsidP="003B7650">
      <w:pPr>
        <w:spacing w:after="0" w:line="240" w:lineRule="auto"/>
        <w:jc w:val="center"/>
        <w:rPr>
          <w:rFonts w:ascii="Times New Roman" w:eastAsia="Calibri" w:hAnsi="Times New Roman" w:cs="Times New Roman"/>
          <w:b/>
          <w:caps/>
          <w:color w:val="00000A"/>
          <w:sz w:val="28"/>
          <w:szCs w:val="28"/>
          <w:lang w:val="uk-UA"/>
        </w:rPr>
      </w:pPr>
      <w:r w:rsidRPr="003B7650">
        <w:rPr>
          <w:rFonts w:ascii="Times New Roman" w:eastAsia="Calibri" w:hAnsi="Times New Roman" w:cs="Times New Roman"/>
          <w:b/>
          <w:caps/>
          <w:color w:val="00000A"/>
          <w:sz w:val="28"/>
          <w:szCs w:val="28"/>
          <w:lang w:val="uk-UA"/>
        </w:rPr>
        <w:lastRenderedPageBreak/>
        <w:t>Пояснювальна записка</w:t>
      </w:r>
    </w:p>
    <w:p w:rsidR="003B7650" w:rsidRPr="003B7650" w:rsidRDefault="003B7650" w:rsidP="003B7650">
      <w:pPr>
        <w:spacing w:after="0" w:line="240" w:lineRule="auto"/>
        <w:jc w:val="center"/>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до навчального плану</w:t>
      </w: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ind w:right="708"/>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 xml:space="preserve">Код та найменування спеціальності  023 Образотворче </w:t>
      </w:r>
      <w:proofErr w:type="spellStart"/>
      <w:r w:rsidRPr="003B7650">
        <w:rPr>
          <w:rFonts w:ascii="Times New Roman" w:eastAsia="Calibri" w:hAnsi="Times New Roman" w:cs="Times New Roman"/>
          <w:color w:val="00000A"/>
          <w:sz w:val="28"/>
          <w:szCs w:val="28"/>
          <w:lang w:val="uk-UA"/>
        </w:rPr>
        <w:t>мистецтво,декоративне</w:t>
      </w:r>
      <w:proofErr w:type="spellEnd"/>
      <w:r w:rsidRPr="003B7650">
        <w:rPr>
          <w:rFonts w:ascii="Times New Roman" w:eastAsia="Calibri" w:hAnsi="Times New Roman" w:cs="Times New Roman"/>
          <w:color w:val="00000A"/>
          <w:sz w:val="28"/>
          <w:szCs w:val="28"/>
          <w:lang w:val="uk-UA"/>
        </w:rPr>
        <w:t xml:space="preserve"> </w:t>
      </w:r>
      <w:proofErr w:type="spellStart"/>
      <w:r w:rsidRPr="003B7650">
        <w:rPr>
          <w:rFonts w:ascii="Times New Roman" w:eastAsia="Calibri" w:hAnsi="Times New Roman" w:cs="Times New Roman"/>
          <w:color w:val="00000A"/>
          <w:sz w:val="28"/>
          <w:szCs w:val="28"/>
          <w:lang w:val="uk-UA"/>
        </w:rPr>
        <w:t>мистецтво,реставрація</w:t>
      </w:r>
      <w:proofErr w:type="spellEnd"/>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 xml:space="preserve">Рівень вищої освіти  </w:t>
      </w:r>
      <w:r w:rsidRPr="003B7650">
        <w:rPr>
          <w:rFonts w:ascii="Times New Roman" w:eastAsia="Calibri" w:hAnsi="Times New Roman" w:cs="Times New Roman"/>
          <w:color w:val="00000A"/>
          <w:sz w:val="28"/>
          <w:szCs w:val="28"/>
          <w:u w:val="single"/>
          <w:lang w:val="uk-UA"/>
        </w:rPr>
        <w:t xml:space="preserve"> молодший спеціаліст       </w:t>
      </w: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Спеціалізація     Декоративно-прикладне мистецтво</w:t>
      </w:r>
    </w:p>
    <w:p w:rsidR="003B7650" w:rsidRPr="003B7650" w:rsidRDefault="003B7650" w:rsidP="003B7650">
      <w:pPr>
        <w:spacing w:after="0" w:line="240" w:lineRule="auto"/>
        <w:jc w:val="both"/>
        <w:rPr>
          <w:rFonts w:ascii="Times New Roman" w:eastAsia="Calibri" w:hAnsi="Times New Roman" w:cs="Times New Roman"/>
          <w:color w:val="00000A"/>
          <w:sz w:val="28"/>
          <w:szCs w:val="28"/>
          <w:u w:val="single"/>
          <w:lang w:val="uk-UA"/>
        </w:rPr>
      </w:pPr>
      <w:r w:rsidRPr="003B7650">
        <w:rPr>
          <w:rFonts w:ascii="Times New Roman" w:eastAsia="Calibri" w:hAnsi="Times New Roman" w:cs="Times New Roman"/>
          <w:color w:val="00000A"/>
          <w:sz w:val="28"/>
          <w:szCs w:val="28"/>
          <w:lang w:val="uk-UA"/>
        </w:rPr>
        <w:t xml:space="preserve">Освітня програма  </w:t>
      </w:r>
      <w:r w:rsidRPr="003B7650">
        <w:rPr>
          <w:rFonts w:ascii="Times New Roman" w:eastAsia="Calibri" w:hAnsi="Times New Roman" w:cs="Times New Roman"/>
          <w:color w:val="00000A"/>
          <w:sz w:val="28"/>
          <w:szCs w:val="28"/>
          <w:u w:val="single"/>
          <w:lang w:val="uk-UA"/>
        </w:rPr>
        <w:t>підготовки молодшого спеціаліста</w:t>
      </w:r>
    </w:p>
    <w:p w:rsidR="003B7650" w:rsidRPr="003B7650" w:rsidRDefault="003B7650" w:rsidP="003B7650">
      <w:pPr>
        <w:spacing w:after="0" w:line="240" w:lineRule="auto"/>
        <w:jc w:val="both"/>
        <w:rPr>
          <w:rFonts w:ascii="Times New Roman" w:eastAsia="Calibri" w:hAnsi="Times New Roman" w:cs="Times New Roman"/>
          <w:color w:val="00000A"/>
          <w:sz w:val="28"/>
          <w:szCs w:val="28"/>
          <w:u w:val="single"/>
          <w:lang w:val="uk-UA"/>
        </w:rPr>
      </w:pPr>
      <w:r w:rsidRPr="003B7650">
        <w:rPr>
          <w:rFonts w:ascii="Times New Roman" w:eastAsia="Calibri" w:hAnsi="Times New Roman" w:cs="Times New Roman"/>
          <w:color w:val="00000A"/>
          <w:sz w:val="28"/>
          <w:szCs w:val="28"/>
          <w:u w:val="single"/>
          <w:lang w:val="uk-UA"/>
        </w:rPr>
        <w:t xml:space="preserve"> в галузі знань </w:t>
      </w: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 xml:space="preserve">                                </w:t>
      </w:r>
      <w:r w:rsidRPr="003B7650">
        <w:rPr>
          <w:rFonts w:ascii="Times New Roman" w:eastAsia="Calibri" w:hAnsi="Times New Roman" w:cs="Times New Roman"/>
          <w:color w:val="00000A"/>
          <w:sz w:val="28"/>
          <w:szCs w:val="28"/>
          <w:u w:val="single"/>
          <w:lang w:val="uk-UA"/>
        </w:rPr>
        <w:t>02 Культура і мистецтво</w:t>
      </w:r>
      <w:r w:rsidRPr="003B7650">
        <w:rPr>
          <w:rFonts w:ascii="Times New Roman" w:eastAsia="Calibri" w:hAnsi="Times New Roman" w:cs="Times New Roman"/>
          <w:color w:val="00000A"/>
          <w:sz w:val="28"/>
          <w:szCs w:val="28"/>
          <w:lang w:val="uk-UA"/>
        </w:rPr>
        <w:t>____________________</w:t>
      </w: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Форма навчання ____</w:t>
      </w:r>
      <w:r w:rsidRPr="003B7650">
        <w:rPr>
          <w:rFonts w:ascii="Times New Roman" w:eastAsia="Calibri" w:hAnsi="Times New Roman" w:cs="Times New Roman"/>
          <w:color w:val="00000A"/>
          <w:sz w:val="28"/>
          <w:szCs w:val="28"/>
          <w:u w:val="single"/>
          <w:lang w:val="uk-UA"/>
        </w:rPr>
        <w:t xml:space="preserve">денна </w:t>
      </w:r>
      <w:r w:rsidRPr="003B7650">
        <w:rPr>
          <w:rFonts w:ascii="Times New Roman" w:eastAsia="Calibri" w:hAnsi="Times New Roman" w:cs="Times New Roman"/>
          <w:color w:val="00000A"/>
          <w:sz w:val="28"/>
          <w:szCs w:val="28"/>
          <w:lang w:val="uk-UA"/>
        </w:rPr>
        <w:t>_______________________</w:t>
      </w: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 xml:space="preserve">Загальний обсяг у кредитах Європейської кредитної </w:t>
      </w:r>
      <w:proofErr w:type="spellStart"/>
      <w:r w:rsidRPr="003B7650">
        <w:rPr>
          <w:rFonts w:ascii="Times New Roman" w:eastAsia="Calibri" w:hAnsi="Times New Roman" w:cs="Times New Roman"/>
          <w:color w:val="00000A"/>
          <w:sz w:val="28"/>
          <w:szCs w:val="28"/>
          <w:lang w:val="uk-UA"/>
        </w:rPr>
        <w:t>трансферно</w:t>
      </w:r>
      <w:proofErr w:type="spellEnd"/>
      <w:r w:rsidRPr="003B7650">
        <w:rPr>
          <w:rFonts w:ascii="Times New Roman" w:eastAsia="Calibri" w:hAnsi="Times New Roman" w:cs="Times New Roman"/>
          <w:color w:val="00000A"/>
          <w:sz w:val="28"/>
          <w:szCs w:val="28"/>
          <w:lang w:val="uk-UA"/>
        </w:rPr>
        <w:t xml:space="preserve">-накопичувальної системи та строк навчання </w:t>
      </w:r>
      <w:r w:rsidRPr="003B7650">
        <w:rPr>
          <w:rFonts w:ascii="Times New Roman" w:eastAsia="Calibri" w:hAnsi="Times New Roman" w:cs="Times New Roman"/>
          <w:color w:val="00000A"/>
          <w:sz w:val="24"/>
          <w:szCs w:val="24"/>
          <w:lang w:val="uk-UA"/>
        </w:rPr>
        <w:t>Одиничний ступінь, 180 кредитів ЄКТС/ 3 роки</w:t>
      </w:r>
      <w:r w:rsidRPr="003B7650">
        <w:rPr>
          <w:rFonts w:ascii="Times New Roman" w:eastAsia="Calibri" w:hAnsi="Times New Roman" w:cs="Times New Roman"/>
          <w:color w:val="00000A"/>
          <w:sz w:val="28"/>
          <w:szCs w:val="28"/>
          <w:lang w:val="uk-UA"/>
        </w:rPr>
        <w:t xml:space="preserve"> _</w:t>
      </w: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 xml:space="preserve">Навчальний план, затверджений Педагогічною радою КВНЗ «Херсонське училище культури» ХОР </w:t>
      </w:r>
      <w:r w:rsidRPr="003B7650">
        <w:rPr>
          <w:rFonts w:ascii="Times New Roman" w:eastAsia="Calibri" w:hAnsi="Times New Roman" w:cs="Times New Roman"/>
          <w:color w:val="00000A"/>
          <w:sz w:val="28"/>
          <w:szCs w:val="28"/>
          <w:u w:val="single"/>
          <w:lang w:val="uk-UA"/>
        </w:rPr>
        <w:t xml:space="preserve"> № 1 від 2</w:t>
      </w:r>
      <w:r w:rsidR="00B913C5">
        <w:rPr>
          <w:rFonts w:ascii="Times New Roman" w:eastAsia="Calibri" w:hAnsi="Times New Roman" w:cs="Times New Roman"/>
          <w:color w:val="00000A"/>
          <w:sz w:val="28"/>
          <w:szCs w:val="28"/>
          <w:u w:val="single"/>
          <w:lang w:val="uk-UA"/>
        </w:rPr>
        <w:t>9</w:t>
      </w:r>
      <w:r w:rsidRPr="003B7650">
        <w:rPr>
          <w:rFonts w:ascii="Times New Roman" w:eastAsia="Calibri" w:hAnsi="Times New Roman" w:cs="Times New Roman"/>
          <w:color w:val="00000A"/>
          <w:sz w:val="28"/>
          <w:szCs w:val="28"/>
          <w:u w:val="single"/>
          <w:lang w:val="uk-UA"/>
        </w:rPr>
        <w:t>.08.201</w:t>
      </w:r>
      <w:r w:rsidR="00B913C5">
        <w:rPr>
          <w:rFonts w:ascii="Times New Roman" w:eastAsia="Calibri" w:hAnsi="Times New Roman" w:cs="Times New Roman"/>
          <w:color w:val="00000A"/>
          <w:sz w:val="28"/>
          <w:szCs w:val="28"/>
          <w:u w:val="single"/>
          <w:lang w:val="uk-UA"/>
        </w:rPr>
        <w:t>8</w:t>
      </w:r>
      <w:r w:rsidRPr="003B7650">
        <w:rPr>
          <w:rFonts w:ascii="Times New Roman" w:eastAsia="Calibri" w:hAnsi="Times New Roman" w:cs="Times New Roman"/>
          <w:color w:val="00000A"/>
          <w:sz w:val="28"/>
          <w:szCs w:val="28"/>
          <w:u w:val="single"/>
          <w:lang w:val="uk-UA"/>
        </w:rPr>
        <w:t xml:space="preserve"> </w:t>
      </w:r>
      <w:r w:rsidRPr="003B7650">
        <w:rPr>
          <w:rFonts w:ascii="Times New Roman" w:eastAsia="Calibri" w:hAnsi="Times New Roman" w:cs="Times New Roman"/>
          <w:color w:val="00000A"/>
          <w:sz w:val="28"/>
          <w:szCs w:val="28"/>
          <w:lang w:val="uk-UA"/>
        </w:rPr>
        <w:t>_____________________</w:t>
      </w:r>
    </w:p>
    <w:p w:rsidR="003B7650" w:rsidRPr="003B7650" w:rsidRDefault="003B7650" w:rsidP="003B7650">
      <w:pPr>
        <w:spacing w:after="0" w:line="240" w:lineRule="auto"/>
        <w:rPr>
          <w:rFonts w:ascii="Times New Roman" w:eastAsia="Calibri" w:hAnsi="Times New Roman" w:cs="Times New Roman"/>
          <w:color w:val="00000A"/>
          <w:sz w:val="20"/>
          <w:lang w:val="uk-UA"/>
        </w:rPr>
      </w:pPr>
      <w:r w:rsidRPr="003B7650">
        <w:rPr>
          <w:rFonts w:ascii="Times New Roman" w:eastAsia="Calibri" w:hAnsi="Times New Roman" w:cs="Times New Roman"/>
          <w:color w:val="00000A"/>
          <w:sz w:val="20"/>
          <w:lang w:val="uk-UA"/>
        </w:rPr>
        <w:t xml:space="preserve">                                                                    (дата та номер протоколу)</w:t>
      </w: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 xml:space="preserve">Відповідність вимогам стандарту вищої освіти (в разі наявності) </w:t>
      </w: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_</w:t>
      </w:r>
      <w:r w:rsidRPr="003B7650">
        <w:rPr>
          <w:rFonts w:ascii="Times New Roman" w:eastAsia="Calibri" w:hAnsi="Times New Roman" w:cs="Times New Roman"/>
          <w:color w:val="00000A"/>
          <w:sz w:val="28"/>
          <w:szCs w:val="28"/>
          <w:u w:val="single"/>
          <w:lang w:val="uk-UA"/>
        </w:rPr>
        <w:t xml:space="preserve">відповідає галузевим стандартам вищої освіти, затвердженим наказом Міністерства освіти і науки України від 25.11.2014 № 1388                      </w:t>
      </w:r>
      <w:r w:rsidRPr="003B7650">
        <w:rPr>
          <w:rFonts w:ascii="Times New Roman" w:eastAsia="Calibri" w:hAnsi="Times New Roman" w:cs="Times New Roman"/>
          <w:color w:val="00000A"/>
          <w:sz w:val="28"/>
          <w:szCs w:val="28"/>
          <w:lang w:val="uk-UA"/>
        </w:rPr>
        <w:t>____________</w:t>
      </w: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 xml:space="preserve">Відповідність вимогам професійного стандарту (в разі наявності)  </w:t>
      </w:r>
      <w:r w:rsidRPr="003B7650">
        <w:rPr>
          <w:rFonts w:ascii="Times New Roman" w:eastAsia="Calibri" w:hAnsi="Times New Roman" w:cs="Times New Roman"/>
          <w:color w:val="00000A"/>
          <w:sz w:val="28"/>
          <w:szCs w:val="28"/>
          <w:u w:val="single"/>
          <w:lang w:val="uk-UA"/>
        </w:rPr>
        <w:t>професійний</w:t>
      </w:r>
      <w:r w:rsidRPr="003B7650">
        <w:rPr>
          <w:rFonts w:ascii="Times New Roman" w:eastAsia="Calibri" w:hAnsi="Times New Roman" w:cs="Times New Roman"/>
          <w:color w:val="00000A"/>
          <w:sz w:val="28"/>
          <w:szCs w:val="28"/>
          <w:lang w:val="uk-UA"/>
        </w:rPr>
        <w:t xml:space="preserve"> </w:t>
      </w:r>
      <w:r w:rsidRPr="003B7650">
        <w:rPr>
          <w:rFonts w:ascii="Times New Roman" w:eastAsia="Calibri" w:hAnsi="Times New Roman" w:cs="Times New Roman"/>
          <w:color w:val="00000A"/>
          <w:sz w:val="28"/>
          <w:szCs w:val="28"/>
          <w:u w:val="single"/>
          <w:lang w:val="uk-UA"/>
        </w:rPr>
        <w:t xml:space="preserve"> стандарт відсутній    </w:t>
      </w:r>
      <w:r w:rsidRPr="003B7650">
        <w:rPr>
          <w:rFonts w:ascii="Times New Roman" w:eastAsia="Calibri" w:hAnsi="Times New Roman" w:cs="Times New Roman"/>
          <w:color w:val="00000A"/>
          <w:sz w:val="28"/>
          <w:szCs w:val="28"/>
          <w:lang w:val="uk-UA"/>
        </w:rPr>
        <w:t>__________________________________________________</w:t>
      </w: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 xml:space="preserve">Вимоги до рівня освіти осіб, які можуть розпочати навчання  </w:t>
      </w:r>
      <w:r w:rsidRPr="003B7650">
        <w:rPr>
          <w:rFonts w:ascii="Times New Roman" w:eastAsia="Calibri" w:hAnsi="Times New Roman" w:cs="Times New Roman"/>
          <w:color w:val="00000A"/>
          <w:sz w:val="28"/>
          <w:szCs w:val="28"/>
          <w:u w:val="single"/>
          <w:lang w:val="uk-UA"/>
        </w:rPr>
        <w:t>базова загальна середня освіта та повна загальна середня освіта</w:t>
      </w: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Навчальний план 201</w:t>
      </w:r>
      <w:r w:rsidR="00B913C5">
        <w:rPr>
          <w:rFonts w:ascii="Times New Roman" w:eastAsia="Calibri" w:hAnsi="Times New Roman" w:cs="Times New Roman"/>
          <w:color w:val="00000A"/>
          <w:sz w:val="28"/>
          <w:szCs w:val="28"/>
          <w:lang w:val="uk-UA"/>
        </w:rPr>
        <w:t>8</w:t>
      </w:r>
      <w:bookmarkStart w:id="2" w:name="_GoBack"/>
      <w:bookmarkEnd w:id="2"/>
      <w:r w:rsidRPr="003B7650">
        <w:rPr>
          <w:rFonts w:ascii="Times New Roman" w:eastAsia="Calibri" w:hAnsi="Times New Roman" w:cs="Times New Roman"/>
          <w:color w:val="00000A"/>
          <w:sz w:val="28"/>
          <w:szCs w:val="28"/>
          <w:lang w:val="uk-UA"/>
        </w:rPr>
        <w:t xml:space="preserve"> року складений на підставі освітньо-професійної програми та структурно-логічної схеми підготовки фахівців і визначає перелік та обсяг обов’язкових та вибіркових навчальних дисциплін, послідовність їх вивчення, форми проведення навчальних занять та їх обсяг, графік навчального процесу, форми і засоби проведення поточного й підсумкового контролю. У навчальному плані відображено також обсяг часу, передбачений на самостійну роботу.</w:t>
      </w: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Навчальний план розроблено згідно з новим переліком галузей знань і спеціальностей, за якими здійснюється підготовка здобувачів вищої освіти, затверджений Постановою Кабінету Міністрів України від 29 квітня 2015 року №266 відповідно до актів узгодження.</w:t>
      </w:r>
    </w:p>
    <w:p w:rsidR="003B7650" w:rsidRPr="003B7650" w:rsidRDefault="003B7650" w:rsidP="003B7650">
      <w:pPr>
        <w:spacing w:after="0" w:line="240" w:lineRule="auto"/>
        <w:jc w:val="both"/>
        <w:rPr>
          <w:rFonts w:ascii="Times New Roman" w:eastAsia="Calibri" w:hAnsi="Times New Roman" w:cs="Times New Roman"/>
          <w:sz w:val="28"/>
          <w:szCs w:val="28"/>
          <w:lang w:val="uk-UA"/>
        </w:rPr>
      </w:pPr>
      <w:r w:rsidRPr="003B7650">
        <w:rPr>
          <w:rFonts w:ascii="Times New Roman" w:eastAsia="Calibri" w:hAnsi="Times New Roman" w:cs="Times New Roman"/>
          <w:color w:val="00000A"/>
          <w:sz w:val="28"/>
          <w:szCs w:val="28"/>
          <w:lang w:val="uk-UA"/>
        </w:rPr>
        <w:t xml:space="preserve">Навчальний план затверджений директором </w:t>
      </w:r>
      <w:r w:rsidRPr="003B7650">
        <w:rPr>
          <w:rFonts w:ascii="Times New Roman" w:eastAsia="Calibri" w:hAnsi="Times New Roman" w:cs="Times New Roman"/>
          <w:sz w:val="28"/>
          <w:szCs w:val="24"/>
          <w:lang w:val="uk-UA" w:eastAsia="ru-RU"/>
        </w:rPr>
        <w:t xml:space="preserve">КВНЗ «Херсонське училище культури» ХОР </w:t>
      </w:r>
      <w:proofErr w:type="spellStart"/>
      <w:r w:rsidRPr="003B7650">
        <w:rPr>
          <w:rFonts w:ascii="Times New Roman" w:eastAsia="Calibri" w:hAnsi="Times New Roman" w:cs="Times New Roman"/>
          <w:sz w:val="28"/>
          <w:szCs w:val="24"/>
          <w:lang w:val="uk-UA" w:eastAsia="ru-RU"/>
        </w:rPr>
        <w:t>Варгуном</w:t>
      </w:r>
      <w:proofErr w:type="spellEnd"/>
      <w:r w:rsidRPr="003B7650">
        <w:rPr>
          <w:rFonts w:ascii="Times New Roman" w:eastAsia="Calibri" w:hAnsi="Times New Roman" w:cs="Times New Roman"/>
          <w:sz w:val="28"/>
          <w:szCs w:val="24"/>
          <w:lang w:val="uk-UA" w:eastAsia="ru-RU"/>
        </w:rPr>
        <w:t xml:space="preserve"> М.Г.</w:t>
      </w: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 xml:space="preserve">Навчальний процес планується проводити за кабінетною системою, за формами, викладеними у Положенні про організацію освітнього процесу в </w:t>
      </w:r>
      <w:r w:rsidRPr="003B7650">
        <w:rPr>
          <w:rFonts w:ascii="Times New Roman" w:eastAsia="Calibri" w:hAnsi="Times New Roman" w:cs="Times New Roman"/>
          <w:sz w:val="28"/>
          <w:szCs w:val="24"/>
          <w:lang w:val="uk-UA" w:eastAsia="ru-RU"/>
        </w:rPr>
        <w:t>КВНЗ «Херсонське училище культури» ХОР</w:t>
      </w:r>
      <w:r w:rsidRPr="003B7650">
        <w:rPr>
          <w:rFonts w:ascii="Times New Roman" w:eastAsia="Calibri" w:hAnsi="Times New Roman" w:cs="Times New Roman"/>
          <w:sz w:val="28"/>
          <w:szCs w:val="28"/>
          <w:lang w:val="uk-UA"/>
        </w:rPr>
        <w:t>, а саме</w:t>
      </w:r>
      <w:r w:rsidRPr="003B7650">
        <w:rPr>
          <w:rFonts w:ascii="Times New Roman" w:eastAsia="Calibri" w:hAnsi="Times New Roman" w:cs="Times New Roman"/>
          <w:color w:val="00000A"/>
          <w:sz w:val="28"/>
          <w:szCs w:val="28"/>
          <w:lang w:val="uk-UA"/>
        </w:rPr>
        <w:t>: теоретичні заняття,  практичні заняття, самостійна робота студентів, практична підготовка, контрольні заходи.</w:t>
      </w: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 xml:space="preserve">У плані передбачено підсумковий семестровий контроль, який проводиться за формами: </w:t>
      </w: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 семестровий екзамен;</w:t>
      </w: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 диференційований залік;</w:t>
      </w: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rPr>
          <w:rFonts w:ascii="Calibri" w:eastAsia="Calibri" w:hAnsi="Calibri" w:cs="Times New Roman"/>
          <w:lang w:val="uk-UA"/>
        </w:rPr>
      </w:pPr>
    </w:p>
    <w:p w:rsidR="003B7650" w:rsidRPr="003B7650" w:rsidRDefault="003B7650" w:rsidP="003B7650">
      <w:pPr>
        <w:spacing w:after="0" w:line="240" w:lineRule="auto"/>
        <w:rPr>
          <w:rFonts w:ascii="Calibri" w:eastAsia="Calibri" w:hAnsi="Calibri" w:cs="Times New Roman"/>
          <w:lang w:val="uk-UA"/>
        </w:rPr>
      </w:pPr>
    </w:p>
    <w:p w:rsidR="003B7650" w:rsidRPr="003B7650" w:rsidRDefault="003B7650" w:rsidP="003B7650">
      <w:pPr>
        <w:spacing w:after="0" w:line="240" w:lineRule="auto"/>
        <w:rPr>
          <w:rFonts w:ascii="Calibri" w:eastAsia="Calibri" w:hAnsi="Calibri" w:cs="Times New Roman"/>
          <w:lang w:val="uk-UA"/>
        </w:rPr>
      </w:pPr>
    </w:p>
    <w:p w:rsidR="003B7650" w:rsidRPr="003B7650" w:rsidRDefault="003B7650" w:rsidP="003B7650">
      <w:pPr>
        <w:spacing w:after="0" w:line="240" w:lineRule="auto"/>
        <w:rPr>
          <w:rFonts w:ascii="Calibri" w:eastAsia="Calibri" w:hAnsi="Calibri" w:cs="Times New Roman"/>
          <w:lang w:val="uk-UA"/>
        </w:rPr>
      </w:pPr>
    </w:p>
    <w:p w:rsidR="003B7650" w:rsidRPr="003B7650" w:rsidRDefault="003B7650" w:rsidP="003B7650">
      <w:pPr>
        <w:spacing w:after="0" w:line="240" w:lineRule="auto"/>
        <w:rPr>
          <w:rFonts w:ascii="Calibri" w:eastAsia="Calibri" w:hAnsi="Calibri" w:cs="Times New Roman"/>
          <w:lang w:val="uk-UA"/>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tblCellMar>
        <w:tblLook w:val="00A0" w:firstRow="1" w:lastRow="0" w:firstColumn="1" w:lastColumn="0" w:noHBand="0" w:noVBand="0"/>
      </w:tblPr>
      <w:tblGrid>
        <w:gridCol w:w="2306"/>
        <w:gridCol w:w="4372"/>
        <w:gridCol w:w="2657"/>
        <w:gridCol w:w="11"/>
      </w:tblGrid>
      <w:tr w:rsidR="003B7650" w:rsidRPr="003B7650" w:rsidTr="003B7650">
        <w:trPr>
          <w:gridAfter w:val="1"/>
          <w:wAfter w:w="11" w:type="dxa"/>
          <w:jc w:val="center"/>
        </w:trPr>
        <w:tc>
          <w:tcPr>
            <w:tcW w:w="2306" w:type="dxa"/>
            <w:tcMar>
              <w:left w:w="88" w:type="dxa"/>
            </w:tcMar>
          </w:tcPr>
          <w:p w:rsidR="003B7650" w:rsidRPr="003B7650" w:rsidRDefault="003B7650" w:rsidP="003B7650">
            <w:pPr>
              <w:spacing w:after="0" w:line="240" w:lineRule="auto"/>
              <w:jc w:val="center"/>
              <w:rPr>
                <w:rFonts w:ascii="Times New Roman" w:eastAsia="Calibri" w:hAnsi="Times New Roman" w:cs="Times New Roman"/>
                <w:b/>
                <w:color w:val="00000A"/>
                <w:sz w:val="28"/>
                <w:szCs w:val="28"/>
                <w:lang w:val="uk-UA"/>
              </w:rPr>
            </w:pPr>
            <w:r w:rsidRPr="003B7650">
              <w:rPr>
                <w:rFonts w:ascii="Times New Roman" w:eastAsia="Calibri" w:hAnsi="Times New Roman" w:cs="Times New Roman"/>
                <w:b/>
                <w:color w:val="00000A"/>
                <w:sz w:val="28"/>
                <w:szCs w:val="28"/>
                <w:lang w:val="uk-UA"/>
              </w:rPr>
              <w:t>Компетентності, якими повинен оволодіти здобувач</w:t>
            </w:r>
          </w:p>
        </w:tc>
        <w:tc>
          <w:tcPr>
            <w:tcW w:w="4372" w:type="dxa"/>
            <w:tcMar>
              <w:left w:w="88" w:type="dxa"/>
            </w:tcMar>
          </w:tcPr>
          <w:p w:rsidR="003B7650" w:rsidRPr="003B7650" w:rsidRDefault="003B7650" w:rsidP="003B7650">
            <w:pPr>
              <w:spacing w:after="0" w:line="240" w:lineRule="auto"/>
              <w:jc w:val="center"/>
              <w:rPr>
                <w:rFonts w:ascii="Times New Roman" w:eastAsia="Calibri" w:hAnsi="Times New Roman" w:cs="Times New Roman"/>
                <w:b/>
                <w:color w:val="00000A"/>
                <w:sz w:val="28"/>
                <w:szCs w:val="28"/>
                <w:lang w:val="uk-UA"/>
              </w:rPr>
            </w:pPr>
            <w:r w:rsidRPr="003B7650">
              <w:rPr>
                <w:rFonts w:ascii="Times New Roman" w:eastAsia="Calibri" w:hAnsi="Times New Roman" w:cs="Times New Roman"/>
                <w:b/>
                <w:color w:val="00000A"/>
                <w:sz w:val="28"/>
                <w:szCs w:val="28"/>
                <w:lang w:val="uk-UA"/>
              </w:rPr>
              <w:t>Програмні результати навчання</w:t>
            </w:r>
          </w:p>
        </w:tc>
        <w:tc>
          <w:tcPr>
            <w:tcW w:w="2657" w:type="dxa"/>
            <w:tcMar>
              <w:left w:w="88" w:type="dxa"/>
            </w:tcMar>
          </w:tcPr>
          <w:p w:rsidR="003B7650" w:rsidRPr="003B7650" w:rsidRDefault="003B7650" w:rsidP="003B7650">
            <w:pPr>
              <w:spacing w:after="0" w:line="240" w:lineRule="auto"/>
              <w:jc w:val="center"/>
              <w:rPr>
                <w:rFonts w:ascii="Times New Roman" w:eastAsia="Calibri" w:hAnsi="Times New Roman" w:cs="Times New Roman"/>
                <w:b/>
                <w:color w:val="00000A"/>
                <w:sz w:val="28"/>
                <w:szCs w:val="28"/>
                <w:lang w:val="uk-UA"/>
              </w:rPr>
            </w:pPr>
            <w:r w:rsidRPr="003B7650">
              <w:rPr>
                <w:rFonts w:ascii="Times New Roman" w:eastAsia="Calibri" w:hAnsi="Times New Roman" w:cs="Times New Roman"/>
                <w:b/>
                <w:color w:val="00000A"/>
                <w:sz w:val="28"/>
                <w:szCs w:val="28"/>
                <w:lang w:val="uk-UA"/>
              </w:rPr>
              <w:t>Найменування навчальних дисциплін, практик</w:t>
            </w:r>
          </w:p>
        </w:tc>
      </w:tr>
      <w:tr w:rsidR="003B7650" w:rsidRPr="003B7650" w:rsidTr="003B7650">
        <w:trPr>
          <w:jc w:val="center"/>
        </w:trPr>
        <w:tc>
          <w:tcPr>
            <w:tcW w:w="9346" w:type="dxa"/>
            <w:gridSpan w:val="4"/>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ОБОВ’ЯЗКОВІ НАВЧАЛЬНІ ДИСЦИПЛІНИ</w:t>
            </w:r>
          </w:p>
        </w:tc>
      </w:tr>
      <w:tr w:rsidR="003B7650" w:rsidRPr="003B7650" w:rsidTr="003B7650">
        <w:trPr>
          <w:gridAfter w:val="1"/>
          <w:wAfter w:w="11" w:type="dxa"/>
          <w:jc w:val="center"/>
        </w:trPr>
        <w:tc>
          <w:tcPr>
            <w:tcW w:w="2306" w:type="dxa"/>
            <w:tcMar>
              <w:left w:w="88" w:type="dxa"/>
            </w:tcMar>
          </w:tcPr>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ЗК 5 ЗК 6 ЗК 11 </w:t>
            </w:r>
          </w:p>
        </w:tc>
        <w:tc>
          <w:tcPr>
            <w:tcW w:w="4372" w:type="dxa"/>
            <w:tcMar>
              <w:left w:w="88" w:type="dxa"/>
            </w:tcMar>
          </w:tcPr>
          <w:p w:rsidR="003B7650" w:rsidRPr="003B7650" w:rsidRDefault="003B7650" w:rsidP="003B7650">
            <w:pPr>
              <w:shd w:val="clear" w:color="auto" w:fill="FFFFFF"/>
              <w:autoSpaceDE w:val="0"/>
              <w:autoSpaceDN w:val="0"/>
              <w:adjustRightInd w:val="0"/>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 xml:space="preserve">ПРН: 1; </w:t>
            </w:r>
          </w:p>
          <w:p w:rsidR="003B7650" w:rsidRPr="003B7650" w:rsidRDefault="003B7650" w:rsidP="003B7650">
            <w:pPr>
              <w:shd w:val="clear" w:color="auto" w:fill="FFFFFF"/>
              <w:autoSpaceDE w:val="0"/>
              <w:autoSpaceDN w:val="0"/>
              <w:adjustRightInd w:val="0"/>
              <w:spacing w:after="0" w:line="240" w:lineRule="auto"/>
              <w:jc w:val="both"/>
              <w:rPr>
                <w:rFonts w:ascii="Times New Roman" w:eastAsia="Calibri" w:hAnsi="Times New Roman" w:cs="Times New Roman"/>
                <w:color w:val="00000A"/>
                <w:sz w:val="28"/>
                <w:szCs w:val="28"/>
                <w:lang w:val="uk-UA"/>
              </w:rPr>
            </w:pPr>
          </w:p>
          <w:p w:rsidR="003B7650" w:rsidRPr="003B7650" w:rsidRDefault="003B7650" w:rsidP="003B7650">
            <w:pPr>
              <w:shd w:val="clear" w:color="auto" w:fill="FFFFFF"/>
              <w:autoSpaceDE w:val="0"/>
              <w:autoSpaceDN w:val="0"/>
              <w:adjustRightInd w:val="0"/>
              <w:spacing w:after="0" w:line="240" w:lineRule="auto"/>
              <w:jc w:val="both"/>
              <w:rPr>
                <w:rFonts w:ascii="Times New Roman" w:eastAsia="Calibri" w:hAnsi="Times New Roman" w:cs="Times New Roman"/>
                <w:color w:val="00000A"/>
                <w:sz w:val="28"/>
                <w:szCs w:val="28"/>
                <w:lang w:val="uk-UA"/>
              </w:rPr>
            </w:pPr>
          </w:p>
        </w:tc>
        <w:tc>
          <w:tcPr>
            <w:tcW w:w="2657" w:type="dxa"/>
            <w:tcMar>
              <w:left w:w="88" w:type="dxa"/>
            </w:tcMar>
          </w:tcPr>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Історія України</w:t>
            </w:r>
          </w:p>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p>
        </w:tc>
      </w:tr>
      <w:tr w:rsidR="003B7650" w:rsidRPr="003B7650" w:rsidTr="003B7650">
        <w:trPr>
          <w:gridAfter w:val="1"/>
          <w:wAfter w:w="11" w:type="dxa"/>
          <w:jc w:val="center"/>
        </w:trPr>
        <w:tc>
          <w:tcPr>
            <w:tcW w:w="2306" w:type="dxa"/>
            <w:tcMar>
              <w:left w:w="88" w:type="dxa"/>
            </w:tcMar>
          </w:tcPr>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ЗК1 ЗК4 ЗК5 ЗК 6 ЗК7  ЗК13 ЗК14  </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p>
        </w:tc>
        <w:tc>
          <w:tcPr>
            <w:tcW w:w="4372" w:type="dxa"/>
            <w:tcMar>
              <w:left w:w="88" w:type="dxa"/>
            </w:tcMar>
          </w:tcPr>
          <w:p w:rsidR="003B7650" w:rsidRPr="003B7650" w:rsidRDefault="003B7650" w:rsidP="003B7650">
            <w:pPr>
              <w:shd w:val="clear" w:color="auto" w:fill="FFFFFF"/>
              <w:autoSpaceDE w:val="0"/>
              <w:autoSpaceDN w:val="0"/>
              <w:adjustRightInd w:val="0"/>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ПРН З 2.</w:t>
            </w:r>
          </w:p>
        </w:tc>
        <w:tc>
          <w:tcPr>
            <w:tcW w:w="2657" w:type="dxa"/>
            <w:tcMar>
              <w:left w:w="88" w:type="dxa"/>
            </w:tcMar>
          </w:tcPr>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Іноземна мова (за професійним спрямуванням</w:t>
            </w:r>
          </w:p>
        </w:tc>
      </w:tr>
      <w:tr w:rsidR="003B7650" w:rsidRPr="003B7650" w:rsidTr="003B7650">
        <w:trPr>
          <w:gridAfter w:val="1"/>
          <w:wAfter w:w="11" w:type="dxa"/>
          <w:jc w:val="center"/>
        </w:trPr>
        <w:tc>
          <w:tcPr>
            <w:tcW w:w="2306" w:type="dxa"/>
            <w:tcMar>
              <w:left w:w="88" w:type="dxa"/>
            </w:tcMar>
          </w:tcPr>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ЗК 10 ЗК12 ЗК13 ЗК14  </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p>
        </w:tc>
        <w:tc>
          <w:tcPr>
            <w:tcW w:w="4372" w:type="dxa"/>
            <w:tcMar>
              <w:left w:w="88" w:type="dxa"/>
            </w:tcMar>
          </w:tcPr>
          <w:p w:rsidR="003B7650" w:rsidRPr="003B7650" w:rsidRDefault="003B7650" w:rsidP="003B7650">
            <w:pPr>
              <w:shd w:val="clear" w:color="auto" w:fill="FFFFFF"/>
              <w:autoSpaceDE w:val="0"/>
              <w:autoSpaceDN w:val="0"/>
              <w:adjustRightInd w:val="0"/>
              <w:spacing w:after="0" w:line="240" w:lineRule="auto"/>
              <w:jc w:val="both"/>
              <w:rPr>
                <w:rFonts w:ascii="Times New Roman" w:eastAsia="Calibri" w:hAnsi="Times New Roman" w:cs="Times New Roman"/>
                <w:color w:val="00000A"/>
                <w:sz w:val="28"/>
                <w:szCs w:val="28"/>
                <w:lang w:val="uk-UA"/>
              </w:rPr>
            </w:pPr>
          </w:p>
        </w:tc>
        <w:tc>
          <w:tcPr>
            <w:tcW w:w="2657" w:type="dxa"/>
            <w:tcMar>
              <w:left w:w="88" w:type="dxa"/>
            </w:tcMar>
          </w:tcPr>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Фізичне виховання</w:t>
            </w:r>
          </w:p>
        </w:tc>
      </w:tr>
      <w:tr w:rsidR="003B7650" w:rsidRPr="003B7650" w:rsidTr="003B7650">
        <w:trPr>
          <w:gridAfter w:val="1"/>
          <w:wAfter w:w="11" w:type="dxa"/>
          <w:jc w:val="center"/>
        </w:trPr>
        <w:tc>
          <w:tcPr>
            <w:tcW w:w="2306" w:type="dxa"/>
            <w:tcMar>
              <w:left w:w="88" w:type="dxa"/>
            </w:tcMar>
          </w:tcPr>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ЗК 1 </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2 ФК 3</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ЗК 3 </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5ФК 9</w:t>
            </w:r>
            <w:r w:rsidRPr="003B7650">
              <w:rPr>
                <w:rFonts w:ascii="Times New Roman" w:eastAsia="Calibri" w:hAnsi="Times New Roman" w:cs="Times New Roman"/>
                <w:sz w:val="24"/>
                <w:szCs w:val="24"/>
                <w:lang w:val="uk-UA"/>
              </w:rPr>
              <w:br/>
              <w:t>ЗК 6 ФК 10</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ЗК 7 </w:t>
            </w:r>
            <w:r w:rsidRPr="003B7650">
              <w:rPr>
                <w:rFonts w:ascii="Times New Roman" w:eastAsia="Calibri" w:hAnsi="Times New Roman" w:cs="Times New Roman"/>
                <w:sz w:val="24"/>
                <w:szCs w:val="24"/>
                <w:lang w:val="uk-UA"/>
              </w:rPr>
              <w:br/>
              <w:t>ЗК 8 ФК 20</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10</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13</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14</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15</w:t>
            </w:r>
          </w:p>
        </w:tc>
        <w:tc>
          <w:tcPr>
            <w:tcW w:w="4372" w:type="dxa"/>
            <w:tcMar>
              <w:left w:w="88" w:type="dxa"/>
            </w:tcMar>
          </w:tcPr>
          <w:p w:rsidR="003B7650" w:rsidRPr="003B7650" w:rsidRDefault="003B7650" w:rsidP="003B7650">
            <w:pPr>
              <w:shd w:val="clear" w:color="auto" w:fill="FFFFFF"/>
              <w:autoSpaceDE w:val="0"/>
              <w:autoSpaceDN w:val="0"/>
              <w:adjustRightInd w:val="0"/>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ПРН З 1;2.</w:t>
            </w:r>
          </w:p>
        </w:tc>
        <w:tc>
          <w:tcPr>
            <w:tcW w:w="2657" w:type="dxa"/>
            <w:tcMar>
              <w:left w:w="88" w:type="dxa"/>
            </w:tcMar>
          </w:tcPr>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Психологія</w:t>
            </w:r>
          </w:p>
        </w:tc>
      </w:tr>
      <w:tr w:rsidR="003B7650" w:rsidRPr="003B7650" w:rsidTr="003B7650">
        <w:trPr>
          <w:gridAfter w:val="1"/>
          <w:wAfter w:w="11" w:type="dxa"/>
          <w:jc w:val="center"/>
        </w:trPr>
        <w:tc>
          <w:tcPr>
            <w:tcW w:w="2306" w:type="dxa"/>
            <w:tcMar>
              <w:left w:w="88" w:type="dxa"/>
            </w:tcMar>
          </w:tcPr>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1 ФК 1</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2 ФК 3</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3 ФК 4</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5ФК 9</w:t>
            </w:r>
            <w:r w:rsidRPr="003B7650">
              <w:rPr>
                <w:rFonts w:ascii="Times New Roman" w:eastAsia="Calibri" w:hAnsi="Times New Roman" w:cs="Times New Roman"/>
                <w:sz w:val="24"/>
                <w:szCs w:val="24"/>
                <w:lang w:val="uk-UA"/>
              </w:rPr>
              <w:br/>
              <w:t>ЗК 6 ФК 10</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7 ФК 18</w:t>
            </w:r>
            <w:r w:rsidRPr="003B7650">
              <w:rPr>
                <w:rFonts w:ascii="Times New Roman" w:eastAsia="Calibri" w:hAnsi="Times New Roman" w:cs="Times New Roman"/>
                <w:sz w:val="24"/>
                <w:szCs w:val="24"/>
                <w:lang w:val="uk-UA"/>
              </w:rPr>
              <w:br/>
              <w:t>ЗК 8 ФК 20</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10</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13</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14</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15</w:t>
            </w:r>
          </w:p>
        </w:tc>
        <w:tc>
          <w:tcPr>
            <w:tcW w:w="4372" w:type="dxa"/>
            <w:tcMar>
              <w:left w:w="88" w:type="dxa"/>
            </w:tcMar>
          </w:tcPr>
          <w:p w:rsidR="003B7650" w:rsidRPr="003B7650" w:rsidRDefault="003B7650" w:rsidP="003B7650">
            <w:pPr>
              <w:shd w:val="clear" w:color="auto" w:fill="FFFFFF"/>
              <w:autoSpaceDE w:val="0"/>
              <w:autoSpaceDN w:val="0"/>
              <w:adjustRightInd w:val="0"/>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ПРН З 1;2.</w:t>
            </w:r>
          </w:p>
        </w:tc>
        <w:tc>
          <w:tcPr>
            <w:tcW w:w="2657" w:type="dxa"/>
            <w:tcMar>
              <w:left w:w="88" w:type="dxa"/>
            </w:tcMar>
          </w:tcPr>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Педагогіка</w:t>
            </w:r>
          </w:p>
        </w:tc>
      </w:tr>
      <w:tr w:rsidR="003B7650" w:rsidRPr="003B7650" w:rsidTr="003B7650">
        <w:trPr>
          <w:gridAfter w:val="1"/>
          <w:wAfter w:w="11" w:type="dxa"/>
          <w:jc w:val="center"/>
        </w:trPr>
        <w:tc>
          <w:tcPr>
            <w:tcW w:w="2306" w:type="dxa"/>
            <w:tcMar>
              <w:left w:w="88" w:type="dxa"/>
            </w:tcMar>
          </w:tcPr>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ЗК1  ЗК 6 ЗК7 ЗК 10   ЗК14  ЗК 15</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18</w:t>
            </w:r>
          </w:p>
        </w:tc>
        <w:tc>
          <w:tcPr>
            <w:tcW w:w="4372" w:type="dxa"/>
            <w:tcMar>
              <w:left w:w="88" w:type="dxa"/>
            </w:tcMar>
          </w:tcPr>
          <w:p w:rsidR="003B7650" w:rsidRPr="003B7650" w:rsidRDefault="003B7650" w:rsidP="003B7650">
            <w:pPr>
              <w:shd w:val="clear" w:color="auto" w:fill="FFFFFF"/>
              <w:autoSpaceDE w:val="0"/>
              <w:autoSpaceDN w:val="0"/>
              <w:adjustRightInd w:val="0"/>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ПРН У:14</w:t>
            </w:r>
          </w:p>
        </w:tc>
        <w:tc>
          <w:tcPr>
            <w:tcW w:w="2657" w:type="dxa"/>
            <w:tcMar>
              <w:left w:w="88" w:type="dxa"/>
            </w:tcMar>
          </w:tcPr>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Безпека життєдіяльності</w:t>
            </w:r>
          </w:p>
        </w:tc>
      </w:tr>
      <w:tr w:rsidR="003B7650" w:rsidRPr="003B7650" w:rsidTr="003B7650">
        <w:trPr>
          <w:gridAfter w:val="1"/>
          <w:wAfter w:w="11" w:type="dxa"/>
          <w:jc w:val="center"/>
        </w:trPr>
        <w:tc>
          <w:tcPr>
            <w:tcW w:w="2306" w:type="dxa"/>
            <w:tcMar>
              <w:left w:w="88" w:type="dxa"/>
            </w:tcMar>
          </w:tcPr>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ЗК1 ЗК5 ЗК 6 ЗК 10 ЗК12 ЗК13 ЗК14  ЗК 15</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18</w:t>
            </w:r>
          </w:p>
        </w:tc>
        <w:tc>
          <w:tcPr>
            <w:tcW w:w="4372" w:type="dxa"/>
            <w:tcMar>
              <w:left w:w="88" w:type="dxa"/>
            </w:tcMar>
          </w:tcPr>
          <w:p w:rsidR="003B7650" w:rsidRPr="003B7650" w:rsidRDefault="003B7650" w:rsidP="003B7650">
            <w:pPr>
              <w:shd w:val="clear" w:color="auto" w:fill="FFFFFF"/>
              <w:autoSpaceDE w:val="0"/>
              <w:autoSpaceDN w:val="0"/>
              <w:adjustRightInd w:val="0"/>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ПРН З 1;2.</w:t>
            </w:r>
          </w:p>
        </w:tc>
        <w:tc>
          <w:tcPr>
            <w:tcW w:w="2657" w:type="dxa"/>
            <w:tcMar>
              <w:left w:w="88" w:type="dxa"/>
            </w:tcMar>
          </w:tcPr>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Основи екології</w:t>
            </w:r>
          </w:p>
        </w:tc>
      </w:tr>
      <w:tr w:rsidR="003B7650" w:rsidRPr="003B7650" w:rsidTr="003B7650">
        <w:trPr>
          <w:gridAfter w:val="1"/>
          <w:wAfter w:w="11" w:type="dxa"/>
          <w:jc w:val="center"/>
        </w:trPr>
        <w:tc>
          <w:tcPr>
            <w:tcW w:w="2306" w:type="dxa"/>
            <w:tcMar>
              <w:left w:w="88" w:type="dxa"/>
            </w:tcMar>
          </w:tcPr>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7</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3</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6</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7</w:t>
            </w:r>
          </w:p>
        </w:tc>
        <w:tc>
          <w:tcPr>
            <w:tcW w:w="4372" w:type="dxa"/>
            <w:tcMar>
              <w:left w:w="88" w:type="dxa"/>
            </w:tcMar>
          </w:tcPr>
          <w:p w:rsidR="003B7650" w:rsidRPr="003B7650" w:rsidRDefault="003B7650" w:rsidP="003B7650">
            <w:pPr>
              <w:shd w:val="clear" w:color="auto" w:fill="FFFFFF"/>
              <w:autoSpaceDE w:val="0"/>
              <w:autoSpaceDN w:val="0"/>
              <w:adjustRightInd w:val="0"/>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ПРН У: 1,6.</w:t>
            </w:r>
          </w:p>
        </w:tc>
        <w:tc>
          <w:tcPr>
            <w:tcW w:w="2657" w:type="dxa"/>
            <w:tcMar>
              <w:left w:w="88" w:type="dxa"/>
            </w:tcMar>
          </w:tcPr>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Рисунок</w:t>
            </w:r>
          </w:p>
        </w:tc>
      </w:tr>
      <w:tr w:rsidR="003B7650" w:rsidRPr="003B7650" w:rsidTr="003B7650">
        <w:trPr>
          <w:gridAfter w:val="1"/>
          <w:wAfter w:w="11" w:type="dxa"/>
          <w:trHeight w:val="2334"/>
          <w:jc w:val="center"/>
        </w:trPr>
        <w:tc>
          <w:tcPr>
            <w:tcW w:w="2306" w:type="dxa"/>
            <w:tcMar>
              <w:left w:w="88" w:type="dxa"/>
            </w:tcMar>
          </w:tcPr>
          <w:p w:rsidR="003B7650" w:rsidRPr="003B7650" w:rsidRDefault="003B7650" w:rsidP="003B7650">
            <w:pPr>
              <w:spacing w:after="0" w:line="240" w:lineRule="auto"/>
              <w:jc w:val="center"/>
              <w:rPr>
                <w:rFonts w:ascii="Times New Roman" w:eastAsia="Calibri" w:hAnsi="Times New Roman" w:cs="Times New Roman"/>
                <w:sz w:val="24"/>
                <w:szCs w:val="24"/>
                <w:lang w:val="uk-UA"/>
              </w:rPr>
            </w:pP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4</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6</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7</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14</w:t>
            </w:r>
          </w:p>
        </w:tc>
        <w:tc>
          <w:tcPr>
            <w:tcW w:w="4372" w:type="dxa"/>
            <w:tcMar>
              <w:left w:w="88" w:type="dxa"/>
            </w:tcMar>
          </w:tcPr>
          <w:p w:rsidR="003B7650" w:rsidRPr="003B7650" w:rsidRDefault="003B7650" w:rsidP="003B7650">
            <w:pPr>
              <w:spacing w:after="0" w:line="240" w:lineRule="auto"/>
              <w:jc w:val="both"/>
              <w:rPr>
                <w:rFonts w:ascii="Times New Roman" w:eastAsia="Calibri" w:hAnsi="Times New Roman" w:cs="Times New Roman"/>
                <w:sz w:val="24"/>
                <w:szCs w:val="24"/>
                <w:lang w:val="uk-UA"/>
              </w:rPr>
            </w:pP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ПРН З: 3,6.</w:t>
            </w:r>
          </w:p>
          <w:p w:rsidR="003B7650" w:rsidRPr="003B7650" w:rsidRDefault="003B7650" w:rsidP="003B7650">
            <w:pPr>
              <w:spacing w:after="0" w:line="240" w:lineRule="auto"/>
              <w:jc w:val="both"/>
              <w:rPr>
                <w:rFonts w:ascii="Times New Roman" w:eastAsia="Calibri" w:hAnsi="Times New Roman" w:cs="Times New Roman"/>
                <w:sz w:val="24"/>
                <w:szCs w:val="24"/>
                <w:lang w:val="uk-UA"/>
              </w:rPr>
            </w:pPr>
            <w:r w:rsidRPr="003B7650">
              <w:rPr>
                <w:rFonts w:ascii="Times New Roman" w:eastAsia="Calibri" w:hAnsi="Times New Roman" w:cs="Times New Roman"/>
                <w:color w:val="00000A"/>
                <w:sz w:val="28"/>
                <w:szCs w:val="28"/>
                <w:lang w:val="uk-UA"/>
              </w:rPr>
              <w:t>ПРН У: 1,6.</w:t>
            </w:r>
          </w:p>
        </w:tc>
        <w:tc>
          <w:tcPr>
            <w:tcW w:w="2657" w:type="dxa"/>
            <w:tcMar>
              <w:left w:w="88" w:type="dxa"/>
            </w:tcMar>
          </w:tcPr>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p>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p>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p>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p>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Живопис</w:t>
            </w:r>
          </w:p>
        </w:tc>
      </w:tr>
      <w:tr w:rsidR="003B7650" w:rsidRPr="003B7650" w:rsidTr="003B7650">
        <w:trPr>
          <w:gridAfter w:val="1"/>
          <w:wAfter w:w="11" w:type="dxa"/>
          <w:jc w:val="center"/>
        </w:trPr>
        <w:tc>
          <w:tcPr>
            <w:tcW w:w="2306" w:type="dxa"/>
            <w:tcMar>
              <w:left w:w="88" w:type="dxa"/>
            </w:tcMar>
          </w:tcPr>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7</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9</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13</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1</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3</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4</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6</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7</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8</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ФК 9 </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10</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13</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14</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15</w:t>
            </w:r>
            <w:r w:rsidRPr="003B7650">
              <w:rPr>
                <w:rFonts w:ascii="Times New Roman" w:eastAsia="Calibri" w:hAnsi="Times New Roman" w:cs="Times New Roman"/>
                <w:sz w:val="24"/>
                <w:szCs w:val="24"/>
                <w:lang w:val="uk-UA"/>
              </w:rPr>
              <w:br/>
              <w:t>ФК 19</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20</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p>
        </w:tc>
        <w:tc>
          <w:tcPr>
            <w:tcW w:w="4372" w:type="dxa"/>
            <w:tcMar>
              <w:left w:w="88" w:type="dxa"/>
            </w:tcMar>
          </w:tcPr>
          <w:p w:rsidR="003B7650" w:rsidRPr="003B7650" w:rsidRDefault="003B7650" w:rsidP="003B7650">
            <w:pPr>
              <w:rPr>
                <w:rFonts w:ascii="Times New Roman" w:eastAsia="Calibri" w:hAnsi="Times New Roman" w:cs="Times New Roman"/>
                <w:sz w:val="24"/>
                <w:szCs w:val="24"/>
                <w:lang w:val="uk-UA"/>
              </w:rPr>
            </w:pPr>
          </w:p>
          <w:p w:rsidR="003B7650" w:rsidRPr="003B7650" w:rsidRDefault="003B7650" w:rsidP="003B7650">
            <w:pPr>
              <w:rPr>
                <w:rFonts w:ascii="Times New Roman" w:eastAsia="Calibri" w:hAnsi="Times New Roman" w:cs="Times New Roman"/>
                <w:sz w:val="24"/>
                <w:szCs w:val="24"/>
                <w:lang w:val="uk-UA"/>
              </w:rPr>
            </w:pPr>
            <w:r w:rsidRPr="003B7650">
              <w:rPr>
                <w:rFonts w:ascii="Times New Roman" w:eastAsia="Calibri" w:hAnsi="Times New Roman" w:cs="Times New Roman"/>
                <w:color w:val="00000A"/>
                <w:sz w:val="28"/>
                <w:szCs w:val="28"/>
                <w:lang w:val="uk-UA"/>
              </w:rPr>
              <w:t>ПРН З: 8.</w:t>
            </w:r>
          </w:p>
          <w:p w:rsidR="003B7650" w:rsidRPr="003B7650" w:rsidRDefault="003B7650" w:rsidP="003B7650">
            <w:pPr>
              <w:rPr>
                <w:rFonts w:ascii="Times New Roman" w:eastAsia="Calibri" w:hAnsi="Times New Roman" w:cs="Times New Roman"/>
                <w:sz w:val="24"/>
                <w:szCs w:val="24"/>
                <w:lang w:val="uk-UA"/>
              </w:rPr>
            </w:pPr>
            <w:r w:rsidRPr="003B7650">
              <w:rPr>
                <w:rFonts w:ascii="Times New Roman" w:eastAsia="Calibri" w:hAnsi="Times New Roman" w:cs="Times New Roman"/>
                <w:color w:val="00000A"/>
                <w:sz w:val="28"/>
                <w:szCs w:val="28"/>
                <w:lang w:val="uk-UA"/>
              </w:rPr>
              <w:t>ПРН У: 1,2,3,4,5,8,9,11,13</w:t>
            </w:r>
          </w:p>
        </w:tc>
        <w:tc>
          <w:tcPr>
            <w:tcW w:w="2657" w:type="dxa"/>
            <w:tcMar>
              <w:left w:w="88" w:type="dxa"/>
            </w:tcMar>
          </w:tcPr>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Композиція</w:t>
            </w:r>
          </w:p>
        </w:tc>
      </w:tr>
      <w:tr w:rsidR="003B7650" w:rsidRPr="003B7650" w:rsidTr="003B7650">
        <w:trPr>
          <w:gridAfter w:val="1"/>
          <w:wAfter w:w="11" w:type="dxa"/>
          <w:jc w:val="center"/>
        </w:trPr>
        <w:tc>
          <w:tcPr>
            <w:tcW w:w="2306" w:type="dxa"/>
            <w:tcMar>
              <w:left w:w="88" w:type="dxa"/>
            </w:tcMar>
          </w:tcPr>
          <w:p w:rsidR="003B7650" w:rsidRPr="003B7650" w:rsidRDefault="003B7650" w:rsidP="003B7650">
            <w:pPr>
              <w:spacing w:after="0" w:line="240" w:lineRule="auto"/>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      ЗК 7   </w:t>
            </w:r>
          </w:p>
          <w:p w:rsidR="003B7650" w:rsidRPr="003B7650" w:rsidRDefault="003B7650" w:rsidP="003B7650">
            <w:pPr>
              <w:spacing w:after="0" w:line="240" w:lineRule="auto"/>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      ЗК 9</w:t>
            </w:r>
            <w:r w:rsidRPr="003B7650">
              <w:rPr>
                <w:rFonts w:ascii="Times New Roman" w:eastAsia="Calibri" w:hAnsi="Times New Roman" w:cs="Times New Roman"/>
                <w:sz w:val="24"/>
                <w:szCs w:val="24"/>
                <w:lang w:val="uk-UA"/>
              </w:rPr>
              <w:br/>
              <w:t xml:space="preserve">      ЗК 13</w:t>
            </w:r>
          </w:p>
          <w:p w:rsidR="003B7650" w:rsidRPr="003B7650" w:rsidRDefault="003B7650" w:rsidP="003B7650">
            <w:pPr>
              <w:spacing w:after="0" w:line="240" w:lineRule="auto"/>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      ФК 1 ФК 15</w:t>
            </w:r>
          </w:p>
          <w:p w:rsidR="003B7650" w:rsidRPr="003B7650" w:rsidRDefault="003B7650" w:rsidP="003B7650">
            <w:pPr>
              <w:spacing w:after="0" w:line="240" w:lineRule="auto"/>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      ФК 3 ФК 19</w:t>
            </w:r>
          </w:p>
          <w:p w:rsidR="003B7650" w:rsidRPr="003B7650" w:rsidRDefault="003B7650" w:rsidP="003B7650">
            <w:pPr>
              <w:spacing w:after="0" w:line="240" w:lineRule="auto"/>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      ФК 4 ФК 20</w:t>
            </w:r>
          </w:p>
          <w:p w:rsidR="003B7650" w:rsidRPr="003B7650" w:rsidRDefault="003B7650" w:rsidP="003B7650">
            <w:pPr>
              <w:spacing w:after="0" w:line="240" w:lineRule="auto"/>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      ФК 6</w:t>
            </w:r>
          </w:p>
          <w:p w:rsidR="003B7650" w:rsidRPr="003B7650" w:rsidRDefault="003B7650" w:rsidP="003B7650">
            <w:pPr>
              <w:spacing w:after="0" w:line="240" w:lineRule="auto"/>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      ФК 8</w:t>
            </w:r>
          </w:p>
          <w:p w:rsidR="003B7650" w:rsidRPr="003B7650" w:rsidRDefault="003B7650" w:rsidP="003B7650">
            <w:pPr>
              <w:spacing w:after="0" w:line="240" w:lineRule="auto"/>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      ФК 9</w:t>
            </w:r>
          </w:p>
          <w:p w:rsidR="003B7650" w:rsidRPr="003B7650" w:rsidRDefault="003B7650" w:rsidP="003B7650">
            <w:pPr>
              <w:spacing w:after="0" w:line="240" w:lineRule="auto"/>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      ФК 10</w:t>
            </w:r>
          </w:p>
          <w:p w:rsidR="003B7650" w:rsidRPr="003B7650" w:rsidRDefault="003B7650" w:rsidP="003B7650">
            <w:pPr>
              <w:spacing w:after="0" w:line="240" w:lineRule="auto"/>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      ФК 13</w:t>
            </w:r>
          </w:p>
          <w:p w:rsidR="003B7650" w:rsidRPr="003B7650" w:rsidRDefault="003B7650" w:rsidP="003B7650">
            <w:pPr>
              <w:spacing w:after="0" w:line="240" w:lineRule="auto"/>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      ФК 14 </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p>
        </w:tc>
        <w:tc>
          <w:tcPr>
            <w:tcW w:w="4372" w:type="dxa"/>
            <w:tcMar>
              <w:left w:w="88" w:type="dxa"/>
            </w:tcMar>
          </w:tcPr>
          <w:p w:rsidR="003B7650" w:rsidRPr="003B7650" w:rsidRDefault="003B7650" w:rsidP="003B7650">
            <w:pPr>
              <w:spacing w:after="0" w:line="240" w:lineRule="auto"/>
              <w:jc w:val="both"/>
              <w:rPr>
                <w:rFonts w:ascii="Times New Roman" w:eastAsia="Calibri" w:hAnsi="Times New Roman" w:cs="Times New Roman"/>
                <w:sz w:val="24"/>
                <w:szCs w:val="24"/>
                <w:highlight w:val="yellow"/>
                <w:lang w:val="uk-UA"/>
              </w:rPr>
            </w:pP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 xml:space="preserve">ПРН З: 2,5,6,8. </w:t>
            </w: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jc w:val="both"/>
              <w:rPr>
                <w:rFonts w:ascii="Times New Roman" w:eastAsia="Calibri" w:hAnsi="Times New Roman" w:cs="Times New Roman"/>
                <w:sz w:val="24"/>
                <w:szCs w:val="24"/>
                <w:highlight w:val="yellow"/>
                <w:lang w:val="uk-UA"/>
              </w:rPr>
            </w:pPr>
            <w:r w:rsidRPr="003B7650">
              <w:rPr>
                <w:rFonts w:ascii="Times New Roman" w:eastAsia="Calibri" w:hAnsi="Times New Roman" w:cs="Times New Roman"/>
                <w:color w:val="00000A"/>
                <w:sz w:val="28"/>
                <w:szCs w:val="28"/>
                <w:lang w:val="uk-UA"/>
              </w:rPr>
              <w:t>ПРН У: 1,4,5,6,7,9,10,11,13.</w:t>
            </w:r>
          </w:p>
        </w:tc>
        <w:tc>
          <w:tcPr>
            <w:tcW w:w="2657" w:type="dxa"/>
            <w:tcMar>
              <w:left w:w="88" w:type="dxa"/>
            </w:tcMar>
          </w:tcPr>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Декоративно-прикладна творчість</w:t>
            </w:r>
          </w:p>
        </w:tc>
      </w:tr>
      <w:tr w:rsidR="003B7650" w:rsidRPr="003B7650" w:rsidTr="003B7650">
        <w:trPr>
          <w:gridAfter w:val="1"/>
          <w:wAfter w:w="11" w:type="dxa"/>
          <w:jc w:val="center"/>
        </w:trPr>
        <w:tc>
          <w:tcPr>
            <w:tcW w:w="2306" w:type="dxa"/>
            <w:tcMar>
              <w:left w:w="88" w:type="dxa"/>
            </w:tcMar>
          </w:tcPr>
          <w:p w:rsidR="00CA12E2" w:rsidRPr="003B7650" w:rsidRDefault="00CA12E2" w:rsidP="00CA12E2">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1</w:t>
            </w:r>
          </w:p>
          <w:p w:rsidR="00CA12E2" w:rsidRPr="003B7650" w:rsidRDefault="00CA12E2" w:rsidP="00CA12E2">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11</w:t>
            </w:r>
          </w:p>
          <w:p w:rsidR="00CA12E2" w:rsidRPr="003B7650" w:rsidRDefault="00CA12E2" w:rsidP="00CA12E2">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2</w:t>
            </w:r>
          </w:p>
          <w:p w:rsidR="003B7650" w:rsidRPr="003B7650" w:rsidRDefault="00CA12E2" w:rsidP="00CA12E2">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4</w:t>
            </w:r>
            <w:r w:rsidR="003B7650" w:rsidRPr="003B7650">
              <w:rPr>
                <w:rFonts w:ascii="Times New Roman" w:eastAsia="Calibri" w:hAnsi="Times New Roman" w:cs="Times New Roman"/>
                <w:sz w:val="24"/>
                <w:szCs w:val="24"/>
                <w:lang w:val="uk-UA"/>
              </w:rPr>
              <w:t xml:space="preserve"> </w:t>
            </w:r>
          </w:p>
        </w:tc>
        <w:tc>
          <w:tcPr>
            <w:tcW w:w="4372" w:type="dxa"/>
            <w:tcMar>
              <w:left w:w="88" w:type="dxa"/>
            </w:tcMar>
          </w:tcPr>
          <w:p w:rsidR="00CA12E2" w:rsidRPr="003B7650" w:rsidRDefault="00CA12E2" w:rsidP="00CA12E2">
            <w:pPr>
              <w:jc w:val="both"/>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ПРН З 1;4;5;6;7;8.</w:t>
            </w:r>
          </w:p>
          <w:p w:rsidR="003B7650" w:rsidRPr="003B7650" w:rsidRDefault="00CA12E2" w:rsidP="00CA12E2">
            <w:pPr>
              <w:spacing w:after="0"/>
              <w:jc w:val="both"/>
              <w:rPr>
                <w:rFonts w:ascii="Times New Roman" w:eastAsia="Calibri" w:hAnsi="Times New Roman" w:cs="Times New Roman"/>
                <w:sz w:val="24"/>
                <w:szCs w:val="24"/>
                <w:highlight w:val="yellow"/>
                <w:lang w:val="uk-UA" w:eastAsia="uk-UA"/>
              </w:rPr>
            </w:pPr>
            <w:r w:rsidRPr="003B7650">
              <w:rPr>
                <w:rFonts w:ascii="Times New Roman" w:eastAsia="Calibri" w:hAnsi="Times New Roman" w:cs="Times New Roman"/>
                <w:sz w:val="24"/>
                <w:szCs w:val="24"/>
                <w:lang w:val="uk-UA"/>
              </w:rPr>
              <w:t>ПРН У 2;5.</w:t>
            </w:r>
          </w:p>
          <w:p w:rsidR="003B7650" w:rsidRPr="003B7650" w:rsidRDefault="003B7650" w:rsidP="003B7650">
            <w:pPr>
              <w:spacing w:after="0"/>
              <w:jc w:val="both"/>
              <w:rPr>
                <w:rFonts w:ascii="Times New Roman" w:eastAsia="Calibri" w:hAnsi="Times New Roman" w:cs="Times New Roman"/>
                <w:sz w:val="24"/>
                <w:szCs w:val="24"/>
                <w:highlight w:val="yellow"/>
                <w:lang w:val="uk-UA" w:eastAsia="uk-UA"/>
              </w:rPr>
            </w:pPr>
            <w:r w:rsidRPr="003B7650">
              <w:rPr>
                <w:rFonts w:ascii="Times New Roman" w:eastAsia="Calibri" w:hAnsi="Times New Roman" w:cs="Times New Roman"/>
                <w:color w:val="00000A"/>
                <w:sz w:val="28"/>
                <w:szCs w:val="28"/>
                <w:lang w:val="uk-UA"/>
              </w:rPr>
              <w:t>.</w:t>
            </w:r>
          </w:p>
        </w:tc>
        <w:tc>
          <w:tcPr>
            <w:tcW w:w="2657" w:type="dxa"/>
            <w:tcMar>
              <w:left w:w="88" w:type="dxa"/>
            </w:tcMar>
          </w:tcPr>
          <w:p w:rsidR="003B7650" w:rsidRPr="003B7650" w:rsidRDefault="00CA12E2" w:rsidP="003B7650">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Історія образотворчого та декоративного мистецтва</w:t>
            </w:r>
          </w:p>
        </w:tc>
      </w:tr>
      <w:tr w:rsidR="003B7650" w:rsidRPr="003B7650" w:rsidTr="003B7650">
        <w:trPr>
          <w:gridAfter w:val="1"/>
          <w:wAfter w:w="11" w:type="dxa"/>
          <w:trHeight w:val="1408"/>
          <w:jc w:val="center"/>
        </w:trPr>
        <w:tc>
          <w:tcPr>
            <w:tcW w:w="2306" w:type="dxa"/>
            <w:tcMar>
              <w:left w:w="88" w:type="dxa"/>
            </w:tcMar>
          </w:tcPr>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7</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9</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13</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1 ФК 12</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ФК3 ФК 13</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4 ФК 14</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6 ФК 15</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8 ФК 16</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9 ФК 19</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11 ФК 20</w:t>
            </w:r>
          </w:p>
        </w:tc>
        <w:tc>
          <w:tcPr>
            <w:tcW w:w="4372" w:type="dxa"/>
            <w:tcMar>
              <w:left w:w="88" w:type="dxa"/>
            </w:tcMar>
          </w:tcPr>
          <w:p w:rsidR="003B7650" w:rsidRPr="003B7650" w:rsidRDefault="003B7650" w:rsidP="003B7650">
            <w:pPr>
              <w:spacing w:after="0" w:line="240" w:lineRule="auto"/>
              <w:contextualSpacing/>
              <w:jc w:val="both"/>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 </w:t>
            </w:r>
          </w:p>
          <w:p w:rsidR="003B7650" w:rsidRPr="003B7650" w:rsidRDefault="003B7650" w:rsidP="003B7650">
            <w:pPr>
              <w:spacing w:after="0" w:line="240" w:lineRule="auto"/>
              <w:contextualSpacing/>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sz w:val="24"/>
                <w:szCs w:val="24"/>
                <w:lang w:val="uk-UA"/>
              </w:rPr>
              <w:t xml:space="preserve">  </w:t>
            </w:r>
            <w:r w:rsidRPr="003B7650">
              <w:rPr>
                <w:rFonts w:ascii="Times New Roman" w:eastAsia="Calibri" w:hAnsi="Times New Roman" w:cs="Times New Roman"/>
                <w:color w:val="00000A"/>
                <w:sz w:val="28"/>
                <w:szCs w:val="28"/>
                <w:lang w:val="uk-UA"/>
              </w:rPr>
              <w:t>ПРН З: 2,5,8.</w:t>
            </w:r>
          </w:p>
          <w:p w:rsidR="003B7650" w:rsidRPr="003B7650" w:rsidRDefault="003B7650" w:rsidP="003B7650">
            <w:pPr>
              <w:spacing w:after="0" w:line="240" w:lineRule="auto"/>
              <w:contextualSpacing/>
              <w:jc w:val="both"/>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contextualSpacing/>
              <w:jc w:val="both"/>
              <w:rPr>
                <w:rFonts w:ascii="Times New Roman" w:eastAsia="Calibri" w:hAnsi="Times New Roman" w:cs="Times New Roman"/>
                <w:color w:val="00000A"/>
                <w:sz w:val="24"/>
                <w:szCs w:val="24"/>
                <w:lang w:val="uk-UA"/>
              </w:rPr>
            </w:pPr>
            <w:r w:rsidRPr="003B7650">
              <w:rPr>
                <w:rFonts w:ascii="Times New Roman" w:eastAsia="Calibri" w:hAnsi="Times New Roman" w:cs="Times New Roman"/>
                <w:color w:val="00000A"/>
                <w:sz w:val="28"/>
                <w:szCs w:val="28"/>
                <w:lang w:val="uk-UA"/>
              </w:rPr>
              <w:t xml:space="preserve">  ПРН У: 1,4,5,6,7,9,10,11,13.</w:t>
            </w:r>
          </w:p>
        </w:tc>
        <w:tc>
          <w:tcPr>
            <w:tcW w:w="2657" w:type="dxa"/>
            <w:tcMar>
              <w:left w:w="88" w:type="dxa"/>
            </w:tcMar>
          </w:tcPr>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Практика в декоративно-прикладній творчості</w:t>
            </w:r>
          </w:p>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p>
        </w:tc>
      </w:tr>
      <w:tr w:rsidR="003B7650" w:rsidRPr="003B7650" w:rsidTr="003B7650">
        <w:trPr>
          <w:gridAfter w:val="1"/>
          <w:wAfter w:w="11" w:type="dxa"/>
          <w:jc w:val="center"/>
        </w:trPr>
        <w:tc>
          <w:tcPr>
            <w:tcW w:w="2306" w:type="dxa"/>
            <w:tcMar>
              <w:left w:w="88" w:type="dxa"/>
            </w:tcMar>
          </w:tcPr>
          <w:p w:rsidR="00CA12E2" w:rsidRDefault="00CA12E2" w:rsidP="00CA12E2">
            <w:pPr>
              <w:spacing w:after="0" w:line="240" w:lineRule="auto"/>
              <w:jc w:val="center"/>
              <w:rPr>
                <w:rFonts w:ascii="Times New Roman" w:hAnsi="Times New Roman"/>
                <w:sz w:val="24"/>
                <w:szCs w:val="24"/>
                <w:lang w:val="uk-UA"/>
              </w:rPr>
            </w:pPr>
            <w:r>
              <w:rPr>
                <w:rFonts w:ascii="Times New Roman" w:hAnsi="Times New Roman"/>
                <w:sz w:val="24"/>
                <w:szCs w:val="24"/>
                <w:lang w:val="uk-UA"/>
              </w:rPr>
              <w:t>ЗК 1</w:t>
            </w:r>
          </w:p>
          <w:p w:rsidR="00CA12E2" w:rsidRDefault="00CA12E2" w:rsidP="00CA12E2">
            <w:pPr>
              <w:spacing w:after="0" w:line="240" w:lineRule="auto"/>
              <w:jc w:val="center"/>
              <w:rPr>
                <w:rFonts w:ascii="Times New Roman" w:hAnsi="Times New Roman"/>
                <w:sz w:val="24"/>
                <w:szCs w:val="24"/>
                <w:lang w:val="uk-UA"/>
              </w:rPr>
            </w:pPr>
            <w:r>
              <w:rPr>
                <w:rFonts w:ascii="Times New Roman" w:hAnsi="Times New Roman"/>
                <w:sz w:val="24"/>
                <w:szCs w:val="24"/>
                <w:lang w:val="uk-UA"/>
              </w:rPr>
              <w:t>ЗК 2</w:t>
            </w:r>
          </w:p>
          <w:p w:rsidR="00CA12E2" w:rsidRDefault="00CA12E2" w:rsidP="00CA12E2">
            <w:pPr>
              <w:spacing w:after="0" w:line="240" w:lineRule="auto"/>
              <w:jc w:val="center"/>
              <w:rPr>
                <w:rFonts w:ascii="Times New Roman" w:hAnsi="Times New Roman"/>
                <w:sz w:val="24"/>
                <w:szCs w:val="24"/>
                <w:lang w:val="uk-UA"/>
              </w:rPr>
            </w:pPr>
            <w:r>
              <w:rPr>
                <w:rFonts w:ascii="Times New Roman" w:hAnsi="Times New Roman"/>
                <w:sz w:val="24"/>
                <w:szCs w:val="24"/>
                <w:lang w:val="uk-UA"/>
              </w:rPr>
              <w:t>ЗК 5</w:t>
            </w:r>
          </w:p>
          <w:p w:rsidR="00CA12E2" w:rsidRDefault="00CA12E2" w:rsidP="00CA12E2">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ЗК 6</w:t>
            </w:r>
          </w:p>
          <w:p w:rsidR="00CA12E2" w:rsidRDefault="00CA12E2" w:rsidP="00CA12E2">
            <w:pPr>
              <w:spacing w:after="0" w:line="240" w:lineRule="auto"/>
              <w:jc w:val="center"/>
              <w:rPr>
                <w:rFonts w:ascii="Times New Roman" w:hAnsi="Times New Roman"/>
                <w:sz w:val="24"/>
                <w:szCs w:val="24"/>
                <w:lang w:val="uk-UA"/>
              </w:rPr>
            </w:pPr>
            <w:r>
              <w:rPr>
                <w:rFonts w:ascii="Times New Roman" w:hAnsi="Times New Roman"/>
                <w:sz w:val="24"/>
                <w:szCs w:val="24"/>
                <w:lang w:val="uk-UA"/>
              </w:rPr>
              <w:t>ЗК 8</w:t>
            </w:r>
          </w:p>
          <w:p w:rsidR="003B7650" w:rsidRPr="003B7650" w:rsidRDefault="00CA12E2" w:rsidP="00CA12E2">
            <w:pPr>
              <w:spacing w:after="0" w:line="240" w:lineRule="auto"/>
              <w:jc w:val="center"/>
              <w:rPr>
                <w:rFonts w:ascii="Times New Roman" w:eastAsia="Calibri" w:hAnsi="Times New Roman" w:cs="Times New Roman"/>
                <w:sz w:val="24"/>
                <w:szCs w:val="24"/>
                <w:lang w:val="uk-UA"/>
              </w:rPr>
            </w:pPr>
            <w:r>
              <w:rPr>
                <w:rFonts w:ascii="Times New Roman" w:hAnsi="Times New Roman"/>
                <w:sz w:val="24"/>
                <w:szCs w:val="24"/>
                <w:lang w:val="uk-UA"/>
              </w:rPr>
              <w:t>ЗК 12</w:t>
            </w:r>
          </w:p>
        </w:tc>
        <w:tc>
          <w:tcPr>
            <w:tcW w:w="4372" w:type="dxa"/>
            <w:tcMar>
              <w:left w:w="88" w:type="dxa"/>
            </w:tcMar>
          </w:tcPr>
          <w:p w:rsidR="00CA12E2" w:rsidRDefault="00CA12E2" w:rsidP="00CA12E2">
            <w:pPr>
              <w:spacing w:after="0"/>
              <w:jc w:val="both"/>
              <w:rPr>
                <w:rFonts w:ascii="Times New Roman" w:hAnsi="Times New Roman"/>
                <w:color w:val="00000A"/>
                <w:sz w:val="28"/>
                <w:szCs w:val="28"/>
                <w:lang w:val="uk-UA"/>
              </w:rPr>
            </w:pPr>
            <w:r w:rsidRPr="00B20CAD">
              <w:rPr>
                <w:rFonts w:ascii="Times New Roman" w:hAnsi="Times New Roman"/>
                <w:color w:val="00000A"/>
                <w:sz w:val="28"/>
                <w:szCs w:val="28"/>
                <w:lang w:val="uk-UA"/>
              </w:rPr>
              <w:lastRenderedPageBreak/>
              <w:t>ПРН З:</w:t>
            </w:r>
            <w:r>
              <w:rPr>
                <w:rFonts w:ascii="Times New Roman" w:hAnsi="Times New Roman"/>
                <w:color w:val="00000A"/>
                <w:sz w:val="28"/>
                <w:szCs w:val="28"/>
                <w:lang w:val="uk-UA"/>
              </w:rPr>
              <w:t xml:space="preserve"> 6,8.</w:t>
            </w:r>
          </w:p>
          <w:p w:rsidR="00CA12E2" w:rsidRDefault="00CA12E2" w:rsidP="00CA12E2">
            <w:pPr>
              <w:spacing w:after="0"/>
              <w:jc w:val="both"/>
              <w:rPr>
                <w:rFonts w:ascii="Times New Roman" w:hAnsi="Times New Roman"/>
                <w:color w:val="00000A"/>
                <w:sz w:val="28"/>
                <w:szCs w:val="28"/>
                <w:lang w:val="uk-UA"/>
              </w:rPr>
            </w:pPr>
          </w:p>
          <w:p w:rsidR="003B7650" w:rsidRPr="003B7650" w:rsidRDefault="00CA12E2" w:rsidP="00CA12E2">
            <w:pPr>
              <w:spacing w:after="0"/>
              <w:rPr>
                <w:rFonts w:ascii="Times New Roman" w:eastAsia="Calibri" w:hAnsi="Times New Roman" w:cs="Times New Roman"/>
                <w:color w:val="00000A"/>
                <w:sz w:val="24"/>
                <w:szCs w:val="24"/>
                <w:lang w:val="uk-UA"/>
              </w:rPr>
            </w:pPr>
            <w:r>
              <w:rPr>
                <w:rFonts w:ascii="Times New Roman" w:hAnsi="Times New Roman"/>
                <w:color w:val="00000A"/>
                <w:sz w:val="28"/>
                <w:szCs w:val="28"/>
                <w:lang w:val="uk-UA"/>
              </w:rPr>
              <w:lastRenderedPageBreak/>
              <w:t>ПРН У: 1,14.</w:t>
            </w:r>
          </w:p>
        </w:tc>
        <w:tc>
          <w:tcPr>
            <w:tcW w:w="2657" w:type="dxa"/>
            <w:tcMar>
              <w:left w:w="88" w:type="dxa"/>
            </w:tcMar>
          </w:tcPr>
          <w:p w:rsidR="003B7650" w:rsidRPr="003B7650" w:rsidRDefault="00CA12E2" w:rsidP="00CA12E2">
            <w:pPr>
              <w:spacing w:after="0" w:line="240" w:lineRule="auto"/>
              <w:rPr>
                <w:rFonts w:ascii="Times New Roman" w:eastAsia="Calibri" w:hAnsi="Times New Roman" w:cs="Times New Roman"/>
                <w:color w:val="00000A"/>
                <w:sz w:val="24"/>
                <w:szCs w:val="24"/>
                <w:lang w:val="uk-UA" w:eastAsia="ru-RU"/>
              </w:rPr>
            </w:pPr>
            <w:r>
              <w:rPr>
                <w:rFonts w:ascii="Times New Roman" w:hAnsi="Times New Roman"/>
                <w:color w:val="00000A"/>
                <w:sz w:val="24"/>
                <w:szCs w:val="24"/>
                <w:lang w:val="uk-UA" w:eastAsia="ru-RU"/>
              </w:rPr>
              <w:lastRenderedPageBreak/>
              <w:t>Методика викладання фахових дисциплін</w:t>
            </w:r>
          </w:p>
        </w:tc>
      </w:tr>
      <w:tr w:rsidR="003B7650" w:rsidRPr="003B7650" w:rsidTr="003B7650">
        <w:trPr>
          <w:gridAfter w:val="1"/>
          <w:wAfter w:w="11" w:type="dxa"/>
          <w:jc w:val="center"/>
        </w:trPr>
        <w:tc>
          <w:tcPr>
            <w:tcW w:w="2306" w:type="dxa"/>
            <w:tcMar>
              <w:left w:w="88" w:type="dxa"/>
            </w:tcMar>
          </w:tcPr>
          <w:p w:rsidR="004F32C7" w:rsidRDefault="004F32C7" w:rsidP="004F32C7">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ЗК 1</w:t>
            </w:r>
          </w:p>
          <w:p w:rsidR="004F32C7" w:rsidRDefault="004F32C7" w:rsidP="004F32C7">
            <w:pPr>
              <w:spacing w:after="0" w:line="240" w:lineRule="auto"/>
              <w:jc w:val="center"/>
              <w:rPr>
                <w:rFonts w:ascii="Times New Roman" w:hAnsi="Times New Roman"/>
                <w:sz w:val="24"/>
                <w:szCs w:val="24"/>
                <w:lang w:val="uk-UA"/>
              </w:rPr>
            </w:pPr>
            <w:r>
              <w:rPr>
                <w:rFonts w:ascii="Times New Roman" w:hAnsi="Times New Roman"/>
                <w:sz w:val="24"/>
                <w:szCs w:val="24"/>
                <w:lang w:val="uk-UA"/>
              </w:rPr>
              <w:t>ЗК 2</w:t>
            </w:r>
          </w:p>
          <w:p w:rsidR="004F32C7" w:rsidRDefault="004F32C7" w:rsidP="004F32C7">
            <w:pPr>
              <w:spacing w:after="0" w:line="240" w:lineRule="auto"/>
              <w:jc w:val="center"/>
              <w:rPr>
                <w:rFonts w:ascii="Times New Roman" w:hAnsi="Times New Roman"/>
                <w:sz w:val="24"/>
                <w:szCs w:val="24"/>
                <w:lang w:val="uk-UA"/>
              </w:rPr>
            </w:pPr>
            <w:r>
              <w:rPr>
                <w:rFonts w:ascii="Times New Roman" w:hAnsi="Times New Roman"/>
                <w:sz w:val="24"/>
                <w:szCs w:val="24"/>
                <w:lang w:val="uk-UA"/>
              </w:rPr>
              <w:t>ЗК 3</w:t>
            </w:r>
          </w:p>
          <w:p w:rsidR="004F32C7" w:rsidRDefault="004F32C7" w:rsidP="004F32C7">
            <w:pPr>
              <w:spacing w:after="0" w:line="240" w:lineRule="auto"/>
              <w:jc w:val="center"/>
              <w:rPr>
                <w:rFonts w:ascii="Times New Roman" w:hAnsi="Times New Roman"/>
                <w:sz w:val="24"/>
                <w:szCs w:val="24"/>
                <w:lang w:val="uk-UA"/>
              </w:rPr>
            </w:pPr>
            <w:r>
              <w:rPr>
                <w:rFonts w:ascii="Times New Roman" w:hAnsi="Times New Roman"/>
                <w:sz w:val="24"/>
                <w:szCs w:val="24"/>
                <w:lang w:val="uk-UA"/>
              </w:rPr>
              <w:t>ЗК 6</w:t>
            </w:r>
          </w:p>
          <w:p w:rsidR="004F32C7" w:rsidRDefault="004F32C7" w:rsidP="004F32C7">
            <w:pPr>
              <w:spacing w:after="0" w:line="240" w:lineRule="auto"/>
              <w:jc w:val="center"/>
              <w:rPr>
                <w:rFonts w:ascii="Times New Roman" w:hAnsi="Times New Roman"/>
                <w:sz w:val="24"/>
                <w:szCs w:val="24"/>
                <w:lang w:val="uk-UA"/>
              </w:rPr>
            </w:pPr>
            <w:r>
              <w:rPr>
                <w:rFonts w:ascii="Times New Roman" w:hAnsi="Times New Roman"/>
                <w:sz w:val="24"/>
                <w:szCs w:val="24"/>
                <w:lang w:val="uk-UA"/>
              </w:rPr>
              <w:t>ЗК 8</w:t>
            </w:r>
          </w:p>
          <w:p w:rsidR="004F32C7" w:rsidRDefault="004F32C7" w:rsidP="004F32C7">
            <w:pPr>
              <w:spacing w:after="0" w:line="240" w:lineRule="auto"/>
              <w:jc w:val="center"/>
              <w:rPr>
                <w:rFonts w:ascii="Times New Roman" w:hAnsi="Times New Roman"/>
                <w:sz w:val="24"/>
                <w:szCs w:val="24"/>
                <w:lang w:val="uk-UA"/>
              </w:rPr>
            </w:pPr>
            <w:r>
              <w:rPr>
                <w:rFonts w:ascii="Times New Roman" w:hAnsi="Times New Roman"/>
                <w:sz w:val="24"/>
                <w:szCs w:val="24"/>
                <w:lang w:val="uk-UA"/>
              </w:rPr>
              <w:t>ЗК 12</w:t>
            </w:r>
          </w:p>
          <w:p w:rsidR="003B7650" w:rsidRPr="003B7650" w:rsidRDefault="004F32C7" w:rsidP="004F32C7">
            <w:pPr>
              <w:spacing w:after="0" w:line="240" w:lineRule="auto"/>
              <w:jc w:val="center"/>
              <w:rPr>
                <w:rFonts w:ascii="Times New Roman" w:eastAsia="Calibri" w:hAnsi="Times New Roman" w:cs="Times New Roman"/>
                <w:sz w:val="24"/>
                <w:szCs w:val="24"/>
                <w:lang w:val="uk-UA"/>
              </w:rPr>
            </w:pPr>
            <w:r>
              <w:rPr>
                <w:rFonts w:ascii="Times New Roman" w:hAnsi="Times New Roman"/>
                <w:sz w:val="24"/>
                <w:szCs w:val="24"/>
                <w:lang w:val="uk-UA"/>
              </w:rPr>
              <w:t>ЗК 14</w:t>
            </w:r>
          </w:p>
        </w:tc>
        <w:tc>
          <w:tcPr>
            <w:tcW w:w="4372" w:type="dxa"/>
            <w:tcMar>
              <w:left w:w="88" w:type="dxa"/>
            </w:tcMar>
          </w:tcPr>
          <w:p w:rsidR="004F32C7" w:rsidRDefault="004F32C7" w:rsidP="004F32C7">
            <w:pPr>
              <w:spacing w:after="0"/>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Pr>
                <w:rFonts w:ascii="Times New Roman" w:hAnsi="Times New Roman"/>
                <w:color w:val="00000A"/>
                <w:sz w:val="28"/>
                <w:szCs w:val="28"/>
                <w:lang w:val="uk-UA"/>
              </w:rPr>
              <w:t xml:space="preserve"> 6,8.</w:t>
            </w:r>
          </w:p>
          <w:p w:rsidR="004F32C7" w:rsidRDefault="004F32C7" w:rsidP="004F32C7">
            <w:pPr>
              <w:spacing w:after="0"/>
              <w:rPr>
                <w:rFonts w:ascii="Times New Roman" w:hAnsi="Times New Roman"/>
                <w:color w:val="00000A"/>
                <w:sz w:val="28"/>
                <w:szCs w:val="28"/>
                <w:lang w:val="uk-UA"/>
              </w:rPr>
            </w:pPr>
          </w:p>
          <w:p w:rsidR="003B7650" w:rsidRPr="003B7650" w:rsidRDefault="004F32C7" w:rsidP="004F32C7">
            <w:pPr>
              <w:spacing w:after="0"/>
              <w:rPr>
                <w:rFonts w:ascii="Times New Roman" w:eastAsia="Calibri" w:hAnsi="Times New Roman" w:cs="Times New Roman"/>
                <w:sz w:val="24"/>
                <w:szCs w:val="24"/>
                <w:lang w:val="uk-UA"/>
              </w:rPr>
            </w:pPr>
            <w:r>
              <w:rPr>
                <w:rFonts w:ascii="Times New Roman" w:hAnsi="Times New Roman"/>
                <w:color w:val="00000A"/>
                <w:sz w:val="28"/>
                <w:szCs w:val="28"/>
                <w:lang w:val="uk-UA"/>
              </w:rPr>
              <w:t>ПРН У: 1,14</w:t>
            </w:r>
          </w:p>
        </w:tc>
        <w:tc>
          <w:tcPr>
            <w:tcW w:w="2657" w:type="dxa"/>
            <w:tcMar>
              <w:left w:w="88" w:type="dxa"/>
            </w:tcMar>
          </w:tcPr>
          <w:p w:rsidR="004F32C7" w:rsidRPr="007912DB" w:rsidRDefault="004F32C7" w:rsidP="004F32C7">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Педагогічна практика</w:t>
            </w:r>
          </w:p>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p>
        </w:tc>
      </w:tr>
      <w:tr w:rsidR="004F32C7" w:rsidRPr="003B7650" w:rsidTr="003B7650">
        <w:trPr>
          <w:gridAfter w:val="1"/>
          <w:wAfter w:w="11" w:type="dxa"/>
          <w:jc w:val="center"/>
        </w:trPr>
        <w:tc>
          <w:tcPr>
            <w:tcW w:w="2306" w:type="dxa"/>
            <w:tcMar>
              <w:left w:w="88" w:type="dxa"/>
            </w:tcMar>
          </w:tcPr>
          <w:p w:rsidR="004F32C7" w:rsidRDefault="004F32C7" w:rsidP="004F32C7">
            <w:pPr>
              <w:spacing w:after="0" w:line="240" w:lineRule="auto"/>
              <w:jc w:val="center"/>
              <w:rPr>
                <w:rFonts w:ascii="Times New Roman" w:hAnsi="Times New Roman"/>
                <w:sz w:val="24"/>
                <w:szCs w:val="24"/>
                <w:lang w:val="uk-UA"/>
              </w:rPr>
            </w:pPr>
            <w:r>
              <w:rPr>
                <w:rFonts w:ascii="Times New Roman" w:hAnsi="Times New Roman"/>
                <w:sz w:val="24"/>
                <w:szCs w:val="24"/>
                <w:lang w:val="uk-UA"/>
              </w:rPr>
              <w:t>ЗК1 ЗК5 ЗК 6 ЗК7 ЗК 10  ЗК14  ЗК 15</w:t>
            </w:r>
          </w:p>
          <w:p w:rsidR="004F32C7" w:rsidRPr="004F32C7" w:rsidRDefault="004F32C7" w:rsidP="004F32C7">
            <w:pPr>
              <w:rPr>
                <w:lang w:val="uk-UA"/>
              </w:rPr>
            </w:pPr>
          </w:p>
        </w:tc>
        <w:tc>
          <w:tcPr>
            <w:tcW w:w="4372" w:type="dxa"/>
            <w:tcMar>
              <w:left w:w="88" w:type="dxa"/>
            </w:tcMar>
          </w:tcPr>
          <w:p w:rsidR="004F32C7" w:rsidRDefault="004F32C7" w:rsidP="004F32C7">
            <w:pPr>
              <w:shd w:val="clear" w:color="auto" w:fill="FFFFFF"/>
              <w:autoSpaceDE w:val="0"/>
              <w:autoSpaceDN w:val="0"/>
              <w:adjustRightInd w:val="0"/>
              <w:spacing w:after="0" w:line="240" w:lineRule="auto"/>
              <w:jc w:val="both"/>
              <w:rPr>
                <w:rFonts w:ascii="Times New Roman" w:hAnsi="Times New Roman"/>
                <w:color w:val="00000A"/>
                <w:sz w:val="28"/>
                <w:szCs w:val="28"/>
                <w:lang w:val="uk-UA"/>
              </w:rPr>
            </w:pPr>
            <w:r>
              <w:rPr>
                <w:rFonts w:ascii="Times New Roman" w:hAnsi="Times New Roman"/>
                <w:color w:val="00000A"/>
                <w:sz w:val="28"/>
                <w:szCs w:val="28"/>
                <w:lang w:val="uk-UA"/>
              </w:rPr>
              <w:t xml:space="preserve">ПРН З 1;2. </w:t>
            </w:r>
          </w:p>
          <w:p w:rsidR="004F32C7" w:rsidRDefault="004F32C7" w:rsidP="004F32C7">
            <w:r>
              <w:rPr>
                <w:rFonts w:ascii="Times New Roman" w:hAnsi="Times New Roman"/>
                <w:color w:val="00000A"/>
                <w:sz w:val="28"/>
                <w:szCs w:val="28"/>
                <w:lang w:val="uk-UA"/>
              </w:rPr>
              <w:t>ПРН У:14</w:t>
            </w:r>
          </w:p>
        </w:tc>
        <w:tc>
          <w:tcPr>
            <w:tcW w:w="2657" w:type="dxa"/>
            <w:tcMar>
              <w:left w:w="88" w:type="dxa"/>
            </w:tcMar>
          </w:tcPr>
          <w:p w:rsidR="004F32C7" w:rsidRDefault="004F32C7" w:rsidP="004F32C7">
            <w:r w:rsidRPr="00D5010E">
              <w:rPr>
                <w:rFonts w:ascii="Times New Roman" w:hAnsi="Times New Roman"/>
                <w:color w:val="00000A"/>
                <w:sz w:val="24"/>
                <w:szCs w:val="24"/>
                <w:lang w:val="uk-UA" w:eastAsia="ru-RU"/>
              </w:rPr>
              <w:t>Охорона праці</w:t>
            </w:r>
          </w:p>
        </w:tc>
      </w:tr>
      <w:tr w:rsidR="003B7650" w:rsidRPr="003B7650" w:rsidTr="003B7650">
        <w:trPr>
          <w:gridAfter w:val="1"/>
          <w:wAfter w:w="11" w:type="dxa"/>
          <w:jc w:val="center"/>
        </w:trPr>
        <w:tc>
          <w:tcPr>
            <w:tcW w:w="2306" w:type="dxa"/>
            <w:tcMar>
              <w:left w:w="88" w:type="dxa"/>
            </w:tcMar>
          </w:tcPr>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1 ФК 1</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2 ФК 3</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3ФК 6</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7 ФК 9</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13 ФК 10</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15 ФК 12</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ФК 13 </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14</w:t>
            </w:r>
          </w:p>
          <w:p w:rsidR="003B7650" w:rsidRPr="003B7650" w:rsidRDefault="003B7650" w:rsidP="003B7650">
            <w:pPr>
              <w:spacing w:after="0" w:line="240" w:lineRule="auto"/>
              <w:jc w:val="center"/>
              <w:rPr>
                <w:rFonts w:ascii="Times New Roman" w:eastAsia="Calibri" w:hAnsi="Times New Roman" w:cs="Times New Roman"/>
                <w:sz w:val="24"/>
                <w:szCs w:val="24"/>
                <w:lang w:val="uk-UA"/>
              </w:rPr>
            </w:pPr>
          </w:p>
        </w:tc>
        <w:tc>
          <w:tcPr>
            <w:tcW w:w="4372" w:type="dxa"/>
            <w:tcMar>
              <w:left w:w="88" w:type="dxa"/>
            </w:tcMar>
          </w:tcPr>
          <w:p w:rsidR="003B7650" w:rsidRPr="003B7650" w:rsidRDefault="003B7650" w:rsidP="003B7650">
            <w:pPr>
              <w:jc w:val="both"/>
              <w:rPr>
                <w:rFonts w:ascii="Calibri" w:eastAsia="Calibri" w:hAnsi="Calibri" w:cs="Times New Roman"/>
                <w:color w:val="FF0000"/>
                <w:lang w:val="uk-UA"/>
              </w:rPr>
            </w:pPr>
          </w:p>
          <w:p w:rsidR="003B7650" w:rsidRPr="003B7650" w:rsidRDefault="003B7650" w:rsidP="003B7650">
            <w:pPr>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ПРН З: 1,2,3.6,8.</w:t>
            </w:r>
          </w:p>
          <w:p w:rsidR="003B7650" w:rsidRPr="003B7650" w:rsidRDefault="003B7650" w:rsidP="003B7650">
            <w:pPr>
              <w:jc w:val="both"/>
              <w:rPr>
                <w:rFonts w:ascii="Calibri" w:eastAsia="Calibri" w:hAnsi="Calibri" w:cs="Times New Roman"/>
                <w:color w:val="FF0000"/>
              </w:rPr>
            </w:pPr>
            <w:r w:rsidRPr="003B7650">
              <w:rPr>
                <w:rFonts w:ascii="Times New Roman" w:eastAsia="Calibri" w:hAnsi="Times New Roman" w:cs="Times New Roman"/>
                <w:color w:val="00000A"/>
                <w:sz w:val="28"/>
                <w:szCs w:val="28"/>
                <w:lang w:val="uk-UA"/>
              </w:rPr>
              <w:t xml:space="preserve">ПРН У:1,2,3,4,5,6,8,11,12,13. </w:t>
            </w:r>
          </w:p>
        </w:tc>
        <w:tc>
          <w:tcPr>
            <w:tcW w:w="2657" w:type="dxa"/>
            <w:tcMar>
              <w:left w:w="88" w:type="dxa"/>
            </w:tcMar>
          </w:tcPr>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p>
          <w:p w:rsidR="003B7650" w:rsidRPr="003B7650" w:rsidRDefault="003B7650" w:rsidP="003B7650">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Дипломна робота</w:t>
            </w:r>
          </w:p>
        </w:tc>
      </w:tr>
      <w:tr w:rsidR="004F32C7" w:rsidRPr="003B7650" w:rsidTr="003B7650">
        <w:trPr>
          <w:gridAfter w:val="1"/>
          <w:wAfter w:w="11" w:type="dxa"/>
          <w:jc w:val="center"/>
        </w:trPr>
        <w:tc>
          <w:tcPr>
            <w:tcW w:w="2306" w:type="dxa"/>
            <w:tcMar>
              <w:left w:w="88" w:type="dxa"/>
            </w:tcMar>
          </w:tcPr>
          <w:p w:rsidR="004F32C7" w:rsidRDefault="004F32C7" w:rsidP="004F32C7">
            <w:pPr>
              <w:spacing w:after="0" w:line="240" w:lineRule="auto"/>
              <w:jc w:val="center"/>
              <w:rPr>
                <w:rFonts w:ascii="Times New Roman" w:hAnsi="Times New Roman"/>
                <w:sz w:val="24"/>
                <w:szCs w:val="24"/>
                <w:lang w:val="uk-UA"/>
              </w:rPr>
            </w:pPr>
            <w:r>
              <w:rPr>
                <w:rFonts w:ascii="Times New Roman" w:hAnsi="Times New Roman"/>
                <w:sz w:val="24"/>
                <w:szCs w:val="24"/>
                <w:lang w:val="uk-UA"/>
              </w:rPr>
              <w:t>ЗК 1 ФК 3</w:t>
            </w:r>
          </w:p>
          <w:p w:rsidR="004F32C7" w:rsidRDefault="004F32C7" w:rsidP="004F32C7">
            <w:pPr>
              <w:spacing w:after="0" w:line="240" w:lineRule="auto"/>
              <w:jc w:val="center"/>
              <w:rPr>
                <w:rFonts w:ascii="Times New Roman" w:hAnsi="Times New Roman"/>
                <w:sz w:val="24"/>
                <w:szCs w:val="24"/>
                <w:lang w:val="uk-UA"/>
              </w:rPr>
            </w:pPr>
            <w:r>
              <w:rPr>
                <w:rFonts w:ascii="Times New Roman" w:hAnsi="Times New Roman"/>
                <w:sz w:val="24"/>
                <w:szCs w:val="24"/>
                <w:lang w:val="uk-UA"/>
              </w:rPr>
              <w:t>ЗК 2 ФК 6</w:t>
            </w:r>
          </w:p>
          <w:p w:rsidR="004F32C7" w:rsidRDefault="004F32C7" w:rsidP="004F32C7">
            <w:pPr>
              <w:spacing w:after="0" w:line="240" w:lineRule="auto"/>
              <w:jc w:val="center"/>
              <w:rPr>
                <w:rFonts w:ascii="Times New Roman" w:hAnsi="Times New Roman"/>
                <w:sz w:val="24"/>
                <w:szCs w:val="24"/>
                <w:lang w:val="uk-UA"/>
              </w:rPr>
            </w:pPr>
            <w:r>
              <w:rPr>
                <w:rFonts w:ascii="Times New Roman" w:hAnsi="Times New Roman"/>
                <w:sz w:val="24"/>
                <w:szCs w:val="24"/>
                <w:lang w:val="uk-UA"/>
              </w:rPr>
              <w:t>ЗК 3 ФК 7</w:t>
            </w:r>
          </w:p>
          <w:p w:rsidR="004F32C7" w:rsidRDefault="004F32C7" w:rsidP="004F32C7">
            <w:pPr>
              <w:spacing w:after="0" w:line="240" w:lineRule="auto"/>
              <w:jc w:val="center"/>
              <w:rPr>
                <w:rFonts w:ascii="Times New Roman" w:hAnsi="Times New Roman"/>
                <w:sz w:val="24"/>
                <w:szCs w:val="24"/>
                <w:lang w:val="uk-UA"/>
              </w:rPr>
            </w:pPr>
            <w:r>
              <w:rPr>
                <w:rFonts w:ascii="Times New Roman" w:hAnsi="Times New Roman"/>
                <w:sz w:val="24"/>
                <w:szCs w:val="24"/>
                <w:lang w:val="uk-UA"/>
              </w:rPr>
              <w:t>ЗК 6 ФК 8</w:t>
            </w:r>
          </w:p>
          <w:p w:rsidR="004F32C7" w:rsidRDefault="004F32C7" w:rsidP="004F32C7">
            <w:pPr>
              <w:spacing w:after="0" w:line="240" w:lineRule="auto"/>
              <w:jc w:val="center"/>
              <w:rPr>
                <w:rFonts w:ascii="Times New Roman" w:hAnsi="Times New Roman"/>
                <w:sz w:val="24"/>
                <w:szCs w:val="24"/>
                <w:lang w:val="uk-UA"/>
              </w:rPr>
            </w:pPr>
            <w:r>
              <w:rPr>
                <w:rFonts w:ascii="Times New Roman" w:hAnsi="Times New Roman"/>
                <w:sz w:val="24"/>
                <w:szCs w:val="24"/>
                <w:lang w:val="uk-UA"/>
              </w:rPr>
              <w:t>ЗК 8 ФК 9</w:t>
            </w:r>
          </w:p>
          <w:p w:rsidR="004F32C7" w:rsidRDefault="004F32C7" w:rsidP="004F32C7">
            <w:pPr>
              <w:spacing w:after="0" w:line="240" w:lineRule="auto"/>
              <w:jc w:val="center"/>
              <w:rPr>
                <w:rFonts w:ascii="Times New Roman" w:hAnsi="Times New Roman"/>
                <w:sz w:val="24"/>
                <w:szCs w:val="24"/>
                <w:lang w:val="uk-UA"/>
              </w:rPr>
            </w:pPr>
            <w:r>
              <w:rPr>
                <w:rFonts w:ascii="Times New Roman" w:hAnsi="Times New Roman"/>
                <w:sz w:val="24"/>
                <w:szCs w:val="24"/>
                <w:lang w:val="uk-UA"/>
              </w:rPr>
              <w:t>ЗК 12  ФК10</w:t>
            </w:r>
          </w:p>
          <w:p w:rsidR="004F32C7" w:rsidRDefault="004F32C7" w:rsidP="004F32C7">
            <w:pPr>
              <w:spacing w:after="0" w:line="240" w:lineRule="auto"/>
              <w:jc w:val="center"/>
              <w:rPr>
                <w:rFonts w:ascii="Times New Roman" w:hAnsi="Times New Roman"/>
                <w:sz w:val="24"/>
                <w:szCs w:val="24"/>
                <w:lang w:val="uk-UA"/>
              </w:rPr>
            </w:pPr>
            <w:r>
              <w:rPr>
                <w:rFonts w:ascii="Times New Roman" w:hAnsi="Times New Roman"/>
                <w:sz w:val="24"/>
                <w:szCs w:val="24"/>
                <w:lang w:val="uk-UA"/>
              </w:rPr>
              <w:t>ЗК 14 ФК13</w:t>
            </w:r>
          </w:p>
          <w:p w:rsidR="004F32C7" w:rsidRPr="003B7650" w:rsidRDefault="004F32C7" w:rsidP="004F32C7">
            <w:pPr>
              <w:spacing w:after="0" w:line="240" w:lineRule="auto"/>
              <w:jc w:val="center"/>
              <w:rPr>
                <w:rFonts w:ascii="Times New Roman" w:eastAsia="Calibri" w:hAnsi="Times New Roman" w:cs="Times New Roman"/>
                <w:sz w:val="24"/>
                <w:szCs w:val="24"/>
                <w:lang w:val="uk-UA"/>
              </w:rPr>
            </w:pPr>
            <w:r>
              <w:rPr>
                <w:rFonts w:ascii="Times New Roman" w:hAnsi="Times New Roman"/>
                <w:sz w:val="24"/>
                <w:szCs w:val="24"/>
                <w:lang w:val="uk-UA"/>
              </w:rPr>
              <w:t>ФК 15</w:t>
            </w:r>
          </w:p>
        </w:tc>
        <w:tc>
          <w:tcPr>
            <w:tcW w:w="4372" w:type="dxa"/>
            <w:tcMar>
              <w:left w:w="88" w:type="dxa"/>
            </w:tcMar>
          </w:tcPr>
          <w:p w:rsidR="004F32C7" w:rsidRDefault="004F32C7" w:rsidP="004F32C7">
            <w:pPr>
              <w:spacing w:after="0"/>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Pr>
                <w:rFonts w:ascii="Times New Roman" w:hAnsi="Times New Roman"/>
                <w:color w:val="00000A"/>
                <w:sz w:val="28"/>
                <w:szCs w:val="28"/>
                <w:lang w:val="uk-UA"/>
              </w:rPr>
              <w:t xml:space="preserve"> 2,4,6,8.</w:t>
            </w:r>
          </w:p>
          <w:p w:rsidR="004F32C7" w:rsidRDefault="004F32C7" w:rsidP="004F32C7">
            <w:pPr>
              <w:spacing w:after="0"/>
              <w:rPr>
                <w:rFonts w:ascii="Times New Roman" w:hAnsi="Times New Roman"/>
                <w:color w:val="00000A"/>
                <w:sz w:val="28"/>
                <w:szCs w:val="28"/>
                <w:lang w:val="uk-UA"/>
              </w:rPr>
            </w:pPr>
          </w:p>
          <w:p w:rsidR="004F32C7" w:rsidRPr="003B7650" w:rsidRDefault="004F32C7" w:rsidP="004F32C7">
            <w:pPr>
              <w:jc w:val="both"/>
              <w:rPr>
                <w:rFonts w:ascii="Calibri" w:eastAsia="Calibri" w:hAnsi="Calibri" w:cs="Times New Roman"/>
                <w:color w:val="FF0000"/>
                <w:lang w:val="uk-UA"/>
              </w:rPr>
            </w:pPr>
            <w:r>
              <w:rPr>
                <w:rFonts w:ascii="Times New Roman" w:hAnsi="Times New Roman"/>
                <w:color w:val="00000A"/>
                <w:sz w:val="28"/>
                <w:szCs w:val="28"/>
                <w:lang w:val="uk-UA"/>
              </w:rPr>
              <w:t>ПРН У: 1,14.</w:t>
            </w:r>
          </w:p>
        </w:tc>
        <w:tc>
          <w:tcPr>
            <w:tcW w:w="2657" w:type="dxa"/>
            <w:tcMar>
              <w:left w:w="88" w:type="dxa"/>
            </w:tcMar>
          </w:tcPr>
          <w:p w:rsidR="004F32C7" w:rsidRPr="003B7650" w:rsidRDefault="004F32C7" w:rsidP="003B7650">
            <w:pPr>
              <w:spacing w:after="0" w:line="240" w:lineRule="auto"/>
              <w:rPr>
                <w:rFonts w:ascii="Times New Roman" w:eastAsia="Calibri" w:hAnsi="Times New Roman" w:cs="Times New Roman"/>
                <w:color w:val="00000A"/>
                <w:sz w:val="24"/>
                <w:szCs w:val="24"/>
                <w:lang w:val="uk-UA" w:eastAsia="ru-RU"/>
              </w:rPr>
            </w:pPr>
            <w:r>
              <w:rPr>
                <w:rFonts w:ascii="Times New Roman" w:hAnsi="Times New Roman"/>
                <w:color w:val="00000A"/>
                <w:sz w:val="24"/>
                <w:szCs w:val="24"/>
                <w:lang w:val="uk-UA" w:eastAsia="ru-RU"/>
              </w:rPr>
              <w:t>Переддипломна практика</w:t>
            </w:r>
          </w:p>
        </w:tc>
      </w:tr>
      <w:tr w:rsidR="003B7650" w:rsidRPr="003B7650" w:rsidTr="003B7650">
        <w:trPr>
          <w:gridAfter w:val="1"/>
          <w:wAfter w:w="11" w:type="dxa"/>
          <w:jc w:val="center"/>
        </w:trPr>
        <w:tc>
          <w:tcPr>
            <w:tcW w:w="9335" w:type="dxa"/>
            <w:gridSpan w:val="3"/>
            <w:tcMar>
              <w:left w:w="88" w:type="dxa"/>
            </w:tcMar>
          </w:tcPr>
          <w:p w:rsidR="003B7650" w:rsidRPr="003B7650" w:rsidRDefault="003B7650" w:rsidP="003B7650">
            <w:pPr>
              <w:spacing w:after="0" w:line="240" w:lineRule="auto"/>
              <w:jc w:val="center"/>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8"/>
                <w:szCs w:val="28"/>
                <w:lang w:val="uk-UA"/>
              </w:rPr>
              <w:t>ВИБІРКОВІ НАВЧАЛЬНІ ДИСЦИПЛІНИ (за вибором навчального закладу)</w:t>
            </w:r>
          </w:p>
        </w:tc>
      </w:tr>
      <w:tr w:rsidR="004F32C7" w:rsidRPr="003B7650" w:rsidTr="003B7650">
        <w:trPr>
          <w:gridAfter w:val="1"/>
          <w:wAfter w:w="11" w:type="dxa"/>
          <w:jc w:val="center"/>
        </w:trPr>
        <w:tc>
          <w:tcPr>
            <w:tcW w:w="2306" w:type="dxa"/>
            <w:tcMar>
              <w:left w:w="88" w:type="dxa"/>
            </w:tcMar>
          </w:tcPr>
          <w:p w:rsidR="004F32C7" w:rsidRDefault="004F32C7" w:rsidP="004F32C7">
            <w:pPr>
              <w:spacing w:after="0" w:line="240" w:lineRule="auto"/>
              <w:jc w:val="center"/>
              <w:rPr>
                <w:rFonts w:ascii="Times New Roman" w:hAnsi="Times New Roman"/>
                <w:sz w:val="24"/>
                <w:szCs w:val="24"/>
                <w:lang w:val="uk-UA"/>
              </w:rPr>
            </w:pPr>
            <w:r>
              <w:rPr>
                <w:rFonts w:ascii="Times New Roman" w:hAnsi="Times New Roman"/>
                <w:sz w:val="24"/>
                <w:szCs w:val="24"/>
                <w:lang w:val="uk-UA"/>
              </w:rPr>
              <w:t>ЗК 1 ЗК 5 ЗК 9</w:t>
            </w:r>
          </w:p>
          <w:p w:rsidR="004F32C7" w:rsidRPr="003B7650" w:rsidRDefault="004F32C7" w:rsidP="004F32C7">
            <w:pPr>
              <w:spacing w:after="0" w:line="240" w:lineRule="auto"/>
              <w:jc w:val="center"/>
              <w:rPr>
                <w:rFonts w:ascii="Times New Roman" w:eastAsia="Calibri" w:hAnsi="Times New Roman" w:cs="Times New Roman"/>
                <w:sz w:val="24"/>
                <w:szCs w:val="24"/>
                <w:lang w:val="uk-UA"/>
              </w:rPr>
            </w:pPr>
            <w:r>
              <w:rPr>
                <w:rFonts w:ascii="Times New Roman" w:hAnsi="Times New Roman"/>
                <w:sz w:val="24"/>
                <w:szCs w:val="24"/>
                <w:lang w:val="uk-UA"/>
              </w:rPr>
              <w:t xml:space="preserve"> ЗК 12</w:t>
            </w:r>
          </w:p>
        </w:tc>
        <w:tc>
          <w:tcPr>
            <w:tcW w:w="4372" w:type="dxa"/>
            <w:tcMar>
              <w:left w:w="88" w:type="dxa"/>
            </w:tcMar>
          </w:tcPr>
          <w:p w:rsidR="004F32C7" w:rsidRDefault="004F32C7" w:rsidP="004F32C7">
            <w:pPr>
              <w:jc w:val="both"/>
              <w:rPr>
                <w:rFonts w:ascii="Times New Roman" w:hAnsi="Times New Roman"/>
                <w:sz w:val="24"/>
                <w:szCs w:val="24"/>
                <w:lang w:val="uk-UA"/>
              </w:rPr>
            </w:pPr>
            <w:r>
              <w:rPr>
                <w:rFonts w:ascii="Times New Roman" w:hAnsi="Times New Roman"/>
                <w:sz w:val="24"/>
                <w:szCs w:val="24"/>
                <w:lang w:val="uk-UA"/>
              </w:rPr>
              <w:t>ПРН З: 1</w:t>
            </w:r>
          </w:p>
          <w:p w:rsidR="004F32C7" w:rsidRPr="006C79F3" w:rsidRDefault="004F32C7" w:rsidP="004F32C7">
            <w:pPr>
              <w:jc w:val="both"/>
              <w:rPr>
                <w:rFonts w:ascii="Times New Roman" w:hAnsi="Times New Roman"/>
                <w:sz w:val="24"/>
                <w:szCs w:val="24"/>
                <w:lang w:val="uk-UA"/>
              </w:rPr>
            </w:pPr>
            <w:r w:rsidRPr="006C79F3">
              <w:rPr>
                <w:rFonts w:ascii="Times New Roman" w:hAnsi="Times New Roman"/>
                <w:sz w:val="24"/>
                <w:szCs w:val="24"/>
                <w:lang w:val="uk-UA"/>
              </w:rPr>
              <w:t>ПРН</w:t>
            </w:r>
            <w:r>
              <w:rPr>
                <w:rFonts w:ascii="Times New Roman" w:hAnsi="Times New Roman"/>
                <w:sz w:val="24"/>
                <w:szCs w:val="24"/>
                <w:lang w:val="uk-UA"/>
              </w:rPr>
              <w:t xml:space="preserve"> У</w:t>
            </w:r>
            <w:r w:rsidRPr="006C79F3">
              <w:rPr>
                <w:rFonts w:ascii="Times New Roman" w:hAnsi="Times New Roman"/>
                <w:sz w:val="24"/>
                <w:szCs w:val="24"/>
                <w:lang w:val="uk-UA"/>
              </w:rPr>
              <w:t>:</w:t>
            </w:r>
            <w:r>
              <w:rPr>
                <w:rFonts w:ascii="Times New Roman" w:hAnsi="Times New Roman"/>
                <w:sz w:val="24"/>
                <w:szCs w:val="24"/>
                <w:lang w:val="uk-UA"/>
              </w:rPr>
              <w:t xml:space="preserve"> 13</w:t>
            </w:r>
          </w:p>
        </w:tc>
        <w:tc>
          <w:tcPr>
            <w:tcW w:w="2657" w:type="dxa"/>
            <w:tcMar>
              <w:left w:w="88" w:type="dxa"/>
            </w:tcMar>
          </w:tcPr>
          <w:p w:rsidR="004F32C7" w:rsidRPr="003B7650" w:rsidRDefault="004F32C7" w:rsidP="004F32C7">
            <w:pPr>
              <w:spacing w:after="0" w:line="240" w:lineRule="auto"/>
              <w:rPr>
                <w:rFonts w:ascii="Times New Roman" w:eastAsia="Calibri" w:hAnsi="Times New Roman" w:cs="Times New Roman"/>
                <w:color w:val="00000A"/>
                <w:sz w:val="24"/>
                <w:szCs w:val="24"/>
                <w:lang w:val="uk-UA" w:eastAsia="ru-RU"/>
              </w:rPr>
            </w:pPr>
            <w:r>
              <w:rPr>
                <w:rFonts w:ascii="Times New Roman" w:hAnsi="Times New Roman"/>
                <w:color w:val="00000A"/>
                <w:sz w:val="24"/>
                <w:szCs w:val="24"/>
                <w:lang w:val="uk-UA" w:eastAsia="ru-RU"/>
              </w:rPr>
              <w:t>Економічна теорія</w:t>
            </w:r>
          </w:p>
        </w:tc>
      </w:tr>
      <w:tr w:rsidR="004F32C7" w:rsidRPr="003B7650" w:rsidTr="003B7650">
        <w:trPr>
          <w:gridAfter w:val="1"/>
          <w:wAfter w:w="11" w:type="dxa"/>
          <w:jc w:val="center"/>
        </w:trPr>
        <w:tc>
          <w:tcPr>
            <w:tcW w:w="2306" w:type="dxa"/>
            <w:tcMar>
              <w:left w:w="88" w:type="dxa"/>
            </w:tcMar>
          </w:tcPr>
          <w:p w:rsidR="004F32C7" w:rsidRDefault="004F32C7" w:rsidP="004F32C7">
            <w:r w:rsidRPr="000E1E30">
              <w:rPr>
                <w:rFonts w:ascii="Times New Roman" w:hAnsi="Times New Roman"/>
                <w:sz w:val="24"/>
                <w:szCs w:val="24"/>
                <w:lang w:val="uk-UA"/>
              </w:rPr>
              <w:t>ЗК 1 ЗК 5 ЗК 15</w:t>
            </w:r>
          </w:p>
        </w:tc>
        <w:tc>
          <w:tcPr>
            <w:tcW w:w="4372" w:type="dxa"/>
            <w:tcMar>
              <w:left w:w="88" w:type="dxa"/>
            </w:tcMar>
          </w:tcPr>
          <w:p w:rsidR="009D3537" w:rsidRDefault="009D3537" w:rsidP="009D3537">
            <w:pPr>
              <w:jc w:val="both"/>
              <w:rPr>
                <w:rFonts w:ascii="Times New Roman" w:hAnsi="Times New Roman"/>
                <w:sz w:val="24"/>
                <w:szCs w:val="24"/>
                <w:lang w:val="uk-UA"/>
              </w:rPr>
            </w:pPr>
            <w:r w:rsidRPr="0050131A">
              <w:rPr>
                <w:rFonts w:ascii="Times New Roman" w:hAnsi="Times New Roman"/>
                <w:sz w:val="24"/>
                <w:szCs w:val="24"/>
                <w:lang w:val="uk-UA"/>
              </w:rPr>
              <w:t>ПРН</w:t>
            </w:r>
            <w:r>
              <w:rPr>
                <w:rFonts w:ascii="Times New Roman" w:hAnsi="Times New Roman"/>
                <w:sz w:val="24"/>
                <w:szCs w:val="24"/>
                <w:lang w:val="uk-UA"/>
              </w:rPr>
              <w:t xml:space="preserve"> З: 1</w:t>
            </w:r>
          </w:p>
          <w:p w:rsidR="004F32C7" w:rsidRDefault="009D3537" w:rsidP="009D3537">
            <w:r>
              <w:rPr>
                <w:rFonts w:ascii="Times New Roman" w:hAnsi="Times New Roman"/>
                <w:sz w:val="24"/>
                <w:szCs w:val="24"/>
                <w:lang w:val="uk-UA"/>
              </w:rPr>
              <w:t>ПРН У: 12; 13</w:t>
            </w:r>
          </w:p>
        </w:tc>
        <w:tc>
          <w:tcPr>
            <w:tcW w:w="2657" w:type="dxa"/>
            <w:tcMar>
              <w:left w:w="88" w:type="dxa"/>
            </w:tcMar>
          </w:tcPr>
          <w:p w:rsidR="004F32C7" w:rsidRDefault="004F32C7" w:rsidP="004F32C7">
            <w:r w:rsidRPr="003B7650">
              <w:rPr>
                <w:rFonts w:ascii="Times New Roman" w:eastAsia="Calibri" w:hAnsi="Times New Roman" w:cs="Times New Roman"/>
                <w:color w:val="00000A"/>
                <w:sz w:val="24"/>
                <w:szCs w:val="24"/>
                <w:lang w:val="uk-UA" w:eastAsia="ru-RU"/>
              </w:rPr>
              <w:t>Основи правознавства</w:t>
            </w:r>
          </w:p>
        </w:tc>
      </w:tr>
      <w:tr w:rsidR="004F32C7" w:rsidRPr="003B7650" w:rsidTr="003B7650">
        <w:trPr>
          <w:gridAfter w:val="1"/>
          <w:wAfter w:w="11" w:type="dxa"/>
          <w:jc w:val="center"/>
        </w:trPr>
        <w:tc>
          <w:tcPr>
            <w:tcW w:w="2306" w:type="dxa"/>
            <w:tcMar>
              <w:left w:w="88" w:type="dxa"/>
            </w:tcMar>
          </w:tcPr>
          <w:p w:rsidR="004F32C7" w:rsidRPr="003B7650" w:rsidRDefault="004F32C7" w:rsidP="004F32C7">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ЗК 1 </w:t>
            </w:r>
          </w:p>
          <w:p w:rsidR="004F32C7" w:rsidRPr="003B7650" w:rsidRDefault="004F32C7" w:rsidP="004F32C7">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ЗК 2 </w:t>
            </w:r>
          </w:p>
          <w:p w:rsidR="004F32C7" w:rsidRPr="003B7650" w:rsidRDefault="004F32C7" w:rsidP="004F32C7">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3 ФК 1</w:t>
            </w:r>
          </w:p>
          <w:p w:rsidR="004F32C7" w:rsidRPr="003B7650" w:rsidRDefault="004F32C7" w:rsidP="004F32C7">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 xml:space="preserve">ЗК 5 </w:t>
            </w:r>
          </w:p>
          <w:p w:rsidR="004F32C7" w:rsidRPr="003B7650" w:rsidRDefault="004F32C7" w:rsidP="004F32C7">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6 ФК 11</w:t>
            </w:r>
          </w:p>
          <w:p w:rsidR="004F32C7" w:rsidRPr="003B7650" w:rsidRDefault="004F32C7" w:rsidP="004F32C7">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7 ФК 18</w:t>
            </w:r>
          </w:p>
          <w:p w:rsidR="004F32C7" w:rsidRPr="003B7650" w:rsidRDefault="004F32C7" w:rsidP="004F32C7">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20</w:t>
            </w:r>
          </w:p>
          <w:p w:rsidR="004F32C7" w:rsidRPr="003B7650" w:rsidRDefault="004F32C7" w:rsidP="004F32C7">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8</w:t>
            </w:r>
          </w:p>
          <w:p w:rsidR="004F32C7" w:rsidRPr="003B7650" w:rsidRDefault="004F32C7" w:rsidP="004F32C7">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9</w:t>
            </w:r>
          </w:p>
          <w:p w:rsidR="004F32C7" w:rsidRPr="003B7650" w:rsidRDefault="004F32C7" w:rsidP="004F32C7">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10</w:t>
            </w:r>
          </w:p>
        </w:tc>
        <w:tc>
          <w:tcPr>
            <w:tcW w:w="4372" w:type="dxa"/>
            <w:tcMar>
              <w:left w:w="88" w:type="dxa"/>
            </w:tcMar>
          </w:tcPr>
          <w:p w:rsidR="004F32C7" w:rsidRPr="003B7650" w:rsidRDefault="004F32C7" w:rsidP="004F32C7">
            <w:pPr>
              <w:jc w:val="both"/>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ПРН З 1.</w:t>
            </w:r>
          </w:p>
        </w:tc>
        <w:tc>
          <w:tcPr>
            <w:tcW w:w="2657" w:type="dxa"/>
            <w:tcMar>
              <w:left w:w="88" w:type="dxa"/>
            </w:tcMar>
          </w:tcPr>
          <w:p w:rsidR="004F32C7" w:rsidRPr="003B7650" w:rsidRDefault="004F32C7" w:rsidP="004F32C7">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Народознавство</w:t>
            </w:r>
          </w:p>
        </w:tc>
      </w:tr>
      <w:tr w:rsidR="004F32C7" w:rsidRPr="003B7650" w:rsidTr="003B7650">
        <w:trPr>
          <w:gridAfter w:val="1"/>
          <w:wAfter w:w="11" w:type="dxa"/>
          <w:jc w:val="center"/>
        </w:trPr>
        <w:tc>
          <w:tcPr>
            <w:tcW w:w="2306" w:type="dxa"/>
            <w:tcMar>
              <w:left w:w="88" w:type="dxa"/>
            </w:tcMar>
          </w:tcPr>
          <w:p w:rsidR="004F32C7" w:rsidRDefault="004F32C7" w:rsidP="004F32C7">
            <w:pPr>
              <w:spacing w:after="0" w:line="240" w:lineRule="auto"/>
              <w:jc w:val="center"/>
              <w:rPr>
                <w:rFonts w:ascii="Times New Roman" w:hAnsi="Times New Roman"/>
                <w:sz w:val="24"/>
                <w:szCs w:val="24"/>
                <w:lang w:val="uk-UA"/>
              </w:rPr>
            </w:pPr>
            <w:r>
              <w:rPr>
                <w:rFonts w:ascii="Times New Roman" w:hAnsi="Times New Roman"/>
                <w:sz w:val="24"/>
                <w:szCs w:val="24"/>
                <w:lang w:val="uk-UA"/>
              </w:rPr>
              <w:t>ФК 1</w:t>
            </w:r>
          </w:p>
          <w:p w:rsidR="004F32C7" w:rsidRDefault="004F32C7" w:rsidP="004F32C7">
            <w:pPr>
              <w:spacing w:after="0" w:line="240" w:lineRule="auto"/>
              <w:jc w:val="center"/>
              <w:rPr>
                <w:rFonts w:ascii="Times New Roman" w:hAnsi="Times New Roman"/>
                <w:sz w:val="24"/>
                <w:szCs w:val="24"/>
                <w:lang w:val="uk-UA"/>
              </w:rPr>
            </w:pPr>
            <w:r>
              <w:rPr>
                <w:rFonts w:ascii="Times New Roman" w:hAnsi="Times New Roman"/>
                <w:sz w:val="24"/>
                <w:szCs w:val="24"/>
                <w:lang w:val="uk-UA"/>
              </w:rPr>
              <w:t>ФК 4</w:t>
            </w:r>
          </w:p>
          <w:p w:rsidR="004F32C7" w:rsidRPr="003B7650" w:rsidRDefault="004F32C7" w:rsidP="004F32C7">
            <w:pPr>
              <w:spacing w:after="0" w:line="240" w:lineRule="auto"/>
              <w:jc w:val="center"/>
              <w:rPr>
                <w:rFonts w:ascii="Times New Roman" w:eastAsia="Calibri" w:hAnsi="Times New Roman" w:cs="Times New Roman"/>
                <w:sz w:val="24"/>
                <w:szCs w:val="24"/>
                <w:lang w:val="uk-UA"/>
              </w:rPr>
            </w:pPr>
            <w:r>
              <w:rPr>
                <w:rFonts w:ascii="Times New Roman" w:hAnsi="Times New Roman"/>
                <w:sz w:val="24"/>
                <w:szCs w:val="24"/>
                <w:lang w:val="uk-UA"/>
              </w:rPr>
              <w:t>ФК 14</w:t>
            </w:r>
          </w:p>
        </w:tc>
        <w:tc>
          <w:tcPr>
            <w:tcW w:w="4372" w:type="dxa"/>
            <w:tcMar>
              <w:left w:w="88" w:type="dxa"/>
            </w:tcMar>
          </w:tcPr>
          <w:p w:rsidR="004F32C7" w:rsidRPr="003B7650" w:rsidRDefault="004F32C7" w:rsidP="004F32C7">
            <w:pPr>
              <w:jc w:val="both"/>
              <w:rPr>
                <w:rFonts w:ascii="Times New Roman" w:eastAsia="Calibri" w:hAnsi="Times New Roman" w:cs="Times New Roman"/>
                <w:sz w:val="24"/>
                <w:szCs w:val="24"/>
                <w:lang w:val="uk-UA"/>
              </w:rPr>
            </w:pPr>
            <w:r w:rsidRPr="00222F20">
              <w:rPr>
                <w:rFonts w:ascii="Times New Roman" w:hAnsi="Times New Roman"/>
                <w:sz w:val="24"/>
                <w:szCs w:val="24"/>
                <w:lang w:val="uk-UA"/>
              </w:rPr>
              <w:t>ПРН У 3;4;9;11</w:t>
            </w:r>
          </w:p>
        </w:tc>
        <w:tc>
          <w:tcPr>
            <w:tcW w:w="2657" w:type="dxa"/>
            <w:tcMar>
              <w:left w:w="88" w:type="dxa"/>
            </w:tcMar>
          </w:tcPr>
          <w:p w:rsidR="004F32C7" w:rsidRPr="003B7650" w:rsidRDefault="004F32C7" w:rsidP="004F32C7">
            <w:pPr>
              <w:spacing w:after="0" w:line="240" w:lineRule="auto"/>
              <w:rPr>
                <w:rFonts w:ascii="Times New Roman" w:eastAsia="Calibri" w:hAnsi="Times New Roman" w:cs="Times New Roman"/>
                <w:color w:val="00000A"/>
                <w:sz w:val="24"/>
                <w:szCs w:val="24"/>
                <w:lang w:val="uk-UA" w:eastAsia="ru-RU"/>
              </w:rPr>
            </w:pPr>
            <w:r>
              <w:rPr>
                <w:rFonts w:ascii="Times New Roman" w:hAnsi="Times New Roman"/>
                <w:color w:val="00000A"/>
                <w:sz w:val="24"/>
                <w:szCs w:val="24"/>
                <w:lang w:val="uk-UA" w:eastAsia="ru-RU"/>
              </w:rPr>
              <w:t xml:space="preserve">Основи </w:t>
            </w:r>
            <w:proofErr w:type="spellStart"/>
            <w:r>
              <w:rPr>
                <w:rFonts w:ascii="Times New Roman" w:hAnsi="Times New Roman"/>
                <w:color w:val="00000A"/>
                <w:sz w:val="24"/>
                <w:szCs w:val="24"/>
                <w:lang w:val="uk-UA" w:eastAsia="ru-RU"/>
              </w:rPr>
              <w:t>кольорознавства</w:t>
            </w:r>
            <w:proofErr w:type="spellEnd"/>
          </w:p>
        </w:tc>
      </w:tr>
      <w:tr w:rsidR="004F32C7" w:rsidRPr="003B7650" w:rsidTr="003B7650">
        <w:trPr>
          <w:gridAfter w:val="1"/>
          <w:wAfter w:w="11" w:type="dxa"/>
          <w:jc w:val="center"/>
        </w:trPr>
        <w:tc>
          <w:tcPr>
            <w:tcW w:w="2306" w:type="dxa"/>
            <w:tcMar>
              <w:left w:w="88" w:type="dxa"/>
            </w:tcMar>
          </w:tcPr>
          <w:p w:rsidR="004F32C7" w:rsidRDefault="004F32C7" w:rsidP="004F32C7">
            <w:pPr>
              <w:spacing w:after="0" w:line="240" w:lineRule="auto"/>
              <w:jc w:val="center"/>
              <w:rPr>
                <w:rFonts w:ascii="Times New Roman" w:hAnsi="Times New Roman"/>
                <w:sz w:val="24"/>
                <w:szCs w:val="24"/>
                <w:lang w:val="uk-UA"/>
              </w:rPr>
            </w:pPr>
            <w:r>
              <w:rPr>
                <w:rFonts w:ascii="Times New Roman" w:hAnsi="Times New Roman"/>
                <w:sz w:val="24"/>
                <w:szCs w:val="24"/>
                <w:lang w:val="uk-UA"/>
              </w:rPr>
              <w:t>ФК9</w:t>
            </w:r>
          </w:p>
          <w:p w:rsidR="004F32C7" w:rsidRPr="003B7650" w:rsidRDefault="004F32C7" w:rsidP="004F32C7">
            <w:pPr>
              <w:spacing w:after="0" w:line="240" w:lineRule="auto"/>
              <w:jc w:val="center"/>
              <w:rPr>
                <w:rFonts w:ascii="Times New Roman" w:eastAsia="Calibri" w:hAnsi="Times New Roman" w:cs="Times New Roman"/>
                <w:sz w:val="24"/>
                <w:szCs w:val="24"/>
                <w:lang w:val="uk-UA"/>
              </w:rPr>
            </w:pPr>
            <w:r>
              <w:rPr>
                <w:rFonts w:ascii="Times New Roman" w:hAnsi="Times New Roman"/>
                <w:sz w:val="24"/>
                <w:szCs w:val="24"/>
                <w:lang w:val="uk-UA"/>
              </w:rPr>
              <w:t>ФК 15</w:t>
            </w:r>
          </w:p>
        </w:tc>
        <w:tc>
          <w:tcPr>
            <w:tcW w:w="4372" w:type="dxa"/>
            <w:tcMar>
              <w:left w:w="88" w:type="dxa"/>
            </w:tcMar>
          </w:tcPr>
          <w:p w:rsidR="004F32C7" w:rsidRPr="003B7650" w:rsidRDefault="004F32C7" w:rsidP="004F32C7">
            <w:pPr>
              <w:jc w:val="both"/>
              <w:rPr>
                <w:rFonts w:ascii="Times New Roman" w:eastAsia="Calibri" w:hAnsi="Times New Roman" w:cs="Times New Roman"/>
                <w:sz w:val="24"/>
                <w:szCs w:val="24"/>
                <w:lang w:val="uk-UA"/>
              </w:rPr>
            </w:pPr>
            <w:r w:rsidRPr="00222F20">
              <w:rPr>
                <w:rFonts w:ascii="Times New Roman" w:hAnsi="Times New Roman"/>
                <w:sz w:val="24"/>
                <w:szCs w:val="24"/>
                <w:lang w:val="uk-UA"/>
              </w:rPr>
              <w:t>ПРН У 3;4.</w:t>
            </w:r>
          </w:p>
        </w:tc>
        <w:tc>
          <w:tcPr>
            <w:tcW w:w="2657" w:type="dxa"/>
            <w:tcMar>
              <w:left w:w="88" w:type="dxa"/>
            </w:tcMar>
          </w:tcPr>
          <w:p w:rsidR="004F32C7" w:rsidRPr="003B7650" w:rsidRDefault="004F32C7" w:rsidP="004F32C7">
            <w:pPr>
              <w:spacing w:after="0" w:line="240" w:lineRule="auto"/>
              <w:rPr>
                <w:rFonts w:ascii="Times New Roman" w:eastAsia="Calibri" w:hAnsi="Times New Roman" w:cs="Times New Roman"/>
                <w:color w:val="00000A"/>
                <w:sz w:val="24"/>
                <w:szCs w:val="24"/>
                <w:lang w:val="uk-UA" w:eastAsia="ru-RU"/>
              </w:rPr>
            </w:pPr>
            <w:r>
              <w:rPr>
                <w:rFonts w:ascii="Times New Roman" w:hAnsi="Times New Roman"/>
                <w:color w:val="00000A"/>
                <w:sz w:val="24"/>
                <w:szCs w:val="24"/>
                <w:lang w:val="uk-UA" w:eastAsia="ru-RU"/>
              </w:rPr>
              <w:t>Пластична анатомія</w:t>
            </w:r>
          </w:p>
        </w:tc>
      </w:tr>
      <w:tr w:rsidR="004F32C7" w:rsidRPr="003B7650" w:rsidTr="003B7650">
        <w:trPr>
          <w:gridAfter w:val="1"/>
          <w:wAfter w:w="11" w:type="dxa"/>
          <w:jc w:val="center"/>
        </w:trPr>
        <w:tc>
          <w:tcPr>
            <w:tcW w:w="2306" w:type="dxa"/>
            <w:tcMar>
              <w:left w:w="88" w:type="dxa"/>
            </w:tcMar>
          </w:tcPr>
          <w:p w:rsidR="004F32C7" w:rsidRPr="003B7650" w:rsidRDefault="004F32C7" w:rsidP="004F32C7">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lastRenderedPageBreak/>
              <w:t>ФК7</w:t>
            </w:r>
          </w:p>
        </w:tc>
        <w:tc>
          <w:tcPr>
            <w:tcW w:w="4372" w:type="dxa"/>
            <w:tcMar>
              <w:left w:w="88" w:type="dxa"/>
            </w:tcMar>
          </w:tcPr>
          <w:p w:rsidR="004F32C7" w:rsidRPr="003B7650" w:rsidRDefault="004F32C7" w:rsidP="004F32C7">
            <w:pPr>
              <w:jc w:val="both"/>
              <w:rPr>
                <w:rFonts w:ascii="Calibri" w:eastAsia="Calibri" w:hAnsi="Calibri" w:cs="Times New Roman"/>
                <w:color w:val="FF0000"/>
                <w:lang w:val="uk-UA"/>
              </w:rPr>
            </w:pPr>
            <w:r w:rsidRPr="003B7650">
              <w:rPr>
                <w:rFonts w:ascii="Times New Roman" w:eastAsia="Calibri" w:hAnsi="Times New Roman" w:cs="Times New Roman"/>
                <w:sz w:val="24"/>
                <w:szCs w:val="24"/>
                <w:lang w:val="uk-UA"/>
              </w:rPr>
              <w:t>ПРН У 3;4;6;8;9;11.</w:t>
            </w:r>
          </w:p>
        </w:tc>
        <w:tc>
          <w:tcPr>
            <w:tcW w:w="2657" w:type="dxa"/>
            <w:tcMar>
              <w:left w:w="88" w:type="dxa"/>
            </w:tcMar>
          </w:tcPr>
          <w:p w:rsidR="004F32C7" w:rsidRPr="003B7650" w:rsidRDefault="004F32C7" w:rsidP="004F32C7">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Креслення та перспектива</w:t>
            </w:r>
          </w:p>
        </w:tc>
      </w:tr>
      <w:tr w:rsidR="00743537" w:rsidRPr="003B7650" w:rsidTr="003B7650">
        <w:trPr>
          <w:gridAfter w:val="1"/>
          <w:wAfter w:w="11" w:type="dxa"/>
          <w:jc w:val="center"/>
        </w:trPr>
        <w:tc>
          <w:tcPr>
            <w:tcW w:w="2306" w:type="dxa"/>
            <w:tcMar>
              <w:left w:w="88" w:type="dxa"/>
            </w:tcMar>
          </w:tcPr>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ЗК 2</w:t>
            </w:r>
          </w:p>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ЗК 7</w:t>
            </w:r>
          </w:p>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ФК 2</w:t>
            </w:r>
          </w:p>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ФК 6</w:t>
            </w:r>
          </w:p>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ФК 16</w:t>
            </w:r>
          </w:p>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ФК 17</w:t>
            </w:r>
          </w:p>
          <w:p w:rsidR="00743537" w:rsidRPr="003B7650" w:rsidRDefault="00743537" w:rsidP="00743537">
            <w:pPr>
              <w:spacing w:after="0" w:line="240" w:lineRule="auto"/>
              <w:jc w:val="center"/>
              <w:rPr>
                <w:rFonts w:ascii="Times New Roman" w:eastAsia="Calibri" w:hAnsi="Times New Roman" w:cs="Times New Roman"/>
                <w:sz w:val="24"/>
                <w:szCs w:val="24"/>
                <w:lang w:val="uk-UA"/>
              </w:rPr>
            </w:pPr>
          </w:p>
        </w:tc>
        <w:tc>
          <w:tcPr>
            <w:tcW w:w="4372" w:type="dxa"/>
            <w:tcMar>
              <w:left w:w="88" w:type="dxa"/>
            </w:tcMar>
          </w:tcPr>
          <w:p w:rsidR="00743537" w:rsidRPr="003B7650" w:rsidRDefault="00743537" w:rsidP="00743537">
            <w:pPr>
              <w:jc w:val="both"/>
              <w:rPr>
                <w:rFonts w:ascii="Calibri" w:eastAsia="Calibri" w:hAnsi="Calibri" w:cs="Times New Roman"/>
                <w:color w:val="FF0000"/>
                <w:lang w:val="uk-UA"/>
              </w:rPr>
            </w:pPr>
            <w:r w:rsidRPr="00D70718">
              <w:rPr>
                <w:rFonts w:ascii="Times New Roman" w:hAnsi="Times New Roman"/>
                <w:lang w:val="uk-UA"/>
              </w:rPr>
              <w:t>ПРН З 1;2;6.</w:t>
            </w:r>
          </w:p>
        </w:tc>
        <w:tc>
          <w:tcPr>
            <w:tcW w:w="2657" w:type="dxa"/>
            <w:tcMar>
              <w:left w:w="88" w:type="dxa"/>
            </w:tcMar>
          </w:tcPr>
          <w:p w:rsidR="00743537" w:rsidRDefault="00743537" w:rsidP="00743537">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Основи реставрації</w:t>
            </w:r>
          </w:p>
        </w:tc>
      </w:tr>
      <w:tr w:rsidR="00743537" w:rsidRPr="003B7650" w:rsidTr="003B7650">
        <w:trPr>
          <w:gridAfter w:val="1"/>
          <w:wAfter w:w="11" w:type="dxa"/>
          <w:jc w:val="center"/>
        </w:trPr>
        <w:tc>
          <w:tcPr>
            <w:tcW w:w="2306" w:type="dxa"/>
            <w:tcMar>
              <w:left w:w="88" w:type="dxa"/>
            </w:tcMar>
          </w:tcPr>
          <w:p w:rsidR="00743537" w:rsidRPr="003B7650" w:rsidRDefault="00743537" w:rsidP="00743537">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1</w:t>
            </w:r>
          </w:p>
          <w:p w:rsidR="00743537" w:rsidRPr="003B7650" w:rsidRDefault="00743537" w:rsidP="00743537">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2</w:t>
            </w:r>
          </w:p>
          <w:p w:rsidR="00743537" w:rsidRPr="003B7650" w:rsidRDefault="00743537" w:rsidP="00743537">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6</w:t>
            </w:r>
          </w:p>
          <w:p w:rsidR="00743537" w:rsidRPr="003B7650" w:rsidRDefault="00743537" w:rsidP="00743537">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8</w:t>
            </w:r>
          </w:p>
        </w:tc>
        <w:tc>
          <w:tcPr>
            <w:tcW w:w="4372" w:type="dxa"/>
            <w:tcMar>
              <w:left w:w="88" w:type="dxa"/>
            </w:tcMar>
          </w:tcPr>
          <w:p w:rsidR="00743537" w:rsidRPr="003B7650" w:rsidRDefault="00743537" w:rsidP="00743537">
            <w:pPr>
              <w:jc w:val="both"/>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ПРН З 8;9.</w:t>
            </w:r>
          </w:p>
          <w:p w:rsidR="00743537" w:rsidRPr="003B7650" w:rsidRDefault="00743537" w:rsidP="00743537">
            <w:pPr>
              <w:jc w:val="both"/>
              <w:rPr>
                <w:rFonts w:ascii="Calibri" w:eastAsia="Calibri" w:hAnsi="Calibri" w:cs="Times New Roman"/>
                <w:color w:val="FF0000"/>
                <w:lang w:val="uk-UA"/>
              </w:rPr>
            </w:pPr>
            <w:r w:rsidRPr="003B7650">
              <w:rPr>
                <w:rFonts w:ascii="Times New Roman" w:eastAsia="Calibri" w:hAnsi="Times New Roman" w:cs="Times New Roman"/>
                <w:sz w:val="24"/>
                <w:szCs w:val="24"/>
                <w:lang w:val="uk-UA"/>
              </w:rPr>
              <w:t>ПРН У 1;4;9.</w:t>
            </w:r>
          </w:p>
        </w:tc>
        <w:tc>
          <w:tcPr>
            <w:tcW w:w="2657" w:type="dxa"/>
            <w:tcMar>
              <w:left w:w="88" w:type="dxa"/>
            </w:tcMar>
          </w:tcPr>
          <w:p w:rsidR="00743537" w:rsidRPr="003B7650" w:rsidRDefault="00743537" w:rsidP="00743537">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Методика керівництва</w:t>
            </w:r>
          </w:p>
          <w:p w:rsidR="00743537" w:rsidRPr="003B7650" w:rsidRDefault="00743537" w:rsidP="00743537">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художнім колективом</w:t>
            </w:r>
          </w:p>
        </w:tc>
      </w:tr>
      <w:tr w:rsidR="00743537" w:rsidRPr="003B7650" w:rsidTr="003B7650">
        <w:trPr>
          <w:gridAfter w:val="1"/>
          <w:wAfter w:w="11" w:type="dxa"/>
          <w:jc w:val="center"/>
        </w:trPr>
        <w:tc>
          <w:tcPr>
            <w:tcW w:w="9335" w:type="dxa"/>
            <w:gridSpan w:val="3"/>
            <w:tcMar>
              <w:left w:w="88" w:type="dxa"/>
            </w:tcMar>
          </w:tcPr>
          <w:p w:rsidR="00743537" w:rsidRPr="003B7650" w:rsidRDefault="00743537" w:rsidP="00743537">
            <w:pPr>
              <w:spacing w:after="0" w:line="240" w:lineRule="auto"/>
              <w:jc w:val="center"/>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8"/>
                <w:szCs w:val="28"/>
                <w:lang w:val="uk-UA"/>
              </w:rPr>
              <w:t>ВИБІРКОВІ НАВЧАЛЬНІ ДИСЦИПЛІНИ (за вибором студента)</w:t>
            </w:r>
          </w:p>
        </w:tc>
      </w:tr>
      <w:tr w:rsidR="00743537" w:rsidRPr="003B7650" w:rsidTr="003B7650">
        <w:trPr>
          <w:gridAfter w:val="1"/>
          <w:wAfter w:w="11" w:type="dxa"/>
          <w:jc w:val="center"/>
        </w:trPr>
        <w:tc>
          <w:tcPr>
            <w:tcW w:w="2306" w:type="dxa"/>
            <w:tcMar>
              <w:left w:w="88" w:type="dxa"/>
            </w:tcMar>
          </w:tcPr>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ЗК 1 ЗК 5</w:t>
            </w:r>
          </w:p>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ЗК 6 ЗК 7 </w:t>
            </w:r>
          </w:p>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ЗК 8  ЗК 10</w:t>
            </w:r>
          </w:p>
          <w:p w:rsidR="00743537" w:rsidRPr="003B7650" w:rsidRDefault="00743537" w:rsidP="00743537">
            <w:pPr>
              <w:spacing w:after="0" w:line="240" w:lineRule="auto"/>
              <w:jc w:val="center"/>
              <w:rPr>
                <w:rFonts w:ascii="Times New Roman" w:eastAsia="Calibri" w:hAnsi="Times New Roman" w:cs="Times New Roman"/>
                <w:sz w:val="24"/>
                <w:szCs w:val="24"/>
                <w:lang w:val="uk-UA"/>
              </w:rPr>
            </w:pPr>
            <w:r>
              <w:rPr>
                <w:rFonts w:ascii="Times New Roman" w:hAnsi="Times New Roman"/>
                <w:sz w:val="24"/>
                <w:szCs w:val="24"/>
                <w:lang w:val="uk-UA"/>
              </w:rPr>
              <w:t xml:space="preserve"> ЗК 11 ЗК 15</w:t>
            </w:r>
          </w:p>
        </w:tc>
        <w:tc>
          <w:tcPr>
            <w:tcW w:w="4372" w:type="dxa"/>
            <w:tcMar>
              <w:left w:w="88" w:type="dxa"/>
            </w:tcMar>
          </w:tcPr>
          <w:p w:rsidR="00743537" w:rsidRPr="003B7650" w:rsidRDefault="00743537" w:rsidP="00743537">
            <w:pPr>
              <w:jc w:val="both"/>
              <w:rPr>
                <w:rFonts w:ascii="Times New Roman" w:eastAsia="Calibri" w:hAnsi="Times New Roman" w:cs="Times New Roman"/>
                <w:lang w:val="uk-UA"/>
              </w:rPr>
            </w:pPr>
            <w:r w:rsidRPr="0050131A">
              <w:rPr>
                <w:rFonts w:ascii="Times New Roman" w:hAnsi="Times New Roman"/>
                <w:sz w:val="24"/>
                <w:szCs w:val="24"/>
                <w:lang w:val="uk-UA"/>
              </w:rPr>
              <w:t>ПРН З: 1;</w:t>
            </w:r>
          </w:p>
        </w:tc>
        <w:tc>
          <w:tcPr>
            <w:tcW w:w="2657" w:type="dxa"/>
            <w:tcMar>
              <w:left w:w="88" w:type="dxa"/>
            </w:tcMar>
          </w:tcPr>
          <w:p w:rsidR="00743537" w:rsidRPr="003B7650" w:rsidRDefault="00743537" w:rsidP="00743537">
            <w:pPr>
              <w:spacing w:after="0" w:line="240" w:lineRule="auto"/>
              <w:rPr>
                <w:rFonts w:ascii="Times New Roman" w:eastAsia="Calibri" w:hAnsi="Times New Roman" w:cs="Times New Roman"/>
                <w:color w:val="00000A"/>
                <w:sz w:val="24"/>
                <w:szCs w:val="24"/>
                <w:lang w:val="uk-UA" w:eastAsia="ru-RU"/>
              </w:rPr>
            </w:pPr>
            <w:r>
              <w:rPr>
                <w:rFonts w:ascii="Times New Roman" w:hAnsi="Times New Roman"/>
                <w:color w:val="00000A"/>
                <w:sz w:val="24"/>
                <w:szCs w:val="24"/>
                <w:lang w:val="uk-UA" w:eastAsia="ru-RU"/>
              </w:rPr>
              <w:t>Соціологія та менеджмент СКС</w:t>
            </w:r>
          </w:p>
        </w:tc>
      </w:tr>
      <w:tr w:rsidR="00743537" w:rsidRPr="003B7650" w:rsidTr="003B7650">
        <w:trPr>
          <w:gridAfter w:val="1"/>
          <w:wAfter w:w="11" w:type="dxa"/>
          <w:jc w:val="center"/>
        </w:trPr>
        <w:tc>
          <w:tcPr>
            <w:tcW w:w="2306" w:type="dxa"/>
            <w:tcMar>
              <w:left w:w="88" w:type="dxa"/>
            </w:tcMar>
          </w:tcPr>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ЗК1 ЗК3 ЗК5 ЗК 6 ЗК7 ЗК 10 ЗК12 ЗК13 ЗК14  ЗК 15</w:t>
            </w:r>
          </w:p>
          <w:p w:rsidR="00743537" w:rsidRPr="003B7650" w:rsidRDefault="00743537" w:rsidP="00743537">
            <w:pPr>
              <w:spacing w:after="0" w:line="240" w:lineRule="auto"/>
              <w:jc w:val="center"/>
              <w:rPr>
                <w:rFonts w:ascii="Times New Roman" w:eastAsia="Calibri" w:hAnsi="Times New Roman" w:cs="Times New Roman"/>
                <w:sz w:val="24"/>
                <w:szCs w:val="24"/>
                <w:lang w:val="uk-UA"/>
              </w:rPr>
            </w:pPr>
          </w:p>
        </w:tc>
        <w:tc>
          <w:tcPr>
            <w:tcW w:w="4372" w:type="dxa"/>
            <w:tcMar>
              <w:left w:w="88" w:type="dxa"/>
            </w:tcMar>
          </w:tcPr>
          <w:p w:rsidR="00743537" w:rsidRPr="003B7650" w:rsidRDefault="00743537" w:rsidP="00743537">
            <w:pPr>
              <w:jc w:val="both"/>
              <w:rPr>
                <w:rFonts w:ascii="Times New Roman" w:eastAsia="Calibri" w:hAnsi="Times New Roman" w:cs="Times New Roman"/>
                <w:color w:val="FF0000"/>
                <w:sz w:val="24"/>
                <w:szCs w:val="24"/>
                <w:lang w:val="uk-UA"/>
              </w:rPr>
            </w:pPr>
            <w:r>
              <w:rPr>
                <w:rFonts w:ascii="Times New Roman" w:hAnsi="Times New Roman"/>
                <w:sz w:val="24"/>
                <w:szCs w:val="24"/>
                <w:lang w:val="uk-UA"/>
              </w:rPr>
              <w:t>ПРН З 1;2</w:t>
            </w:r>
            <w:r w:rsidRPr="00B760AD">
              <w:rPr>
                <w:rFonts w:ascii="Times New Roman" w:hAnsi="Times New Roman"/>
                <w:sz w:val="24"/>
                <w:szCs w:val="24"/>
                <w:lang w:val="uk-UA"/>
              </w:rPr>
              <w:t>.</w:t>
            </w:r>
          </w:p>
        </w:tc>
        <w:tc>
          <w:tcPr>
            <w:tcW w:w="2657" w:type="dxa"/>
            <w:tcMar>
              <w:left w:w="88" w:type="dxa"/>
            </w:tcMar>
          </w:tcPr>
          <w:p w:rsidR="00743537" w:rsidRPr="003B7650" w:rsidRDefault="00743537" w:rsidP="00743537">
            <w:pPr>
              <w:spacing w:after="0" w:line="240" w:lineRule="auto"/>
              <w:rPr>
                <w:rFonts w:ascii="Times New Roman" w:eastAsia="Calibri" w:hAnsi="Times New Roman" w:cs="Times New Roman"/>
                <w:color w:val="00000A"/>
                <w:sz w:val="24"/>
                <w:szCs w:val="24"/>
                <w:lang w:val="uk-UA" w:eastAsia="ru-RU"/>
              </w:rPr>
            </w:pPr>
            <w:r>
              <w:rPr>
                <w:rFonts w:ascii="Times New Roman" w:hAnsi="Times New Roman"/>
                <w:color w:val="00000A"/>
                <w:sz w:val="24"/>
                <w:szCs w:val="24"/>
                <w:lang w:val="uk-UA" w:eastAsia="ru-RU"/>
              </w:rPr>
              <w:t>Українська мова (за професійним спрямуванням</w:t>
            </w:r>
          </w:p>
        </w:tc>
      </w:tr>
      <w:tr w:rsidR="00743537" w:rsidRPr="003B7650" w:rsidTr="003B7650">
        <w:trPr>
          <w:gridAfter w:val="1"/>
          <w:wAfter w:w="11" w:type="dxa"/>
          <w:jc w:val="center"/>
        </w:trPr>
        <w:tc>
          <w:tcPr>
            <w:tcW w:w="2306" w:type="dxa"/>
            <w:tcMar>
              <w:left w:w="88" w:type="dxa"/>
            </w:tcMar>
          </w:tcPr>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ЗК 7</w:t>
            </w:r>
          </w:p>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ФК 1</w:t>
            </w:r>
          </w:p>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ФК 2</w:t>
            </w:r>
          </w:p>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ФК 6</w:t>
            </w:r>
          </w:p>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ФК 16</w:t>
            </w:r>
          </w:p>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ФК 17</w:t>
            </w:r>
          </w:p>
        </w:tc>
        <w:tc>
          <w:tcPr>
            <w:tcW w:w="4372" w:type="dxa"/>
            <w:tcMar>
              <w:left w:w="88" w:type="dxa"/>
            </w:tcMar>
          </w:tcPr>
          <w:p w:rsidR="00743537" w:rsidRPr="003B7650" w:rsidRDefault="00743537" w:rsidP="00743537">
            <w:pPr>
              <w:jc w:val="both"/>
              <w:rPr>
                <w:rFonts w:ascii="Times New Roman" w:eastAsia="Calibri" w:hAnsi="Times New Roman" w:cs="Times New Roman"/>
                <w:sz w:val="24"/>
                <w:szCs w:val="24"/>
                <w:lang w:val="uk-UA"/>
              </w:rPr>
            </w:pPr>
            <w:r w:rsidRPr="0069293A">
              <w:rPr>
                <w:rFonts w:ascii="Times New Roman" w:hAnsi="Times New Roman"/>
                <w:sz w:val="24"/>
                <w:szCs w:val="24"/>
                <w:lang w:val="uk-UA"/>
              </w:rPr>
              <w:t>ПРН З 1;2;6.</w:t>
            </w:r>
          </w:p>
        </w:tc>
        <w:tc>
          <w:tcPr>
            <w:tcW w:w="2657" w:type="dxa"/>
            <w:tcMar>
              <w:left w:w="88" w:type="dxa"/>
            </w:tcMar>
          </w:tcPr>
          <w:p w:rsidR="00743537" w:rsidRPr="003B7650" w:rsidRDefault="00743537" w:rsidP="00743537">
            <w:pPr>
              <w:spacing w:after="0" w:line="240" w:lineRule="auto"/>
              <w:rPr>
                <w:rFonts w:ascii="Times New Roman" w:eastAsia="Calibri" w:hAnsi="Times New Roman" w:cs="Times New Roman"/>
                <w:color w:val="00000A"/>
                <w:sz w:val="24"/>
                <w:szCs w:val="24"/>
                <w:lang w:val="uk-UA" w:eastAsia="ru-RU"/>
              </w:rPr>
            </w:pPr>
            <w:r>
              <w:rPr>
                <w:rFonts w:ascii="Times New Roman" w:hAnsi="Times New Roman"/>
                <w:color w:val="00000A"/>
                <w:sz w:val="24"/>
                <w:szCs w:val="24"/>
                <w:lang w:val="uk-UA" w:eastAsia="ru-RU"/>
              </w:rPr>
              <w:t>Технологія копіювання живописних творів</w:t>
            </w:r>
          </w:p>
        </w:tc>
      </w:tr>
      <w:tr w:rsidR="00743537" w:rsidRPr="003B7650" w:rsidTr="003B7650">
        <w:trPr>
          <w:gridAfter w:val="1"/>
          <w:wAfter w:w="11" w:type="dxa"/>
          <w:jc w:val="center"/>
        </w:trPr>
        <w:tc>
          <w:tcPr>
            <w:tcW w:w="2306" w:type="dxa"/>
            <w:tcMar>
              <w:left w:w="88" w:type="dxa"/>
            </w:tcMar>
          </w:tcPr>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ЗК 9</w:t>
            </w:r>
          </w:p>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ЗК 10</w:t>
            </w:r>
          </w:p>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ФК 1</w:t>
            </w:r>
          </w:p>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ФК 4</w:t>
            </w:r>
          </w:p>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ФК 9</w:t>
            </w:r>
          </w:p>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ФК 10</w:t>
            </w:r>
          </w:p>
          <w:p w:rsidR="00743537" w:rsidRPr="003B7650" w:rsidRDefault="00743537" w:rsidP="00743537">
            <w:pPr>
              <w:spacing w:after="0" w:line="240" w:lineRule="auto"/>
              <w:jc w:val="center"/>
              <w:rPr>
                <w:rFonts w:ascii="Times New Roman" w:eastAsia="Calibri" w:hAnsi="Times New Roman" w:cs="Times New Roman"/>
                <w:sz w:val="24"/>
                <w:szCs w:val="24"/>
                <w:lang w:val="uk-UA"/>
              </w:rPr>
            </w:pPr>
            <w:r>
              <w:rPr>
                <w:rFonts w:ascii="Times New Roman" w:hAnsi="Times New Roman"/>
                <w:sz w:val="24"/>
                <w:szCs w:val="24"/>
                <w:lang w:val="uk-UA"/>
              </w:rPr>
              <w:t>ФК 14</w:t>
            </w:r>
          </w:p>
        </w:tc>
        <w:tc>
          <w:tcPr>
            <w:tcW w:w="4372" w:type="dxa"/>
            <w:tcMar>
              <w:left w:w="88" w:type="dxa"/>
            </w:tcMar>
          </w:tcPr>
          <w:p w:rsidR="00743537" w:rsidRPr="003B7650" w:rsidRDefault="00743537" w:rsidP="00743537">
            <w:pPr>
              <w:jc w:val="both"/>
              <w:rPr>
                <w:rFonts w:ascii="Calibri" w:eastAsia="Calibri" w:hAnsi="Calibri" w:cs="Times New Roman"/>
                <w:color w:val="FF0000"/>
                <w:lang w:val="uk-UA"/>
              </w:rPr>
            </w:pPr>
            <w:r w:rsidRPr="0069293A">
              <w:rPr>
                <w:rFonts w:ascii="Times New Roman" w:hAnsi="Times New Roman"/>
                <w:sz w:val="24"/>
                <w:szCs w:val="24"/>
                <w:lang w:val="uk-UA"/>
              </w:rPr>
              <w:t>ПРН У 1;3;5.</w:t>
            </w:r>
          </w:p>
        </w:tc>
        <w:tc>
          <w:tcPr>
            <w:tcW w:w="2657" w:type="dxa"/>
            <w:tcMar>
              <w:left w:w="88" w:type="dxa"/>
            </w:tcMar>
          </w:tcPr>
          <w:p w:rsidR="00743537" w:rsidRPr="003B7650" w:rsidRDefault="00743537" w:rsidP="00743537">
            <w:pPr>
              <w:spacing w:after="0" w:line="240" w:lineRule="auto"/>
              <w:rPr>
                <w:rFonts w:ascii="Times New Roman" w:eastAsia="Calibri" w:hAnsi="Times New Roman" w:cs="Times New Roman"/>
                <w:color w:val="00000A"/>
                <w:sz w:val="24"/>
                <w:szCs w:val="24"/>
                <w:lang w:val="uk-UA" w:eastAsia="ru-RU"/>
              </w:rPr>
            </w:pPr>
            <w:r>
              <w:rPr>
                <w:rFonts w:ascii="Times New Roman" w:hAnsi="Times New Roman"/>
                <w:color w:val="00000A"/>
                <w:sz w:val="24"/>
                <w:szCs w:val="24"/>
                <w:lang w:val="uk-UA" w:eastAsia="ru-RU"/>
              </w:rPr>
              <w:t>Батик</w:t>
            </w:r>
          </w:p>
        </w:tc>
      </w:tr>
      <w:tr w:rsidR="00743537" w:rsidRPr="003B7650" w:rsidTr="003B7650">
        <w:trPr>
          <w:gridAfter w:val="1"/>
          <w:wAfter w:w="11" w:type="dxa"/>
          <w:jc w:val="center"/>
        </w:trPr>
        <w:tc>
          <w:tcPr>
            <w:tcW w:w="2306" w:type="dxa"/>
            <w:tcMar>
              <w:left w:w="88" w:type="dxa"/>
            </w:tcMar>
          </w:tcPr>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ЗК 5 ФК 3</w:t>
            </w:r>
          </w:p>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ЗК 6 ФК 4</w:t>
            </w:r>
            <w:r>
              <w:rPr>
                <w:rFonts w:ascii="Times New Roman" w:hAnsi="Times New Roman"/>
                <w:sz w:val="24"/>
                <w:szCs w:val="24"/>
                <w:lang w:val="uk-UA"/>
              </w:rPr>
              <w:br/>
              <w:t>ЗК 13ФК 6</w:t>
            </w:r>
          </w:p>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ЗК 14 ФК 9</w:t>
            </w:r>
          </w:p>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ФК 1ФК 12</w:t>
            </w:r>
          </w:p>
          <w:p w:rsidR="00743537" w:rsidRDefault="00743537" w:rsidP="00743537">
            <w:pPr>
              <w:spacing w:after="0" w:line="240" w:lineRule="auto"/>
              <w:jc w:val="center"/>
              <w:rPr>
                <w:rFonts w:ascii="Times New Roman" w:hAnsi="Times New Roman"/>
                <w:sz w:val="24"/>
                <w:szCs w:val="24"/>
                <w:lang w:val="uk-UA"/>
              </w:rPr>
            </w:pPr>
            <w:r>
              <w:rPr>
                <w:rFonts w:ascii="Times New Roman" w:hAnsi="Times New Roman"/>
                <w:sz w:val="24"/>
                <w:szCs w:val="24"/>
                <w:lang w:val="uk-UA"/>
              </w:rPr>
              <w:t>ФК 20</w:t>
            </w:r>
          </w:p>
        </w:tc>
        <w:tc>
          <w:tcPr>
            <w:tcW w:w="4372" w:type="dxa"/>
            <w:tcMar>
              <w:left w:w="88" w:type="dxa"/>
            </w:tcMar>
          </w:tcPr>
          <w:p w:rsidR="00743537" w:rsidRPr="00064DC6" w:rsidRDefault="00743537" w:rsidP="00743537">
            <w:pPr>
              <w:jc w:val="both"/>
              <w:rPr>
                <w:rFonts w:ascii="Times New Roman" w:hAnsi="Times New Roman"/>
                <w:sz w:val="24"/>
                <w:szCs w:val="24"/>
                <w:lang w:val="uk-UA"/>
              </w:rPr>
            </w:pPr>
            <w:r w:rsidRPr="00064DC6">
              <w:rPr>
                <w:rFonts w:ascii="Times New Roman" w:hAnsi="Times New Roman"/>
                <w:sz w:val="24"/>
                <w:szCs w:val="24"/>
                <w:lang w:val="uk-UA"/>
              </w:rPr>
              <w:t>ПРН З 6;8.</w:t>
            </w:r>
          </w:p>
          <w:p w:rsidR="00743537" w:rsidRPr="0069293A" w:rsidRDefault="00743537" w:rsidP="00743537">
            <w:pPr>
              <w:jc w:val="both"/>
              <w:rPr>
                <w:rFonts w:ascii="Times New Roman" w:hAnsi="Times New Roman"/>
                <w:sz w:val="24"/>
                <w:szCs w:val="24"/>
                <w:lang w:val="uk-UA"/>
              </w:rPr>
            </w:pPr>
            <w:r w:rsidRPr="00064DC6">
              <w:rPr>
                <w:rFonts w:ascii="Times New Roman" w:hAnsi="Times New Roman"/>
                <w:sz w:val="24"/>
                <w:szCs w:val="24"/>
                <w:lang w:val="uk-UA"/>
              </w:rPr>
              <w:t>ПРН У 1;3;8;9;11;13.</w:t>
            </w:r>
          </w:p>
        </w:tc>
        <w:tc>
          <w:tcPr>
            <w:tcW w:w="2657" w:type="dxa"/>
            <w:tcMar>
              <w:left w:w="88" w:type="dxa"/>
            </w:tcMar>
          </w:tcPr>
          <w:p w:rsidR="00743537" w:rsidRDefault="00743537" w:rsidP="00743537">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Комп’ютерна графіка</w:t>
            </w:r>
          </w:p>
        </w:tc>
      </w:tr>
      <w:tr w:rsidR="00743537" w:rsidRPr="003B7650" w:rsidTr="003B7650">
        <w:trPr>
          <w:gridAfter w:val="1"/>
          <w:wAfter w:w="11" w:type="dxa"/>
          <w:jc w:val="center"/>
        </w:trPr>
        <w:tc>
          <w:tcPr>
            <w:tcW w:w="2306" w:type="dxa"/>
            <w:tcMar>
              <w:left w:w="88" w:type="dxa"/>
            </w:tcMar>
          </w:tcPr>
          <w:p w:rsidR="00743537" w:rsidRPr="003B7650" w:rsidRDefault="00743537" w:rsidP="00743537">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13 ФК 6</w:t>
            </w:r>
          </w:p>
          <w:p w:rsidR="00743537" w:rsidRPr="003B7650" w:rsidRDefault="00743537" w:rsidP="00743537">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ЗК 14 ФК 7</w:t>
            </w:r>
          </w:p>
          <w:p w:rsidR="00743537" w:rsidRPr="003B7650" w:rsidRDefault="00743537" w:rsidP="00743537">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1 ФК 10</w:t>
            </w:r>
          </w:p>
          <w:p w:rsidR="00743537" w:rsidRPr="003B7650" w:rsidRDefault="00743537" w:rsidP="00743537">
            <w:pPr>
              <w:spacing w:after="0" w:line="240" w:lineRule="auto"/>
              <w:jc w:val="center"/>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ФК 3 ФК17</w:t>
            </w:r>
            <w:r w:rsidRPr="003B7650">
              <w:rPr>
                <w:rFonts w:ascii="Times New Roman" w:eastAsia="Calibri" w:hAnsi="Times New Roman" w:cs="Times New Roman"/>
                <w:sz w:val="24"/>
                <w:szCs w:val="24"/>
                <w:lang w:val="uk-UA"/>
              </w:rPr>
              <w:br/>
              <w:t>ФК 4</w:t>
            </w:r>
          </w:p>
          <w:p w:rsidR="00743537" w:rsidRPr="003B7650" w:rsidRDefault="00743537" w:rsidP="00743537">
            <w:pPr>
              <w:spacing w:after="0" w:line="240" w:lineRule="auto"/>
              <w:jc w:val="center"/>
              <w:rPr>
                <w:rFonts w:ascii="Times New Roman" w:eastAsia="Calibri" w:hAnsi="Times New Roman" w:cs="Times New Roman"/>
                <w:sz w:val="24"/>
                <w:szCs w:val="24"/>
                <w:lang w:val="uk-UA"/>
              </w:rPr>
            </w:pPr>
          </w:p>
        </w:tc>
        <w:tc>
          <w:tcPr>
            <w:tcW w:w="4372" w:type="dxa"/>
            <w:tcMar>
              <w:left w:w="88" w:type="dxa"/>
            </w:tcMar>
          </w:tcPr>
          <w:p w:rsidR="00743537" w:rsidRPr="003B7650" w:rsidRDefault="00743537" w:rsidP="00743537">
            <w:pPr>
              <w:jc w:val="both"/>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ПРН З 3;4;8;10.</w:t>
            </w:r>
          </w:p>
          <w:p w:rsidR="00743537" w:rsidRPr="003B7650" w:rsidRDefault="00743537" w:rsidP="00743537">
            <w:pPr>
              <w:jc w:val="both"/>
              <w:rPr>
                <w:rFonts w:ascii="Times New Roman" w:eastAsia="Calibri" w:hAnsi="Times New Roman" w:cs="Times New Roman"/>
                <w:sz w:val="24"/>
                <w:szCs w:val="24"/>
                <w:lang w:val="uk-UA"/>
              </w:rPr>
            </w:pPr>
            <w:r w:rsidRPr="003B7650">
              <w:rPr>
                <w:rFonts w:ascii="Times New Roman" w:eastAsia="Calibri" w:hAnsi="Times New Roman" w:cs="Times New Roman"/>
                <w:sz w:val="24"/>
                <w:szCs w:val="24"/>
                <w:lang w:val="uk-UA"/>
              </w:rPr>
              <w:t>ПРН У 1;2;4;5;6;8;9.</w:t>
            </w:r>
          </w:p>
        </w:tc>
        <w:tc>
          <w:tcPr>
            <w:tcW w:w="2657" w:type="dxa"/>
            <w:tcMar>
              <w:left w:w="88" w:type="dxa"/>
            </w:tcMar>
          </w:tcPr>
          <w:p w:rsidR="00743537" w:rsidRPr="003B7650" w:rsidRDefault="00743537" w:rsidP="00743537">
            <w:pPr>
              <w:spacing w:after="0" w:line="240" w:lineRule="auto"/>
              <w:rPr>
                <w:rFonts w:ascii="Times New Roman" w:eastAsia="Calibri" w:hAnsi="Times New Roman" w:cs="Times New Roman"/>
                <w:color w:val="00000A"/>
                <w:sz w:val="24"/>
                <w:szCs w:val="24"/>
                <w:lang w:val="uk-UA" w:eastAsia="ru-RU"/>
              </w:rPr>
            </w:pPr>
            <w:r w:rsidRPr="003B7650">
              <w:rPr>
                <w:rFonts w:ascii="Times New Roman" w:eastAsia="Calibri" w:hAnsi="Times New Roman" w:cs="Times New Roman"/>
                <w:color w:val="00000A"/>
                <w:sz w:val="24"/>
                <w:szCs w:val="24"/>
                <w:lang w:val="uk-UA" w:eastAsia="ru-RU"/>
              </w:rPr>
              <w:t>Ліплення</w:t>
            </w:r>
          </w:p>
        </w:tc>
      </w:tr>
    </w:tbl>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Інше (у разі потреби) _____________________________________________</w:t>
      </w: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Гарант опису освітньої програми підготовки – голова циклової комісії «Декоративне мистецтво»  Катиніна Оксана Георгіївна.</w:t>
      </w: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jc w:val="both"/>
        <w:rPr>
          <w:rFonts w:ascii="Times New Roman" w:eastAsia="Calibri" w:hAnsi="Times New Roman" w:cs="Times New Roman"/>
          <w:color w:val="00000A"/>
          <w:sz w:val="28"/>
          <w:szCs w:val="28"/>
          <w:lang w:val="uk-UA"/>
        </w:rPr>
      </w:pPr>
    </w:p>
    <w:p w:rsidR="003B7650" w:rsidRPr="003B7650" w:rsidRDefault="003B7650" w:rsidP="003B7650">
      <w:pPr>
        <w:spacing w:after="0" w:line="240" w:lineRule="auto"/>
        <w:rPr>
          <w:rFonts w:ascii="Times New Roman" w:eastAsia="Calibri" w:hAnsi="Times New Roman" w:cs="Times New Roman"/>
          <w:color w:val="00000A"/>
          <w:sz w:val="28"/>
          <w:szCs w:val="28"/>
          <w:lang w:val="uk-UA"/>
        </w:rPr>
      </w:pPr>
      <w:r w:rsidRPr="003B7650">
        <w:rPr>
          <w:rFonts w:ascii="Times New Roman" w:eastAsia="Calibri" w:hAnsi="Times New Roman" w:cs="Times New Roman"/>
          <w:color w:val="00000A"/>
          <w:sz w:val="28"/>
          <w:szCs w:val="28"/>
          <w:lang w:val="uk-UA"/>
        </w:rPr>
        <w:t>Директор училища</w:t>
      </w:r>
      <w:r w:rsidRPr="003B7650">
        <w:rPr>
          <w:rFonts w:ascii="Times New Roman" w:eastAsia="Calibri" w:hAnsi="Times New Roman" w:cs="Times New Roman"/>
          <w:color w:val="00000A"/>
          <w:sz w:val="28"/>
          <w:szCs w:val="28"/>
          <w:lang w:val="uk-UA"/>
        </w:rPr>
        <w:tab/>
      </w:r>
      <w:r w:rsidRPr="003B7650">
        <w:rPr>
          <w:rFonts w:ascii="Times New Roman" w:eastAsia="Calibri" w:hAnsi="Times New Roman" w:cs="Times New Roman"/>
          <w:color w:val="00000A"/>
          <w:sz w:val="28"/>
          <w:szCs w:val="28"/>
          <w:lang w:val="uk-UA"/>
        </w:rPr>
        <w:tab/>
      </w:r>
      <w:r w:rsidRPr="003B7650">
        <w:rPr>
          <w:rFonts w:ascii="Times New Roman" w:eastAsia="Calibri" w:hAnsi="Times New Roman" w:cs="Times New Roman"/>
          <w:color w:val="00000A"/>
          <w:sz w:val="28"/>
          <w:szCs w:val="28"/>
          <w:lang w:val="uk-UA"/>
        </w:rPr>
        <w:tab/>
        <w:t xml:space="preserve">       </w:t>
      </w:r>
      <w:r w:rsidRPr="003B7650">
        <w:rPr>
          <w:rFonts w:ascii="Times New Roman" w:eastAsia="Calibri" w:hAnsi="Times New Roman" w:cs="Times New Roman"/>
          <w:color w:val="00000A"/>
          <w:sz w:val="28"/>
          <w:szCs w:val="28"/>
          <w:lang w:val="uk-UA"/>
        </w:rPr>
        <w:tab/>
      </w:r>
      <w:r w:rsidRPr="003B7650">
        <w:rPr>
          <w:rFonts w:ascii="Times New Roman" w:eastAsia="Calibri" w:hAnsi="Times New Roman" w:cs="Times New Roman"/>
          <w:color w:val="00000A"/>
          <w:sz w:val="28"/>
          <w:szCs w:val="28"/>
          <w:lang w:val="uk-UA"/>
        </w:rPr>
        <w:tab/>
      </w:r>
      <w:r w:rsidRPr="003B7650">
        <w:rPr>
          <w:rFonts w:ascii="Times New Roman" w:eastAsia="Calibri" w:hAnsi="Times New Roman" w:cs="Times New Roman"/>
          <w:color w:val="00000A"/>
          <w:sz w:val="28"/>
          <w:szCs w:val="28"/>
          <w:lang w:val="uk-UA"/>
        </w:rPr>
        <w:tab/>
      </w:r>
      <w:r w:rsidRPr="003B7650">
        <w:rPr>
          <w:rFonts w:ascii="Times New Roman" w:eastAsia="Calibri" w:hAnsi="Times New Roman" w:cs="Times New Roman"/>
          <w:color w:val="00000A"/>
          <w:sz w:val="28"/>
          <w:szCs w:val="28"/>
          <w:lang w:val="uk-UA"/>
        </w:rPr>
        <w:tab/>
        <w:t xml:space="preserve">     </w:t>
      </w:r>
      <w:proofErr w:type="spellStart"/>
      <w:r w:rsidRPr="003B7650">
        <w:rPr>
          <w:rFonts w:ascii="Times New Roman" w:eastAsia="Calibri" w:hAnsi="Times New Roman" w:cs="Times New Roman"/>
          <w:color w:val="00000A"/>
          <w:sz w:val="28"/>
          <w:szCs w:val="28"/>
          <w:lang w:val="uk-UA"/>
        </w:rPr>
        <w:t>М.Г.Варгун</w:t>
      </w:r>
      <w:proofErr w:type="spellEnd"/>
    </w:p>
    <w:p w:rsidR="003B7650" w:rsidRPr="003B7650" w:rsidRDefault="003B7650" w:rsidP="003B7650">
      <w:pPr>
        <w:spacing w:after="0" w:line="240" w:lineRule="auto"/>
        <w:rPr>
          <w:rFonts w:ascii="Times New Roman" w:eastAsia="Calibri" w:hAnsi="Times New Roman" w:cs="Times New Roman"/>
          <w:color w:val="00000A"/>
          <w:sz w:val="28"/>
          <w:szCs w:val="28"/>
          <w:lang w:val="uk-UA"/>
        </w:rPr>
        <w:sectPr w:rsidR="003B7650" w:rsidRPr="003B7650" w:rsidSect="003B7650">
          <w:pgSz w:w="11906" w:h="16838"/>
          <w:pgMar w:top="720" w:right="720" w:bottom="720" w:left="720" w:header="708" w:footer="708" w:gutter="0"/>
          <w:cols w:space="708"/>
          <w:docGrid w:linePitch="360"/>
        </w:sectPr>
      </w:pPr>
    </w:p>
    <w:p w:rsidR="003B7650" w:rsidRPr="003B7650" w:rsidRDefault="003B7650" w:rsidP="003B7650">
      <w:pPr>
        <w:shd w:val="clear" w:color="auto" w:fill="FFFFFF"/>
        <w:spacing w:after="0" w:line="240" w:lineRule="auto"/>
        <w:ind w:right="-30"/>
        <w:jc w:val="center"/>
        <w:rPr>
          <w:rFonts w:ascii="Calibri" w:eastAsia="Calibri" w:hAnsi="Calibri" w:cs="Times New Roman"/>
          <w:b/>
          <w:bCs/>
          <w:color w:val="00000A"/>
          <w:sz w:val="28"/>
          <w:szCs w:val="28"/>
          <w:lang w:val="uk-UA"/>
        </w:rPr>
      </w:pPr>
      <w:r w:rsidRPr="003B7650">
        <w:rPr>
          <w:rFonts w:ascii="Times New Roman" w:eastAsia="Calibri" w:hAnsi="Times New Roman" w:cs="Times New Roman"/>
          <w:b/>
          <w:color w:val="00000A"/>
          <w:sz w:val="24"/>
          <w:szCs w:val="28"/>
          <w:lang w:val="en-US"/>
        </w:rPr>
        <w:lastRenderedPageBreak/>
        <w:t>VI</w:t>
      </w:r>
      <w:r w:rsidRPr="003B7650">
        <w:rPr>
          <w:rFonts w:ascii="Times New Roman" w:eastAsia="Calibri" w:hAnsi="Times New Roman" w:cs="Times New Roman"/>
          <w:b/>
          <w:color w:val="00000A"/>
          <w:sz w:val="24"/>
          <w:szCs w:val="28"/>
        </w:rPr>
        <w:t xml:space="preserve">. </w:t>
      </w:r>
      <w:proofErr w:type="spellStart"/>
      <w:r w:rsidRPr="003B7650">
        <w:rPr>
          <w:rFonts w:ascii="Times New Roman" w:eastAsia="Calibri" w:hAnsi="Times New Roman" w:cs="Times New Roman"/>
          <w:b/>
          <w:color w:val="00000A"/>
          <w:sz w:val="24"/>
          <w:szCs w:val="28"/>
        </w:rPr>
        <w:t>Матриця</w:t>
      </w:r>
      <w:proofErr w:type="spellEnd"/>
      <w:r w:rsidRPr="003B7650">
        <w:rPr>
          <w:rFonts w:ascii="Times New Roman" w:eastAsia="Calibri" w:hAnsi="Times New Roman" w:cs="Times New Roman"/>
          <w:b/>
          <w:color w:val="00000A"/>
          <w:sz w:val="24"/>
          <w:szCs w:val="28"/>
        </w:rPr>
        <w:t xml:space="preserve"> в</w:t>
      </w:r>
      <w:proofErr w:type="spellStart"/>
      <w:r w:rsidRPr="003B7650">
        <w:rPr>
          <w:rFonts w:ascii="Times New Roman" w:eastAsia="Calibri" w:hAnsi="Times New Roman" w:cs="Times New Roman"/>
          <w:b/>
          <w:color w:val="00000A"/>
          <w:sz w:val="24"/>
          <w:szCs w:val="28"/>
          <w:lang w:val="uk-UA"/>
        </w:rPr>
        <w:t>ідповідності</w:t>
      </w:r>
      <w:proofErr w:type="spellEnd"/>
      <w:r w:rsidRPr="003B7650">
        <w:rPr>
          <w:rFonts w:ascii="Times New Roman" w:eastAsia="Calibri" w:hAnsi="Times New Roman" w:cs="Times New Roman"/>
          <w:b/>
          <w:color w:val="00000A"/>
          <w:sz w:val="24"/>
          <w:szCs w:val="28"/>
          <w:lang w:val="uk-UA"/>
        </w:rPr>
        <w:t xml:space="preserve"> програмних </w:t>
      </w:r>
      <w:proofErr w:type="spellStart"/>
      <w:r w:rsidRPr="003B7650">
        <w:rPr>
          <w:rFonts w:ascii="Times New Roman" w:eastAsia="Calibri" w:hAnsi="Times New Roman" w:cs="Times New Roman"/>
          <w:b/>
          <w:color w:val="00000A"/>
          <w:sz w:val="24"/>
          <w:szCs w:val="28"/>
          <w:lang w:val="uk-UA"/>
        </w:rPr>
        <w:t>компетентностей</w:t>
      </w:r>
      <w:proofErr w:type="spellEnd"/>
      <w:r w:rsidRPr="003B7650">
        <w:rPr>
          <w:rFonts w:ascii="Times New Roman" w:eastAsia="Calibri" w:hAnsi="Times New Roman" w:cs="Times New Roman"/>
          <w:b/>
          <w:color w:val="00000A"/>
          <w:sz w:val="24"/>
          <w:szCs w:val="28"/>
          <w:lang w:val="uk-UA"/>
        </w:rPr>
        <w:t xml:space="preserve"> компонентам освітньої програми</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420"/>
        <w:gridCol w:w="420"/>
        <w:gridCol w:w="420"/>
        <w:gridCol w:w="420"/>
        <w:gridCol w:w="420"/>
        <w:gridCol w:w="420"/>
        <w:gridCol w:w="419"/>
        <w:gridCol w:w="419"/>
        <w:gridCol w:w="419"/>
        <w:gridCol w:w="419"/>
        <w:gridCol w:w="419"/>
        <w:gridCol w:w="419"/>
        <w:gridCol w:w="419"/>
        <w:gridCol w:w="419"/>
        <w:gridCol w:w="419"/>
        <w:gridCol w:w="419"/>
        <w:gridCol w:w="419"/>
        <w:gridCol w:w="406"/>
        <w:gridCol w:w="419"/>
        <w:gridCol w:w="419"/>
        <w:gridCol w:w="419"/>
        <w:gridCol w:w="419"/>
        <w:gridCol w:w="419"/>
        <w:gridCol w:w="419"/>
        <w:gridCol w:w="419"/>
        <w:gridCol w:w="419"/>
        <w:gridCol w:w="419"/>
        <w:gridCol w:w="419"/>
        <w:gridCol w:w="419"/>
        <w:gridCol w:w="419"/>
        <w:gridCol w:w="419"/>
        <w:gridCol w:w="419"/>
      </w:tblGrid>
      <w:tr w:rsidR="009D3537" w:rsidRPr="003B7650" w:rsidTr="00801FA7">
        <w:trPr>
          <w:cantSplit/>
          <w:trHeight w:val="1134"/>
        </w:trPr>
        <w:tc>
          <w:tcPr>
            <w:tcW w:w="742" w:type="dxa"/>
          </w:tcPr>
          <w:p w:rsidR="009D3537" w:rsidRPr="003B7650" w:rsidRDefault="009D3537" w:rsidP="003B7650">
            <w:pPr>
              <w:spacing w:after="0" w:line="240" w:lineRule="auto"/>
              <w:rPr>
                <w:rFonts w:ascii="Calibri" w:eastAsia="Calibri" w:hAnsi="Calibri" w:cs="Times New Roman"/>
                <w:sz w:val="16"/>
                <w:szCs w:val="16"/>
              </w:rPr>
            </w:pPr>
          </w:p>
        </w:tc>
        <w:tc>
          <w:tcPr>
            <w:tcW w:w="420"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1</w:t>
            </w:r>
          </w:p>
        </w:tc>
        <w:tc>
          <w:tcPr>
            <w:tcW w:w="420"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2</w:t>
            </w:r>
          </w:p>
        </w:tc>
        <w:tc>
          <w:tcPr>
            <w:tcW w:w="420"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3</w:t>
            </w:r>
          </w:p>
        </w:tc>
        <w:tc>
          <w:tcPr>
            <w:tcW w:w="420"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4</w:t>
            </w:r>
          </w:p>
        </w:tc>
        <w:tc>
          <w:tcPr>
            <w:tcW w:w="420"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5</w:t>
            </w:r>
          </w:p>
        </w:tc>
        <w:tc>
          <w:tcPr>
            <w:tcW w:w="420"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6</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7</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8</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9</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10</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11</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12</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13</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14</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15</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16</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17</w:t>
            </w:r>
          </w:p>
        </w:tc>
        <w:tc>
          <w:tcPr>
            <w:tcW w:w="406"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Pr>
                <w:rFonts w:ascii="Times New Roman" w:eastAsia="Calibri" w:hAnsi="Times New Roman" w:cs="Times New Roman"/>
                <w:b/>
                <w:sz w:val="16"/>
                <w:szCs w:val="16"/>
                <w:lang w:val="uk-UA"/>
              </w:rPr>
              <w:t>ОК 18</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1.1</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1.2</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1.3</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1.4</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1.5</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1.6</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ВК1.7</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1.8</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2.1</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2.2</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2.3</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2.4</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2.5</w:t>
            </w:r>
          </w:p>
        </w:tc>
        <w:tc>
          <w:tcPr>
            <w:tcW w:w="419"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2.6</w:t>
            </w:r>
          </w:p>
        </w:tc>
      </w:tr>
      <w:tr w:rsidR="009D3537" w:rsidRPr="003B7650" w:rsidTr="00801FA7">
        <w:tc>
          <w:tcPr>
            <w:tcW w:w="742" w:type="dxa"/>
          </w:tcPr>
          <w:p w:rsidR="009D3537" w:rsidRPr="003B7650" w:rsidRDefault="009D3537" w:rsidP="003B7650">
            <w:pPr>
              <w:spacing w:after="0" w:line="240" w:lineRule="auto"/>
              <w:jc w:val="both"/>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ЗК 1</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06"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ЗК 2</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0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ЗК 3</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06"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ЗК 4</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06"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ЗК 5</w:t>
            </w: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06"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lang w:val="uk-UA"/>
              </w:rPr>
            </w:pP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ЗК 6</w:t>
            </w: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06"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lang w:val="uk-UA"/>
              </w:rPr>
            </w:pP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ЗК 7</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06"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r>
      <w:tr w:rsidR="009D3537" w:rsidRPr="003B7650" w:rsidTr="00801FA7">
        <w:trPr>
          <w:trHeight w:val="258"/>
        </w:trPr>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ЗК 8</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0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ЗК 9</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06"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ЗК 10</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06"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ЗК 11</w:t>
            </w: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06"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ЗК 12</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06"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ЗК 13</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20"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06"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ЗК 14</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20"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06"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ЗК 15</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06"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ФК 1</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06"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ФК 2</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06"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ФК 3</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06"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ФК 4</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06"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ФК 5</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06"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ФК 6</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06"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ФК 7</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06"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ФК 8</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06"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ФК 9</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06"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ФК 10</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06"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ФК 11</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06"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ФК 12</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06"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ФК 13</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06"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801FA7"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ФК 14</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06"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801FA7"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ФК 15</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06"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ФК 16</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06"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801FA7"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ФК 17</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06"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lastRenderedPageBreak/>
              <w:t>ФК 18</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06"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r>
      <w:tr w:rsidR="009D3537" w:rsidRPr="003B7650" w:rsidTr="00801FA7">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ФК 19</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06"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r>
      <w:tr w:rsidR="009D3537" w:rsidRPr="003B7650" w:rsidTr="00801FA7">
        <w:trPr>
          <w:trHeight w:val="319"/>
        </w:trPr>
        <w:tc>
          <w:tcPr>
            <w:tcW w:w="74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ФК 20</w:t>
            </w:r>
          </w:p>
        </w:tc>
        <w:tc>
          <w:tcPr>
            <w:tcW w:w="420" w:type="dxa"/>
          </w:tcPr>
          <w:p w:rsidR="009D3537" w:rsidRPr="003B7650" w:rsidRDefault="009D3537" w:rsidP="003B7650">
            <w:pPr>
              <w:spacing w:after="0" w:line="240" w:lineRule="auto"/>
              <w:rPr>
                <w:rFonts w:ascii="Calibri" w:eastAsia="Calibri" w:hAnsi="Calibri" w:cs="Times New Roman"/>
              </w:rPr>
            </w:pPr>
          </w:p>
        </w:tc>
        <w:tc>
          <w:tcPr>
            <w:tcW w:w="420"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0"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EF57C8"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6965D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06"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6A23B6"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lang w:val="uk-UA"/>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3B7650" w:rsidRDefault="009D3537" w:rsidP="003B7650">
            <w:pPr>
              <w:spacing w:after="0" w:line="240" w:lineRule="auto"/>
              <w:rPr>
                <w:rFonts w:ascii="Calibri" w:eastAsia="Calibri" w:hAnsi="Calibri" w:cs="Times New Roman"/>
              </w:rPr>
            </w:pPr>
          </w:p>
        </w:tc>
        <w:tc>
          <w:tcPr>
            <w:tcW w:w="419" w:type="dxa"/>
          </w:tcPr>
          <w:p w:rsidR="009D3537" w:rsidRPr="00801FA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19" w:type="dxa"/>
          </w:tcPr>
          <w:p w:rsidR="009D3537" w:rsidRPr="003B7650" w:rsidRDefault="009D3537" w:rsidP="003B7650">
            <w:pPr>
              <w:spacing w:after="0" w:line="240" w:lineRule="auto"/>
              <w:rPr>
                <w:rFonts w:ascii="Calibri" w:eastAsia="Calibri" w:hAnsi="Calibri" w:cs="Times New Roman"/>
                <w:lang w:val="uk-UA"/>
              </w:rPr>
            </w:pPr>
          </w:p>
        </w:tc>
      </w:tr>
    </w:tbl>
    <w:p w:rsidR="003B7650" w:rsidRPr="003B7650" w:rsidRDefault="003B7650" w:rsidP="003B7650">
      <w:pPr>
        <w:rPr>
          <w:rFonts w:ascii="Calibri" w:eastAsia="Calibri" w:hAnsi="Calibri" w:cs="Times New Roman"/>
          <w:lang w:val="uk-UA"/>
        </w:rPr>
      </w:pPr>
    </w:p>
    <w:p w:rsidR="003B7650" w:rsidRPr="003B7650" w:rsidRDefault="003B7650" w:rsidP="003B7650">
      <w:pPr>
        <w:shd w:val="clear" w:color="auto" w:fill="FFFFFF"/>
        <w:spacing w:after="0" w:line="240" w:lineRule="auto"/>
        <w:ind w:right="-30"/>
        <w:jc w:val="center"/>
        <w:rPr>
          <w:rFonts w:ascii="Calibri" w:eastAsia="Calibri" w:hAnsi="Calibri" w:cs="Times New Roman"/>
          <w:b/>
          <w:bCs/>
          <w:color w:val="00000A"/>
          <w:sz w:val="28"/>
          <w:szCs w:val="28"/>
          <w:lang w:val="uk-UA"/>
        </w:rPr>
      </w:pPr>
      <w:r w:rsidRPr="003B7650">
        <w:rPr>
          <w:rFonts w:ascii="Times New Roman" w:eastAsia="Calibri" w:hAnsi="Times New Roman" w:cs="Times New Roman"/>
          <w:b/>
          <w:bCs/>
          <w:color w:val="00000A"/>
          <w:spacing w:val="-3"/>
          <w:sz w:val="28"/>
          <w:szCs w:val="28"/>
          <w:lang w:val="uk-UA"/>
        </w:rPr>
        <w:t xml:space="preserve">Матриця забезпечення програмних результатів навчання (ПРН) </w:t>
      </w:r>
      <w:r w:rsidRPr="003B7650">
        <w:rPr>
          <w:rFonts w:ascii="Times New Roman" w:eastAsia="Calibri" w:hAnsi="Times New Roman" w:cs="Times New Roman"/>
          <w:b/>
          <w:bCs/>
          <w:color w:val="00000A"/>
          <w:sz w:val="28"/>
          <w:szCs w:val="28"/>
          <w:lang w:val="uk-UA"/>
        </w:rPr>
        <w:t>відповідними компонентами освітньої програми</w:t>
      </w:r>
    </w:p>
    <w:p w:rsidR="003B7650" w:rsidRPr="003B7650" w:rsidRDefault="003B7650" w:rsidP="003B7650">
      <w:pPr>
        <w:rPr>
          <w:rFonts w:ascii="Calibri" w:eastAsia="Calibri" w:hAnsi="Calibri" w:cs="Times New Roman"/>
          <w:lang w:val="uk-UA"/>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427"/>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7"/>
        <w:gridCol w:w="427"/>
        <w:gridCol w:w="427"/>
        <w:gridCol w:w="427"/>
        <w:gridCol w:w="427"/>
        <w:gridCol w:w="427"/>
        <w:gridCol w:w="427"/>
        <w:gridCol w:w="427"/>
        <w:gridCol w:w="427"/>
        <w:gridCol w:w="427"/>
        <w:gridCol w:w="427"/>
        <w:gridCol w:w="427"/>
      </w:tblGrid>
      <w:tr w:rsidR="009D3537" w:rsidRPr="003B7650" w:rsidTr="00BB5971">
        <w:trPr>
          <w:cantSplit/>
          <w:trHeight w:val="1134"/>
        </w:trPr>
        <w:tc>
          <w:tcPr>
            <w:tcW w:w="892" w:type="dxa"/>
          </w:tcPr>
          <w:p w:rsidR="009D3537" w:rsidRPr="003B7650" w:rsidRDefault="009D3537" w:rsidP="003B7650">
            <w:pPr>
              <w:spacing w:after="0" w:line="240" w:lineRule="auto"/>
              <w:rPr>
                <w:rFonts w:ascii="Calibri" w:eastAsia="Calibri" w:hAnsi="Calibri" w:cs="Times New Roman"/>
                <w:sz w:val="16"/>
                <w:szCs w:val="16"/>
              </w:rPr>
            </w:pPr>
          </w:p>
        </w:tc>
        <w:tc>
          <w:tcPr>
            <w:tcW w:w="427"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1</w:t>
            </w:r>
          </w:p>
        </w:tc>
        <w:tc>
          <w:tcPr>
            <w:tcW w:w="426"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2</w:t>
            </w:r>
          </w:p>
        </w:tc>
        <w:tc>
          <w:tcPr>
            <w:tcW w:w="426"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3</w:t>
            </w:r>
          </w:p>
        </w:tc>
        <w:tc>
          <w:tcPr>
            <w:tcW w:w="426"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4</w:t>
            </w:r>
          </w:p>
        </w:tc>
        <w:tc>
          <w:tcPr>
            <w:tcW w:w="426"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5</w:t>
            </w:r>
          </w:p>
        </w:tc>
        <w:tc>
          <w:tcPr>
            <w:tcW w:w="426"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6</w:t>
            </w:r>
          </w:p>
        </w:tc>
        <w:tc>
          <w:tcPr>
            <w:tcW w:w="426"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7</w:t>
            </w:r>
          </w:p>
        </w:tc>
        <w:tc>
          <w:tcPr>
            <w:tcW w:w="426"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8</w:t>
            </w:r>
          </w:p>
        </w:tc>
        <w:tc>
          <w:tcPr>
            <w:tcW w:w="426"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9</w:t>
            </w:r>
          </w:p>
        </w:tc>
        <w:tc>
          <w:tcPr>
            <w:tcW w:w="426"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10</w:t>
            </w:r>
          </w:p>
        </w:tc>
        <w:tc>
          <w:tcPr>
            <w:tcW w:w="426"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11</w:t>
            </w:r>
          </w:p>
        </w:tc>
        <w:tc>
          <w:tcPr>
            <w:tcW w:w="426"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12</w:t>
            </w:r>
          </w:p>
        </w:tc>
        <w:tc>
          <w:tcPr>
            <w:tcW w:w="426"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13</w:t>
            </w:r>
          </w:p>
        </w:tc>
        <w:tc>
          <w:tcPr>
            <w:tcW w:w="426"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14</w:t>
            </w:r>
          </w:p>
        </w:tc>
        <w:tc>
          <w:tcPr>
            <w:tcW w:w="426"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15</w:t>
            </w:r>
          </w:p>
        </w:tc>
        <w:tc>
          <w:tcPr>
            <w:tcW w:w="426"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16</w:t>
            </w:r>
          </w:p>
        </w:tc>
        <w:tc>
          <w:tcPr>
            <w:tcW w:w="426"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ОК 17</w:t>
            </w:r>
          </w:p>
        </w:tc>
        <w:tc>
          <w:tcPr>
            <w:tcW w:w="426" w:type="dxa"/>
            <w:textDirection w:val="btLr"/>
          </w:tcPr>
          <w:p w:rsidR="009D3537" w:rsidRPr="003B7650" w:rsidRDefault="009D3537" w:rsidP="00A9685C">
            <w:pPr>
              <w:spacing w:after="0" w:line="240" w:lineRule="auto"/>
              <w:ind w:right="113"/>
              <w:rPr>
                <w:rFonts w:ascii="Times New Roman" w:eastAsia="Calibri" w:hAnsi="Times New Roman" w:cs="Times New Roman"/>
                <w:b/>
                <w:sz w:val="16"/>
                <w:szCs w:val="16"/>
                <w:lang w:val="uk-UA"/>
              </w:rPr>
            </w:pPr>
            <w:r>
              <w:rPr>
                <w:rFonts w:ascii="Times New Roman" w:eastAsia="Calibri" w:hAnsi="Times New Roman" w:cs="Times New Roman"/>
                <w:b/>
                <w:sz w:val="16"/>
                <w:szCs w:val="16"/>
                <w:lang w:val="uk-UA"/>
              </w:rPr>
              <w:t>ОК 18</w:t>
            </w:r>
          </w:p>
        </w:tc>
        <w:tc>
          <w:tcPr>
            <w:tcW w:w="426"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1.1</w:t>
            </w:r>
          </w:p>
        </w:tc>
        <w:tc>
          <w:tcPr>
            <w:tcW w:w="426"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1.2</w:t>
            </w:r>
          </w:p>
        </w:tc>
        <w:tc>
          <w:tcPr>
            <w:tcW w:w="427"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1.3</w:t>
            </w:r>
          </w:p>
        </w:tc>
        <w:tc>
          <w:tcPr>
            <w:tcW w:w="427"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1.4</w:t>
            </w:r>
          </w:p>
        </w:tc>
        <w:tc>
          <w:tcPr>
            <w:tcW w:w="427"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1.5</w:t>
            </w:r>
          </w:p>
        </w:tc>
        <w:tc>
          <w:tcPr>
            <w:tcW w:w="427"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1.6</w:t>
            </w:r>
          </w:p>
        </w:tc>
        <w:tc>
          <w:tcPr>
            <w:tcW w:w="427"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ВК1.7</w:t>
            </w:r>
          </w:p>
        </w:tc>
        <w:tc>
          <w:tcPr>
            <w:tcW w:w="427"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1.8</w:t>
            </w:r>
          </w:p>
        </w:tc>
        <w:tc>
          <w:tcPr>
            <w:tcW w:w="427"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2.1</w:t>
            </w:r>
          </w:p>
        </w:tc>
        <w:tc>
          <w:tcPr>
            <w:tcW w:w="427"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2.2</w:t>
            </w:r>
          </w:p>
        </w:tc>
        <w:tc>
          <w:tcPr>
            <w:tcW w:w="427"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2.3</w:t>
            </w:r>
          </w:p>
        </w:tc>
        <w:tc>
          <w:tcPr>
            <w:tcW w:w="427"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2.4</w:t>
            </w:r>
          </w:p>
        </w:tc>
        <w:tc>
          <w:tcPr>
            <w:tcW w:w="427"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2.5</w:t>
            </w:r>
          </w:p>
        </w:tc>
        <w:tc>
          <w:tcPr>
            <w:tcW w:w="427" w:type="dxa"/>
            <w:textDirection w:val="btLr"/>
          </w:tcPr>
          <w:p w:rsidR="009D3537" w:rsidRPr="003B7650" w:rsidRDefault="009D3537" w:rsidP="003B7650">
            <w:pPr>
              <w:spacing w:after="0" w:line="240" w:lineRule="auto"/>
              <w:ind w:right="113"/>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ВК 2.6</w:t>
            </w:r>
          </w:p>
        </w:tc>
      </w:tr>
      <w:tr w:rsidR="009D3537" w:rsidRPr="003B7650" w:rsidTr="00BB5971">
        <w:tc>
          <w:tcPr>
            <w:tcW w:w="892" w:type="dxa"/>
          </w:tcPr>
          <w:p w:rsidR="009D3537" w:rsidRPr="003B7650" w:rsidRDefault="009D3537" w:rsidP="003B7650">
            <w:pPr>
              <w:spacing w:after="0" w:line="240" w:lineRule="auto"/>
              <w:jc w:val="both"/>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З 1</w:t>
            </w:r>
          </w:p>
        </w:tc>
        <w:tc>
          <w:tcPr>
            <w:tcW w:w="427"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lang w:val="uk-UA"/>
              </w:rPr>
            </w:pPr>
          </w:p>
        </w:tc>
        <w:tc>
          <w:tcPr>
            <w:tcW w:w="427" w:type="dxa"/>
          </w:tcPr>
          <w:p w:rsidR="009D3537" w:rsidRPr="003B7650" w:rsidRDefault="009D3537" w:rsidP="003B7650">
            <w:pPr>
              <w:spacing w:after="0" w:line="240" w:lineRule="auto"/>
              <w:rPr>
                <w:rFonts w:ascii="Calibri" w:eastAsia="Calibri" w:hAnsi="Calibri" w:cs="Times New Roman"/>
                <w:lang w:val="uk-UA"/>
              </w:rPr>
            </w:pPr>
          </w:p>
        </w:tc>
        <w:tc>
          <w:tcPr>
            <w:tcW w:w="427" w:type="dxa"/>
          </w:tcPr>
          <w:p w:rsidR="009D3537" w:rsidRPr="003B7650" w:rsidRDefault="009D3537" w:rsidP="003B7650">
            <w:pPr>
              <w:spacing w:after="0" w:line="240" w:lineRule="auto"/>
              <w:rPr>
                <w:rFonts w:ascii="Calibri" w:eastAsia="Calibri" w:hAnsi="Calibri" w:cs="Times New Roman"/>
                <w:lang w:val="uk-UA"/>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lang w:val="uk-UA"/>
              </w:rPr>
            </w:pPr>
          </w:p>
        </w:tc>
      </w:tr>
      <w:tr w:rsidR="009D3537" w:rsidRPr="003B7650" w:rsidTr="00BB5971">
        <w:tc>
          <w:tcPr>
            <w:tcW w:w="89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З 2</w:t>
            </w:r>
          </w:p>
        </w:tc>
        <w:tc>
          <w:tcPr>
            <w:tcW w:w="427"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lang w:val="uk-UA"/>
              </w:rPr>
            </w:pPr>
            <w:r w:rsidRPr="003B7650">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26"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lang w:val="uk-UA"/>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lang w:val="uk-UA"/>
              </w:rPr>
            </w:pPr>
          </w:p>
        </w:tc>
      </w:tr>
      <w:tr w:rsidR="009D3537" w:rsidRPr="003B7650" w:rsidTr="00BB5971">
        <w:tc>
          <w:tcPr>
            <w:tcW w:w="89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З 3</w:t>
            </w:r>
          </w:p>
        </w:tc>
        <w:tc>
          <w:tcPr>
            <w:tcW w:w="427"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lang w:val="uk-UA"/>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r>
      <w:tr w:rsidR="009D3537" w:rsidRPr="003B7650" w:rsidTr="00BB5971">
        <w:tc>
          <w:tcPr>
            <w:tcW w:w="89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З 4</w:t>
            </w:r>
          </w:p>
        </w:tc>
        <w:tc>
          <w:tcPr>
            <w:tcW w:w="427"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lang w:val="uk-UA"/>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r>
      <w:tr w:rsidR="009D3537" w:rsidRPr="003B7650" w:rsidTr="00BB5971">
        <w:tc>
          <w:tcPr>
            <w:tcW w:w="89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З 5</w:t>
            </w:r>
          </w:p>
        </w:tc>
        <w:tc>
          <w:tcPr>
            <w:tcW w:w="427"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r>
      <w:tr w:rsidR="009D3537" w:rsidRPr="003B7650" w:rsidTr="00BB5971">
        <w:tc>
          <w:tcPr>
            <w:tcW w:w="89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З 6</w:t>
            </w:r>
          </w:p>
        </w:tc>
        <w:tc>
          <w:tcPr>
            <w:tcW w:w="427"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lang w:val="uk-UA"/>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r>
      <w:tr w:rsidR="009D3537" w:rsidRPr="003B7650" w:rsidTr="00BB5971">
        <w:tc>
          <w:tcPr>
            <w:tcW w:w="89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З 7</w:t>
            </w:r>
          </w:p>
        </w:tc>
        <w:tc>
          <w:tcPr>
            <w:tcW w:w="427"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r>
      <w:tr w:rsidR="009D3537" w:rsidRPr="003B7650" w:rsidTr="00BB5971">
        <w:tc>
          <w:tcPr>
            <w:tcW w:w="89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З 8</w:t>
            </w:r>
          </w:p>
        </w:tc>
        <w:tc>
          <w:tcPr>
            <w:tcW w:w="427"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lang w:val="uk-UA"/>
              </w:rPr>
            </w:pPr>
          </w:p>
        </w:tc>
        <w:tc>
          <w:tcPr>
            <w:tcW w:w="427"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r>
      <w:tr w:rsidR="009D3537" w:rsidRPr="003B7650" w:rsidTr="00BB5971">
        <w:tc>
          <w:tcPr>
            <w:tcW w:w="89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З 9</w:t>
            </w:r>
          </w:p>
        </w:tc>
        <w:tc>
          <w:tcPr>
            <w:tcW w:w="427"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r>
      <w:tr w:rsidR="009D3537" w:rsidRPr="003B7650" w:rsidTr="00BB5971">
        <w:tc>
          <w:tcPr>
            <w:tcW w:w="89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З10</w:t>
            </w:r>
          </w:p>
        </w:tc>
        <w:tc>
          <w:tcPr>
            <w:tcW w:w="427"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lang w:val="uk-UA"/>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r>
      <w:tr w:rsidR="009D3537" w:rsidRPr="003B7650" w:rsidTr="00BB5971">
        <w:tc>
          <w:tcPr>
            <w:tcW w:w="89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У 1</w:t>
            </w:r>
          </w:p>
        </w:tc>
        <w:tc>
          <w:tcPr>
            <w:tcW w:w="427"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r>
      <w:tr w:rsidR="009D3537" w:rsidRPr="003B7650" w:rsidTr="00BB5971">
        <w:tc>
          <w:tcPr>
            <w:tcW w:w="89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У 2</w:t>
            </w:r>
          </w:p>
        </w:tc>
        <w:tc>
          <w:tcPr>
            <w:tcW w:w="427"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lang w:val="uk-UA"/>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r>
      <w:tr w:rsidR="009D3537" w:rsidRPr="003B7650" w:rsidTr="00BB5971">
        <w:tc>
          <w:tcPr>
            <w:tcW w:w="89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У 3</w:t>
            </w:r>
          </w:p>
        </w:tc>
        <w:tc>
          <w:tcPr>
            <w:tcW w:w="427"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r>
      <w:tr w:rsidR="009D3537" w:rsidRPr="003B7650" w:rsidTr="00BB5971">
        <w:tc>
          <w:tcPr>
            <w:tcW w:w="89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У 4</w:t>
            </w:r>
          </w:p>
        </w:tc>
        <w:tc>
          <w:tcPr>
            <w:tcW w:w="427"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lang w:val="uk-UA"/>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r>
      <w:tr w:rsidR="009D3537" w:rsidRPr="003B7650" w:rsidTr="00BB5971">
        <w:tc>
          <w:tcPr>
            <w:tcW w:w="89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У 5</w:t>
            </w:r>
          </w:p>
        </w:tc>
        <w:tc>
          <w:tcPr>
            <w:tcW w:w="427"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lang w:val="uk-UA"/>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r>
      <w:tr w:rsidR="009D3537" w:rsidRPr="003B7650" w:rsidTr="00BB5971">
        <w:tc>
          <w:tcPr>
            <w:tcW w:w="89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У 6</w:t>
            </w:r>
          </w:p>
        </w:tc>
        <w:tc>
          <w:tcPr>
            <w:tcW w:w="427"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lang w:val="uk-UA"/>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r>
      <w:tr w:rsidR="009D3537" w:rsidRPr="003B7650" w:rsidTr="00BB5971">
        <w:tc>
          <w:tcPr>
            <w:tcW w:w="89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У 7</w:t>
            </w:r>
          </w:p>
        </w:tc>
        <w:tc>
          <w:tcPr>
            <w:tcW w:w="427"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r>
      <w:tr w:rsidR="009D3537" w:rsidRPr="003B7650" w:rsidTr="00BB5971">
        <w:tc>
          <w:tcPr>
            <w:tcW w:w="89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У 8</w:t>
            </w:r>
          </w:p>
        </w:tc>
        <w:tc>
          <w:tcPr>
            <w:tcW w:w="427"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lang w:val="uk-UA"/>
              </w:rPr>
            </w:pPr>
          </w:p>
        </w:tc>
        <w:tc>
          <w:tcPr>
            <w:tcW w:w="427"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r>
      <w:tr w:rsidR="009D3537" w:rsidRPr="003B7650" w:rsidTr="00BB5971">
        <w:tc>
          <w:tcPr>
            <w:tcW w:w="89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У 9</w:t>
            </w:r>
          </w:p>
        </w:tc>
        <w:tc>
          <w:tcPr>
            <w:tcW w:w="427"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lang w:val="uk-UA"/>
              </w:rPr>
            </w:pPr>
          </w:p>
        </w:tc>
        <w:tc>
          <w:tcPr>
            <w:tcW w:w="427"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r>
      <w:tr w:rsidR="009D3537" w:rsidRPr="003B7650" w:rsidTr="00BB5971">
        <w:tc>
          <w:tcPr>
            <w:tcW w:w="89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У10</w:t>
            </w:r>
          </w:p>
        </w:tc>
        <w:tc>
          <w:tcPr>
            <w:tcW w:w="427"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r>
      <w:tr w:rsidR="009D3537" w:rsidRPr="003B7650" w:rsidTr="00BB5971">
        <w:tc>
          <w:tcPr>
            <w:tcW w:w="89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У11</w:t>
            </w:r>
          </w:p>
        </w:tc>
        <w:tc>
          <w:tcPr>
            <w:tcW w:w="427"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lang w:val="uk-UA"/>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r>
      <w:tr w:rsidR="009D3537" w:rsidRPr="003B7650" w:rsidTr="00BB5971">
        <w:tc>
          <w:tcPr>
            <w:tcW w:w="89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У12</w:t>
            </w:r>
          </w:p>
        </w:tc>
        <w:tc>
          <w:tcPr>
            <w:tcW w:w="427"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lang w:val="uk-UA"/>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r>
      <w:tr w:rsidR="009D3537" w:rsidRPr="003B7650" w:rsidTr="00BB5971">
        <w:tc>
          <w:tcPr>
            <w:tcW w:w="89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У13</w:t>
            </w:r>
          </w:p>
        </w:tc>
        <w:tc>
          <w:tcPr>
            <w:tcW w:w="427"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lang w:val="uk-UA"/>
              </w:rPr>
            </w:pPr>
          </w:p>
        </w:tc>
        <w:tc>
          <w:tcPr>
            <w:tcW w:w="427" w:type="dxa"/>
          </w:tcPr>
          <w:p w:rsidR="009D3537" w:rsidRPr="003B7650" w:rsidRDefault="009D3537" w:rsidP="003B7650">
            <w:pPr>
              <w:spacing w:after="0" w:line="240" w:lineRule="auto"/>
              <w:rPr>
                <w:rFonts w:ascii="Calibri" w:eastAsia="Calibri" w:hAnsi="Calibri" w:cs="Times New Roman"/>
                <w:lang w:val="uk-UA"/>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lang w:val="uk-UA"/>
              </w:rPr>
            </w:pPr>
          </w:p>
        </w:tc>
        <w:tc>
          <w:tcPr>
            <w:tcW w:w="427"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7" w:type="dxa"/>
          </w:tcPr>
          <w:p w:rsidR="009D3537" w:rsidRPr="003B7650" w:rsidRDefault="009D3537" w:rsidP="003B7650">
            <w:pPr>
              <w:spacing w:after="0" w:line="240" w:lineRule="auto"/>
              <w:rPr>
                <w:rFonts w:ascii="Calibri" w:eastAsia="Calibri" w:hAnsi="Calibri" w:cs="Times New Roman"/>
              </w:rPr>
            </w:pPr>
          </w:p>
        </w:tc>
      </w:tr>
      <w:tr w:rsidR="009D3537" w:rsidRPr="003B7650" w:rsidTr="00BB5971">
        <w:tc>
          <w:tcPr>
            <w:tcW w:w="892" w:type="dxa"/>
          </w:tcPr>
          <w:p w:rsidR="009D3537" w:rsidRPr="003B7650" w:rsidRDefault="009D3537" w:rsidP="003B7650">
            <w:pPr>
              <w:spacing w:after="0" w:line="240" w:lineRule="auto"/>
              <w:rPr>
                <w:rFonts w:ascii="Times New Roman" w:eastAsia="Calibri" w:hAnsi="Times New Roman" w:cs="Times New Roman"/>
                <w:b/>
                <w:sz w:val="16"/>
                <w:szCs w:val="16"/>
                <w:lang w:val="uk-UA"/>
              </w:rPr>
            </w:pPr>
            <w:r w:rsidRPr="003B7650">
              <w:rPr>
                <w:rFonts w:ascii="Times New Roman" w:eastAsia="Calibri" w:hAnsi="Times New Roman" w:cs="Times New Roman"/>
                <w:b/>
                <w:sz w:val="16"/>
                <w:szCs w:val="16"/>
                <w:lang w:val="uk-UA"/>
              </w:rPr>
              <w:t>ПРН У14</w:t>
            </w:r>
          </w:p>
        </w:tc>
        <w:tc>
          <w:tcPr>
            <w:tcW w:w="427"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26" w:type="dxa"/>
          </w:tcPr>
          <w:p w:rsidR="009D3537" w:rsidRPr="003B7650" w:rsidRDefault="009D3537" w:rsidP="003B7650">
            <w:pPr>
              <w:spacing w:after="0" w:line="240" w:lineRule="auto"/>
              <w:rPr>
                <w:rFonts w:ascii="Calibri" w:eastAsia="Calibri" w:hAnsi="Calibri" w:cs="Times New Roman"/>
              </w:rPr>
            </w:pPr>
            <w:r w:rsidRPr="003B7650">
              <w:rPr>
                <w:rFonts w:ascii="Calibri" w:eastAsia="Calibri" w:hAnsi="Calibri" w:cs="Times New Roman"/>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3B7650" w:rsidRDefault="009D3537" w:rsidP="003B7650">
            <w:pPr>
              <w:spacing w:after="0" w:line="240" w:lineRule="auto"/>
              <w:rPr>
                <w:rFonts w:ascii="Calibri" w:eastAsia="Calibri" w:hAnsi="Calibri" w:cs="Times New Roman"/>
                <w:lang w:val="uk-UA"/>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6" w:type="dxa"/>
          </w:tcPr>
          <w:p w:rsidR="009D3537" w:rsidRPr="00A9685C"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9D3537" w:rsidRDefault="009D3537" w:rsidP="003B7650">
            <w:pPr>
              <w:spacing w:after="0" w:line="240" w:lineRule="auto"/>
              <w:rPr>
                <w:rFonts w:ascii="Calibri" w:eastAsia="Calibri" w:hAnsi="Calibri" w:cs="Times New Roman"/>
                <w:lang w:val="uk-UA"/>
              </w:rPr>
            </w:pPr>
            <w:r>
              <w:rPr>
                <w:rFonts w:ascii="Calibri" w:eastAsia="Calibri" w:hAnsi="Calibri" w:cs="Times New Roman"/>
                <w:lang w:val="uk-UA"/>
              </w:rPr>
              <w:t>*</w:t>
            </w:r>
          </w:p>
        </w:tc>
        <w:tc>
          <w:tcPr>
            <w:tcW w:w="426"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c>
          <w:tcPr>
            <w:tcW w:w="427" w:type="dxa"/>
          </w:tcPr>
          <w:p w:rsidR="009D3537" w:rsidRPr="003B7650" w:rsidRDefault="009D3537" w:rsidP="003B7650">
            <w:pPr>
              <w:spacing w:after="0" w:line="240" w:lineRule="auto"/>
              <w:rPr>
                <w:rFonts w:ascii="Calibri" w:eastAsia="Calibri" w:hAnsi="Calibri" w:cs="Times New Roman"/>
              </w:rPr>
            </w:pPr>
          </w:p>
        </w:tc>
      </w:tr>
    </w:tbl>
    <w:p w:rsidR="002458EE" w:rsidRDefault="002458EE"/>
    <w:sectPr w:rsidR="002458EE" w:rsidSect="003B765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6D4"/>
    <w:multiLevelType w:val="hybridMultilevel"/>
    <w:tmpl w:val="157CA330"/>
    <w:lvl w:ilvl="0" w:tplc="F2483D1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331B8"/>
    <w:multiLevelType w:val="hybridMultilevel"/>
    <w:tmpl w:val="30F0E770"/>
    <w:lvl w:ilvl="0" w:tplc="3B1021C6">
      <w:numFmt w:val="bullet"/>
      <w:lvlText w:val="-"/>
      <w:lvlJc w:val="left"/>
      <w:pPr>
        <w:tabs>
          <w:tab w:val="num" w:pos="786"/>
        </w:tabs>
        <w:ind w:left="786" w:hanging="360"/>
      </w:pPr>
      <w:rPr>
        <w:rFonts w:ascii="Times New Roman" w:eastAsia="Times New Roman" w:hAnsi="Times New Roman"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085B4349"/>
    <w:multiLevelType w:val="hybridMultilevel"/>
    <w:tmpl w:val="09A2CA4A"/>
    <w:lvl w:ilvl="0" w:tplc="FDEA8154">
      <w:start w:val="31"/>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0263B"/>
    <w:multiLevelType w:val="multilevel"/>
    <w:tmpl w:val="9754F162"/>
    <w:lvl w:ilvl="0">
      <w:start w:val="1"/>
      <w:numFmt w:val="decimal"/>
      <w:lvlText w:val="%1."/>
      <w:lvlJc w:val="left"/>
      <w:pPr>
        <w:tabs>
          <w:tab w:val="num" w:pos="984"/>
        </w:tabs>
        <w:ind w:left="984" w:hanging="360"/>
      </w:pPr>
      <w:rPr>
        <w:rFonts w:cs="Times New Roman"/>
        <w:color w:val="auto"/>
      </w:rPr>
    </w:lvl>
    <w:lvl w:ilvl="1">
      <w:start w:val="1"/>
      <w:numFmt w:val="lowerLetter"/>
      <w:lvlText w:val="%2."/>
      <w:lvlJc w:val="left"/>
      <w:pPr>
        <w:tabs>
          <w:tab w:val="num" w:pos="1704"/>
        </w:tabs>
        <w:ind w:left="1704" w:hanging="360"/>
      </w:pPr>
      <w:rPr>
        <w:rFonts w:cs="Times New Roman"/>
      </w:rPr>
    </w:lvl>
    <w:lvl w:ilvl="2">
      <w:start w:val="1"/>
      <w:numFmt w:val="lowerRoman"/>
      <w:lvlText w:val="%3."/>
      <w:lvlJc w:val="right"/>
      <w:pPr>
        <w:tabs>
          <w:tab w:val="num" w:pos="2424"/>
        </w:tabs>
        <w:ind w:left="2424" w:hanging="180"/>
      </w:pPr>
      <w:rPr>
        <w:rFonts w:cs="Times New Roman"/>
      </w:rPr>
    </w:lvl>
    <w:lvl w:ilvl="3">
      <w:start w:val="1"/>
      <w:numFmt w:val="decimal"/>
      <w:lvlText w:val="%4."/>
      <w:lvlJc w:val="left"/>
      <w:pPr>
        <w:tabs>
          <w:tab w:val="num" w:pos="3144"/>
        </w:tabs>
        <w:ind w:left="3144" w:hanging="360"/>
      </w:pPr>
      <w:rPr>
        <w:rFonts w:cs="Times New Roman"/>
      </w:rPr>
    </w:lvl>
    <w:lvl w:ilvl="4">
      <w:start w:val="1"/>
      <w:numFmt w:val="lowerLetter"/>
      <w:lvlText w:val="%5."/>
      <w:lvlJc w:val="left"/>
      <w:pPr>
        <w:tabs>
          <w:tab w:val="num" w:pos="3864"/>
        </w:tabs>
        <w:ind w:left="3864" w:hanging="360"/>
      </w:pPr>
      <w:rPr>
        <w:rFonts w:cs="Times New Roman"/>
      </w:rPr>
    </w:lvl>
    <w:lvl w:ilvl="5">
      <w:start w:val="1"/>
      <w:numFmt w:val="lowerRoman"/>
      <w:lvlText w:val="%6."/>
      <w:lvlJc w:val="right"/>
      <w:pPr>
        <w:tabs>
          <w:tab w:val="num" w:pos="4584"/>
        </w:tabs>
        <w:ind w:left="4584" w:hanging="180"/>
      </w:pPr>
      <w:rPr>
        <w:rFonts w:cs="Times New Roman"/>
      </w:rPr>
    </w:lvl>
    <w:lvl w:ilvl="6">
      <w:start w:val="1"/>
      <w:numFmt w:val="decimal"/>
      <w:lvlText w:val="%7."/>
      <w:lvlJc w:val="left"/>
      <w:pPr>
        <w:tabs>
          <w:tab w:val="num" w:pos="5304"/>
        </w:tabs>
        <w:ind w:left="5304" w:hanging="360"/>
      </w:pPr>
      <w:rPr>
        <w:rFonts w:cs="Times New Roman"/>
      </w:rPr>
    </w:lvl>
    <w:lvl w:ilvl="7">
      <w:start w:val="1"/>
      <w:numFmt w:val="lowerLetter"/>
      <w:lvlText w:val="%8."/>
      <w:lvlJc w:val="left"/>
      <w:pPr>
        <w:tabs>
          <w:tab w:val="num" w:pos="6024"/>
        </w:tabs>
        <w:ind w:left="6024" w:hanging="360"/>
      </w:pPr>
      <w:rPr>
        <w:rFonts w:cs="Times New Roman"/>
      </w:rPr>
    </w:lvl>
    <w:lvl w:ilvl="8">
      <w:start w:val="1"/>
      <w:numFmt w:val="lowerRoman"/>
      <w:lvlText w:val="%9."/>
      <w:lvlJc w:val="right"/>
      <w:pPr>
        <w:tabs>
          <w:tab w:val="num" w:pos="6744"/>
        </w:tabs>
        <w:ind w:left="6744" w:hanging="180"/>
      </w:pPr>
      <w:rPr>
        <w:rFonts w:cs="Times New Roman"/>
      </w:rPr>
    </w:lvl>
  </w:abstractNum>
  <w:abstractNum w:abstractNumId="4" w15:restartNumberingAfterBreak="0">
    <w:nsid w:val="119B1511"/>
    <w:multiLevelType w:val="hybridMultilevel"/>
    <w:tmpl w:val="CF1C112A"/>
    <w:lvl w:ilvl="0" w:tplc="DBB43A80">
      <w:start w:val="4"/>
      <w:numFmt w:val="bullet"/>
      <w:lvlText w:val="-"/>
      <w:lvlJc w:val="left"/>
      <w:pPr>
        <w:tabs>
          <w:tab w:val="num" w:pos="600"/>
        </w:tabs>
        <w:ind w:left="60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36DEF"/>
    <w:multiLevelType w:val="singleLevel"/>
    <w:tmpl w:val="7A4E703A"/>
    <w:lvl w:ilvl="0">
      <w:start w:val="1"/>
      <w:numFmt w:val="decimal"/>
      <w:lvlText w:val="%1."/>
      <w:legacy w:legacy="1" w:legacySpace="0" w:legacyIndent="356"/>
      <w:lvlJc w:val="left"/>
      <w:rPr>
        <w:rFonts w:ascii="Times New Roman" w:hAnsi="Times New Roman" w:cs="Times New Roman" w:hint="default"/>
      </w:rPr>
    </w:lvl>
  </w:abstractNum>
  <w:abstractNum w:abstractNumId="6" w15:restartNumberingAfterBreak="0">
    <w:nsid w:val="23FA5938"/>
    <w:multiLevelType w:val="hybridMultilevel"/>
    <w:tmpl w:val="9F2A7DCA"/>
    <w:lvl w:ilvl="0" w:tplc="72E400AA">
      <w:start w:val="1"/>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2E105BFF"/>
    <w:multiLevelType w:val="hybridMultilevel"/>
    <w:tmpl w:val="A20627AC"/>
    <w:lvl w:ilvl="0" w:tplc="B030D074">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54C6D09"/>
    <w:multiLevelType w:val="hybridMultilevel"/>
    <w:tmpl w:val="877C0FE6"/>
    <w:lvl w:ilvl="0" w:tplc="3CB8B8E2">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15:restartNumberingAfterBreak="0">
    <w:nsid w:val="388B7A7B"/>
    <w:multiLevelType w:val="hybridMultilevel"/>
    <w:tmpl w:val="B4D28D8C"/>
    <w:lvl w:ilvl="0" w:tplc="72E400A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9425EFF"/>
    <w:multiLevelType w:val="multilevel"/>
    <w:tmpl w:val="62DC19D6"/>
    <w:lvl w:ilvl="0">
      <w:start w:val="1"/>
      <w:numFmt w:val="bullet"/>
      <w:lvlText w:val="-"/>
      <w:lvlJc w:val="left"/>
      <w:pPr>
        <w:ind w:left="720" w:hanging="360"/>
      </w:pPr>
      <w:rPr>
        <w:rFonts w:ascii="Times New Roman" w:hAnsi="Times New Roman" w:hint="default"/>
        <w:sz w:val="2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1" w15:restartNumberingAfterBreak="0">
    <w:nsid w:val="3E9B073A"/>
    <w:multiLevelType w:val="hybridMultilevel"/>
    <w:tmpl w:val="94DC539A"/>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E317EB"/>
    <w:multiLevelType w:val="hybridMultilevel"/>
    <w:tmpl w:val="CB9CC1E4"/>
    <w:lvl w:ilvl="0" w:tplc="3E0CD3C2">
      <w:numFmt w:val="bullet"/>
      <w:lvlText w:val="-"/>
      <w:lvlJc w:val="left"/>
      <w:pPr>
        <w:ind w:left="720" w:hanging="360"/>
      </w:pPr>
      <w:rPr>
        <w:rFonts w:ascii="Calibri" w:eastAsia="Times New Roman" w:hAnsi="Calibri" w:hint="default"/>
      </w:rPr>
    </w:lvl>
    <w:lvl w:ilvl="1" w:tplc="E7AA0E2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7950C1"/>
    <w:multiLevelType w:val="hybridMultilevel"/>
    <w:tmpl w:val="689ED31E"/>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4ADC0E39"/>
    <w:multiLevelType w:val="hybridMultilevel"/>
    <w:tmpl w:val="ADE0FB16"/>
    <w:lvl w:ilvl="0" w:tplc="152222B2">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B7872ED"/>
    <w:multiLevelType w:val="hybridMultilevel"/>
    <w:tmpl w:val="B05EA372"/>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25122A"/>
    <w:multiLevelType w:val="hybridMultilevel"/>
    <w:tmpl w:val="C568DF24"/>
    <w:lvl w:ilvl="0" w:tplc="DBB43A80">
      <w:start w:val="4"/>
      <w:numFmt w:val="bullet"/>
      <w:lvlText w:val="-"/>
      <w:lvlJc w:val="left"/>
      <w:pPr>
        <w:tabs>
          <w:tab w:val="num" w:pos="600"/>
        </w:tabs>
        <w:ind w:left="600" w:hanging="360"/>
      </w:pPr>
      <w:rPr>
        <w:rFonts w:ascii="Times New Roman" w:eastAsia="Times New Roman" w:hAnsi="Times New Roman" w:hint="default"/>
      </w:rPr>
    </w:lvl>
    <w:lvl w:ilvl="1" w:tplc="0419000F">
      <w:start w:val="1"/>
      <w:numFmt w:val="decimal"/>
      <w:lvlText w:val="%2."/>
      <w:lvlJc w:val="left"/>
      <w:pPr>
        <w:tabs>
          <w:tab w:val="num" w:pos="4045"/>
        </w:tabs>
        <w:ind w:left="4045"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333F65"/>
    <w:multiLevelType w:val="multilevel"/>
    <w:tmpl w:val="7AC8BD16"/>
    <w:lvl w:ilvl="0">
      <w:start w:val="1"/>
      <w:numFmt w:val="bullet"/>
      <w:lvlText w:val="-"/>
      <w:lvlJc w:val="left"/>
      <w:pPr>
        <w:tabs>
          <w:tab w:val="num" w:pos="454"/>
        </w:tabs>
        <w:ind w:left="454" w:hanging="397"/>
      </w:pPr>
      <w:rPr>
        <w:rFonts w:ascii="OpenSymbol" w:hAnsi="OpenSymbol" w:hint="default"/>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525B3EE4"/>
    <w:multiLevelType w:val="hybridMultilevel"/>
    <w:tmpl w:val="78FA7A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3D434F4"/>
    <w:multiLevelType w:val="hybridMultilevel"/>
    <w:tmpl w:val="8B9A3BE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836476B"/>
    <w:multiLevelType w:val="hybridMultilevel"/>
    <w:tmpl w:val="DE20064A"/>
    <w:lvl w:ilvl="0" w:tplc="9D66FD4C">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BF3257"/>
    <w:multiLevelType w:val="hybridMultilevel"/>
    <w:tmpl w:val="F0462E98"/>
    <w:lvl w:ilvl="0" w:tplc="152222B2">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B8F5249"/>
    <w:multiLevelType w:val="hybridMultilevel"/>
    <w:tmpl w:val="ECAABE0C"/>
    <w:lvl w:ilvl="0" w:tplc="C4928752">
      <w:start w:val="2"/>
      <w:numFmt w:val="bullet"/>
      <w:lvlText w:val="-"/>
      <w:lvlJc w:val="left"/>
      <w:pPr>
        <w:tabs>
          <w:tab w:val="num" w:pos="420"/>
        </w:tabs>
        <w:ind w:left="420" w:hanging="360"/>
      </w:pPr>
      <w:rPr>
        <w:rFonts w:ascii="Times New Roman" w:eastAsia="Times New Roman" w:hAnsi="Times New Roman" w:hint="default"/>
      </w:rPr>
    </w:lvl>
    <w:lvl w:ilvl="1" w:tplc="04220003" w:tentative="1">
      <w:start w:val="1"/>
      <w:numFmt w:val="bullet"/>
      <w:lvlText w:val="o"/>
      <w:lvlJc w:val="left"/>
      <w:pPr>
        <w:tabs>
          <w:tab w:val="num" w:pos="1140"/>
        </w:tabs>
        <w:ind w:left="1140" w:hanging="360"/>
      </w:pPr>
      <w:rPr>
        <w:rFonts w:ascii="Courier New" w:hAnsi="Courier New" w:hint="default"/>
      </w:rPr>
    </w:lvl>
    <w:lvl w:ilvl="2" w:tplc="04220005" w:tentative="1">
      <w:start w:val="1"/>
      <w:numFmt w:val="bullet"/>
      <w:lvlText w:val=""/>
      <w:lvlJc w:val="left"/>
      <w:pPr>
        <w:tabs>
          <w:tab w:val="num" w:pos="1860"/>
        </w:tabs>
        <w:ind w:left="1860" w:hanging="360"/>
      </w:pPr>
      <w:rPr>
        <w:rFonts w:ascii="Wingdings" w:hAnsi="Wingdings" w:hint="default"/>
      </w:rPr>
    </w:lvl>
    <w:lvl w:ilvl="3" w:tplc="04220001" w:tentative="1">
      <w:start w:val="1"/>
      <w:numFmt w:val="bullet"/>
      <w:lvlText w:val=""/>
      <w:lvlJc w:val="left"/>
      <w:pPr>
        <w:tabs>
          <w:tab w:val="num" w:pos="2580"/>
        </w:tabs>
        <w:ind w:left="2580" w:hanging="360"/>
      </w:pPr>
      <w:rPr>
        <w:rFonts w:ascii="Symbol" w:hAnsi="Symbol" w:hint="default"/>
      </w:rPr>
    </w:lvl>
    <w:lvl w:ilvl="4" w:tplc="04220003" w:tentative="1">
      <w:start w:val="1"/>
      <w:numFmt w:val="bullet"/>
      <w:lvlText w:val="o"/>
      <w:lvlJc w:val="left"/>
      <w:pPr>
        <w:tabs>
          <w:tab w:val="num" w:pos="3300"/>
        </w:tabs>
        <w:ind w:left="3300" w:hanging="360"/>
      </w:pPr>
      <w:rPr>
        <w:rFonts w:ascii="Courier New" w:hAnsi="Courier New" w:hint="default"/>
      </w:rPr>
    </w:lvl>
    <w:lvl w:ilvl="5" w:tplc="04220005" w:tentative="1">
      <w:start w:val="1"/>
      <w:numFmt w:val="bullet"/>
      <w:lvlText w:val=""/>
      <w:lvlJc w:val="left"/>
      <w:pPr>
        <w:tabs>
          <w:tab w:val="num" w:pos="4020"/>
        </w:tabs>
        <w:ind w:left="4020" w:hanging="360"/>
      </w:pPr>
      <w:rPr>
        <w:rFonts w:ascii="Wingdings" w:hAnsi="Wingdings" w:hint="default"/>
      </w:rPr>
    </w:lvl>
    <w:lvl w:ilvl="6" w:tplc="04220001" w:tentative="1">
      <w:start w:val="1"/>
      <w:numFmt w:val="bullet"/>
      <w:lvlText w:val=""/>
      <w:lvlJc w:val="left"/>
      <w:pPr>
        <w:tabs>
          <w:tab w:val="num" w:pos="4740"/>
        </w:tabs>
        <w:ind w:left="4740" w:hanging="360"/>
      </w:pPr>
      <w:rPr>
        <w:rFonts w:ascii="Symbol" w:hAnsi="Symbol" w:hint="default"/>
      </w:rPr>
    </w:lvl>
    <w:lvl w:ilvl="7" w:tplc="04220003" w:tentative="1">
      <w:start w:val="1"/>
      <w:numFmt w:val="bullet"/>
      <w:lvlText w:val="o"/>
      <w:lvlJc w:val="left"/>
      <w:pPr>
        <w:tabs>
          <w:tab w:val="num" w:pos="5460"/>
        </w:tabs>
        <w:ind w:left="5460" w:hanging="360"/>
      </w:pPr>
      <w:rPr>
        <w:rFonts w:ascii="Courier New" w:hAnsi="Courier New" w:hint="default"/>
      </w:rPr>
    </w:lvl>
    <w:lvl w:ilvl="8" w:tplc="0422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5D4A2A60"/>
    <w:multiLevelType w:val="hybridMultilevel"/>
    <w:tmpl w:val="3DBCD8C6"/>
    <w:lvl w:ilvl="0" w:tplc="BC942D8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3F5A03"/>
    <w:multiLevelType w:val="hybridMultilevel"/>
    <w:tmpl w:val="34341F88"/>
    <w:lvl w:ilvl="0" w:tplc="E7AA0E28">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FE3A9A"/>
    <w:multiLevelType w:val="hybridMultilevel"/>
    <w:tmpl w:val="B9B6254C"/>
    <w:lvl w:ilvl="0" w:tplc="460CADD4">
      <w:start w:val="1"/>
      <w:numFmt w:val="bullet"/>
      <w:lvlText w:val="-"/>
      <w:lvlJc w:val="left"/>
      <w:pPr>
        <w:ind w:left="360" w:hanging="360"/>
      </w:pPr>
      <w:rPr>
        <w:rFonts w:ascii="Times New Roman" w:eastAsia="Times New Roman" w:hAnsi="Times New Roman" w:hint="default"/>
        <w:sz w:val="28"/>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15:restartNumberingAfterBreak="0">
    <w:nsid w:val="61680C76"/>
    <w:multiLevelType w:val="singleLevel"/>
    <w:tmpl w:val="94B67578"/>
    <w:lvl w:ilvl="0">
      <w:start w:val="1"/>
      <w:numFmt w:val="decimal"/>
      <w:lvlText w:val="%1."/>
      <w:legacy w:legacy="1" w:legacySpace="0" w:legacyIndent="365"/>
      <w:lvlJc w:val="left"/>
      <w:rPr>
        <w:rFonts w:ascii="Times New Roman" w:hAnsi="Times New Roman" w:cs="Times New Roman" w:hint="default"/>
      </w:rPr>
    </w:lvl>
  </w:abstractNum>
  <w:abstractNum w:abstractNumId="27" w15:restartNumberingAfterBreak="0">
    <w:nsid w:val="6A6B59B4"/>
    <w:multiLevelType w:val="hybridMultilevel"/>
    <w:tmpl w:val="40A8E44C"/>
    <w:lvl w:ilvl="0" w:tplc="7D721358">
      <w:start w:val="15"/>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900" w:hanging="360"/>
      </w:pPr>
      <w:rPr>
        <w:rFonts w:ascii="Courier New" w:hAnsi="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28" w15:restartNumberingAfterBreak="0">
    <w:nsid w:val="6DB45A6F"/>
    <w:multiLevelType w:val="hybridMultilevel"/>
    <w:tmpl w:val="0ABE9E44"/>
    <w:lvl w:ilvl="0" w:tplc="BF2C7160">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9" w15:restartNumberingAfterBreak="0">
    <w:nsid w:val="717312EA"/>
    <w:multiLevelType w:val="hybridMultilevel"/>
    <w:tmpl w:val="CB180FD0"/>
    <w:lvl w:ilvl="0" w:tplc="FD5A3430">
      <w:start w:val="1"/>
      <w:numFmt w:val="decimal"/>
      <w:lvlText w:val="%1."/>
      <w:lvlJc w:val="left"/>
      <w:pPr>
        <w:ind w:left="288" w:hanging="360"/>
      </w:pPr>
      <w:rPr>
        <w:rFonts w:ascii="Times New Roman" w:eastAsia="Times New Roman" w:hAnsi="Times New Roman" w:cs="Times New Roman"/>
      </w:rPr>
    </w:lvl>
    <w:lvl w:ilvl="1" w:tplc="04190019" w:tentative="1">
      <w:start w:val="1"/>
      <w:numFmt w:val="lowerLetter"/>
      <w:lvlText w:val="%2."/>
      <w:lvlJc w:val="left"/>
      <w:pPr>
        <w:ind w:left="1008" w:hanging="360"/>
      </w:pPr>
      <w:rPr>
        <w:rFonts w:cs="Times New Roman"/>
      </w:rPr>
    </w:lvl>
    <w:lvl w:ilvl="2" w:tplc="0419001B" w:tentative="1">
      <w:start w:val="1"/>
      <w:numFmt w:val="lowerRoman"/>
      <w:lvlText w:val="%3."/>
      <w:lvlJc w:val="right"/>
      <w:pPr>
        <w:ind w:left="1728" w:hanging="180"/>
      </w:pPr>
      <w:rPr>
        <w:rFonts w:cs="Times New Roman"/>
      </w:rPr>
    </w:lvl>
    <w:lvl w:ilvl="3" w:tplc="0419000F" w:tentative="1">
      <w:start w:val="1"/>
      <w:numFmt w:val="decimal"/>
      <w:lvlText w:val="%4."/>
      <w:lvlJc w:val="left"/>
      <w:pPr>
        <w:ind w:left="2448" w:hanging="360"/>
      </w:pPr>
      <w:rPr>
        <w:rFonts w:cs="Times New Roman"/>
      </w:rPr>
    </w:lvl>
    <w:lvl w:ilvl="4" w:tplc="04190019" w:tentative="1">
      <w:start w:val="1"/>
      <w:numFmt w:val="lowerLetter"/>
      <w:lvlText w:val="%5."/>
      <w:lvlJc w:val="left"/>
      <w:pPr>
        <w:ind w:left="3168" w:hanging="360"/>
      </w:pPr>
      <w:rPr>
        <w:rFonts w:cs="Times New Roman"/>
      </w:rPr>
    </w:lvl>
    <w:lvl w:ilvl="5" w:tplc="0419001B" w:tentative="1">
      <w:start w:val="1"/>
      <w:numFmt w:val="lowerRoman"/>
      <w:lvlText w:val="%6."/>
      <w:lvlJc w:val="right"/>
      <w:pPr>
        <w:ind w:left="3888" w:hanging="180"/>
      </w:pPr>
      <w:rPr>
        <w:rFonts w:cs="Times New Roman"/>
      </w:rPr>
    </w:lvl>
    <w:lvl w:ilvl="6" w:tplc="0419000F" w:tentative="1">
      <w:start w:val="1"/>
      <w:numFmt w:val="decimal"/>
      <w:lvlText w:val="%7."/>
      <w:lvlJc w:val="left"/>
      <w:pPr>
        <w:ind w:left="4608" w:hanging="360"/>
      </w:pPr>
      <w:rPr>
        <w:rFonts w:cs="Times New Roman"/>
      </w:rPr>
    </w:lvl>
    <w:lvl w:ilvl="7" w:tplc="04190019" w:tentative="1">
      <w:start w:val="1"/>
      <w:numFmt w:val="lowerLetter"/>
      <w:lvlText w:val="%8."/>
      <w:lvlJc w:val="left"/>
      <w:pPr>
        <w:ind w:left="5328" w:hanging="360"/>
      </w:pPr>
      <w:rPr>
        <w:rFonts w:cs="Times New Roman"/>
      </w:rPr>
    </w:lvl>
    <w:lvl w:ilvl="8" w:tplc="0419001B" w:tentative="1">
      <w:start w:val="1"/>
      <w:numFmt w:val="lowerRoman"/>
      <w:lvlText w:val="%9."/>
      <w:lvlJc w:val="right"/>
      <w:pPr>
        <w:ind w:left="6048" w:hanging="180"/>
      </w:pPr>
      <w:rPr>
        <w:rFonts w:cs="Times New Roman"/>
      </w:rPr>
    </w:lvl>
  </w:abstractNum>
  <w:abstractNum w:abstractNumId="30" w15:restartNumberingAfterBreak="0">
    <w:nsid w:val="717E31CD"/>
    <w:multiLevelType w:val="hybridMultilevel"/>
    <w:tmpl w:val="ED3A840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1B57A4F"/>
    <w:multiLevelType w:val="hybridMultilevel"/>
    <w:tmpl w:val="FF90CEBE"/>
    <w:lvl w:ilvl="0" w:tplc="3CB8B8E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5DB2D1F"/>
    <w:multiLevelType w:val="hybridMultilevel"/>
    <w:tmpl w:val="B346F256"/>
    <w:lvl w:ilvl="0" w:tplc="B746939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CA52466"/>
    <w:multiLevelType w:val="hybridMultilevel"/>
    <w:tmpl w:val="C9FE8EB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2"/>
  </w:num>
  <w:num w:numId="3">
    <w:abstractNumId w:val="33"/>
  </w:num>
  <w:num w:numId="4">
    <w:abstractNumId w:val="11"/>
  </w:num>
  <w:num w:numId="5">
    <w:abstractNumId w:val="19"/>
  </w:num>
  <w:num w:numId="6">
    <w:abstractNumId w:val="23"/>
  </w:num>
  <w:num w:numId="7">
    <w:abstractNumId w:val="29"/>
  </w:num>
  <w:num w:numId="8">
    <w:abstractNumId w:val="10"/>
  </w:num>
  <w:num w:numId="9">
    <w:abstractNumId w:val="17"/>
  </w:num>
  <w:num w:numId="10">
    <w:abstractNumId w:val="1"/>
  </w:num>
  <w:num w:numId="11">
    <w:abstractNumId w:val="16"/>
  </w:num>
  <w:num w:numId="12">
    <w:abstractNumId w:val="30"/>
  </w:num>
  <w:num w:numId="13">
    <w:abstractNumId w:val="18"/>
  </w:num>
  <w:num w:numId="14">
    <w:abstractNumId w:val="20"/>
  </w:num>
  <w:num w:numId="15">
    <w:abstractNumId w:val="32"/>
  </w:num>
  <w:num w:numId="16">
    <w:abstractNumId w:val="15"/>
  </w:num>
  <w:num w:numId="17">
    <w:abstractNumId w:val="13"/>
  </w:num>
  <w:num w:numId="18">
    <w:abstractNumId w:val="7"/>
  </w:num>
  <w:num w:numId="19">
    <w:abstractNumId w:val="14"/>
  </w:num>
  <w:num w:numId="20">
    <w:abstractNumId w:val="21"/>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4"/>
  </w:num>
  <w:num w:numId="24">
    <w:abstractNumId w:val="0"/>
  </w:num>
  <w:num w:numId="25">
    <w:abstractNumId w:val="9"/>
  </w:num>
  <w:num w:numId="26">
    <w:abstractNumId w:val="6"/>
  </w:num>
  <w:num w:numId="27">
    <w:abstractNumId w:val="24"/>
  </w:num>
  <w:num w:numId="28">
    <w:abstractNumId w:val="12"/>
  </w:num>
  <w:num w:numId="29">
    <w:abstractNumId w:val="25"/>
  </w:num>
  <w:num w:numId="30">
    <w:abstractNumId w:val="27"/>
  </w:num>
  <w:num w:numId="31">
    <w:abstractNumId w:val="5"/>
  </w:num>
  <w:num w:numId="32">
    <w:abstractNumId w:val="26"/>
  </w:num>
  <w:num w:numId="33">
    <w:abstractNumId w:val="26"/>
    <w:lvlOverride w:ilvl="0">
      <w:lvl w:ilvl="0">
        <w:start w:val="1"/>
        <w:numFmt w:val="decimal"/>
        <w:lvlText w:val="%1."/>
        <w:legacy w:legacy="1" w:legacySpace="0" w:legacyIndent="366"/>
        <w:lvlJc w:val="left"/>
        <w:rPr>
          <w:rFonts w:ascii="Times New Roman" w:hAnsi="Times New Roman" w:cs="Times New Roman" w:hint="default"/>
        </w:rPr>
      </w:lvl>
    </w:lvlOverride>
  </w:num>
  <w:num w:numId="34">
    <w:abstractNumId w:val="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B0"/>
    <w:rsid w:val="000833FB"/>
    <w:rsid w:val="002458EE"/>
    <w:rsid w:val="002A35B0"/>
    <w:rsid w:val="003B7650"/>
    <w:rsid w:val="004F32C7"/>
    <w:rsid w:val="006965D7"/>
    <w:rsid w:val="006A23B6"/>
    <w:rsid w:val="00743537"/>
    <w:rsid w:val="00801FA7"/>
    <w:rsid w:val="008D4DC3"/>
    <w:rsid w:val="0091605F"/>
    <w:rsid w:val="009D3537"/>
    <w:rsid w:val="00A9685C"/>
    <w:rsid w:val="00B46A3B"/>
    <w:rsid w:val="00B7411E"/>
    <w:rsid w:val="00B913C5"/>
    <w:rsid w:val="00C46F87"/>
    <w:rsid w:val="00C93640"/>
    <w:rsid w:val="00CA12E2"/>
    <w:rsid w:val="00D63386"/>
    <w:rsid w:val="00D9360C"/>
    <w:rsid w:val="00EB2A78"/>
    <w:rsid w:val="00EF57C8"/>
    <w:rsid w:val="00F85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E3E2"/>
  <w15:chartTrackingRefBased/>
  <w15:docId w15:val="{4D80BC09-CC30-4179-93AF-7B66153B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B7650"/>
  </w:style>
  <w:style w:type="paragraph" w:customStyle="1" w:styleId="NoSpacing1">
    <w:name w:val="No Spacing1"/>
    <w:uiPriority w:val="99"/>
    <w:rsid w:val="003B7650"/>
    <w:pPr>
      <w:spacing w:after="0" w:line="240" w:lineRule="auto"/>
    </w:pPr>
    <w:rPr>
      <w:rFonts w:ascii="Calibri" w:eastAsia="Times New Roman" w:hAnsi="Calibri" w:cs="Times New Roman"/>
      <w:lang w:val="uk-UA"/>
    </w:rPr>
  </w:style>
  <w:style w:type="paragraph" w:customStyle="1" w:styleId="ListParagraph1">
    <w:name w:val="List Paragraph1"/>
    <w:basedOn w:val="a"/>
    <w:uiPriority w:val="99"/>
    <w:rsid w:val="003B7650"/>
    <w:pPr>
      <w:spacing w:after="200" w:line="276" w:lineRule="auto"/>
      <w:ind w:left="720"/>
    </w:pPr>
    <w:rPr>
      <w:rFonts w:ascii="Calibri" w:eastAsia="Times New Roman" w:hAnsi="Calibri" w:cs="Times New Roman"/>
      <w:lang w:val="uk-UA"/>
    </w:rPr>
  </w:style>
  <w:style w:type="character" w:customStyle="1" w:styleId="basetext1">
    <w:name w:val="basetext1"/>
    <w:uiPriority w:val="99"/>
    <w:rsid w:val="003B7650"/>
    <w:rPr>
      <w:rFonts w:cs="Times New Roman"/>
      <w:sz w:val="19"/>
      <w:szCs w:val="19"/>
    </w:rPr>
  </w:style>
  <w:style w:type="character" w:customStyle="1" w:styleId="rvts0">
    <w:name w:val="rvts0"/>
    <w:uiPriority w:val="99"/>
    <w:rsid w:val="003B7650"/>
    <w:rPr>
      <w:rFonts w:cs="Times New Roman"/>
    </w:rPr>
  </w:style>
  <w:style w:type="paragraph" w:styleId="a3">
    <w:name w:val="Normal (Web)"/>
    <w:basedOn w:val="a"/>
    <w:uiPriority w:val="99"/>
    <w:rsid w:val="003B765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 Spacing"/>
    <w:uiPriority w:val="99"/>
    <w:qFormat/>
    <w:rsid w:val="003B765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3B7650"/>
    <w:pPr>
      <w:spacing w:after="200" w:line="276" w:lineRule="auto"/>
      <w:ind w:left="720"/>
      <w:contextualSpacing/>
    </w:pPr>
    <w:rPr>
      <w:rFonts w:ascii="Calibri" w:eastAsia="Calibri" w:hAnsi="Calibri" w:cs="Times New Roman"/>
    </w:rPr>
  </w:style>
  <w:style w:type="paragraph" w:customStyle="1" w:styleId="10">
    <w:name w:val="Абзац списка1"/>
    <w:basedOn w:val="a"/>
    <w:uiPriority w:val="99"/>
    <w:rsid w:val="003B7650"/>
    <w:pPr>
      <w:spacing w:after="0" w:line="240" w:lineRule="auto"/>
      <w:ind w:left="720"/>
      <w:contextualSpacing/>
    </w:pPr>
    <w:rPr>
      <w:rFonts w:ascii="Times New Roman" w:eastAsia="Calibri" w:hAnsi="Times New Roman" w:cs="Times New Roman"/>
      <w:sz w:val="24"/>
      <w:szCs w:val="24"/>
      <w:lang w:eastAsia="ru-RU"/>
    </w:rPr>
  </w:style>
  <w:style w:type="paragraph" w:styleId="a6">
    <w:name w:val="Body Text"/>
    <w:basedOn w:val="a"/>
    <w:link w:val="a7"/>
    <w:uiPriority w:val="99"/>
    <w:rsid w:val="003B7650"/>
    <w:pPr>
      <w:spacing w:after="120" w:line="240" w:lineRule="auto"/>
    </w:pPr>
    <w:rPr>
      <w:rFonts w:ascii="Times New Roman" w:eastAsia="Times New Roman" w:hAnsi="Times New Roman" w:cs="Times New Roman"/>
      <w:sz w:val="20"/>
      <w:szCs w:val="20"/>
      <w:lang w:val="uk-UA" w:eastAsia="ru-RU"/>
    </w:rPr>
  </w:style>
  <w:style w:type="character" w:customStyle="1" w:styleId="a7">
    <w:name w:val="Основной текст Знак"/>
    <w:basedOn w:val="a0"/>
    <w:link w:val="a6"/>
    <w:uiPriority w:val="99"/>
    <w:rsid w:val="003B7650"/>
    <w:rPr>
      <w:rFonts w:ascii="Times New Roman" w:eastAsia="Times New Roman" w:hAnsi="Times New Roman" w:cs="Times New Roman"/>
      <w:sz w:val="20"/>
      <w:szCs w:val="20"/>
      <w:lang w:val="uk-UA" w:eastAsia="ru-RU"/>
    </w:rPr>
  </w:style>
  <w:style w:type="paragraph" w:styleId="a8">
    <w:name w:val="Balloon Text"/>
    <w:basedOn w:val="a"/>
    <w:link w:val="a9"/>
    <w:uiPriority w:val="99"/>
    <w:semiHidden/>
    <w:rsid w:val="003B7650"/>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3B7650"/>
    <w:rPr>
      <w:rFonts w:ascii="Tahoma" w:eastAsia="Calibri" w:hAnsi="Tahoma" w:cs="Tahoma"/>
      <w:sz w:val="16"/>
      <w:szCs w:val="16"/>
    </w:rPr>
  </w:style>
  <w:style w:type="paragraph" w:styleId="HTML">
    <w:name w:val="HTML Preformatted"/>
    <w:basedOn w:val="a"/>
    <w:link w:val="HTML0"/>
    <w:uiPriority w:val="99"/>
    <w:unhideWhenUsed/>
    <w:rsid w:val="003B7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3B7650"/>
    <w:rPr>
      <w:rFonts w:ascii="Courier New" w:eastAsia="Times New Roman" w:hAnsi="Courier New" w:cs="Courier New"/>
      <w:sz w:val="20"/>
      <w:szCs w:val="20"/>
      <w:lang w:val="uk-UA" w:eastAsia="uk-UA"/>
    </w:rPr>
  </w:style>
  <w:style w:type="table" w:styleId="aa">
    <w:name w:val="Table Grid"/>
    <w:basedOn w:val="a1"/>
    <w:uiPriority w:val="99"/>
    <w:rsid w:val="003B7650"/>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38</Pages>
  <Words>9293</Words>
  <Characters>52972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Tiger</cp:lastModifiedBy>
  <cp:revision>6</cp:revision>
  <dcterms:created xsi:type="dcterms:W3CDTF">2020-01-15T07:49:00Z</dcterms:created>
  <dcterms:modified xsi:type="dcterms:W3CDTF">2020-07-30T09:46:00Z</dcterms:modified>
</cp:coreProperties>
</file>