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3" w:rsidRPr="00721C71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C71">
        <w:rPr>
          <w:rFonts w:ascii="Times New Roman" w:hAnsi="Times New Roman" w:cs="Times New Roman"/>
          <w:sz w:val="28"/>
          <w:szCs w:val="28"/>
        </w:rPr>
        <w:t>Протокол №1</w:t>
      </w:r>
    </w:p>
    <w:p w:rsidR="00A77623" w:rsidRPr="00721C71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C71">
        <w:rPr>
          <w:rFonts w:ascii="Times New Roman" w:hAnsi="Times New Roman" w:cs="Times New Roman"/>
          <w:sz w:val="28"/>
          <w:szCs w:val="28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C71">
        <w:rPr>
          <w:rFonts w:ascii="Times New Roman" w:hAnsi="Times New Roman" w:cs="Times New Roman"/>
          <w:sz w:val="28"/>
          <w:szCs w:val="28"/>
        </w:rPr>
        <w:t>педагогічної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21C71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A77623" w:rsidRPr="00087A1D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КВНЗ «</w:t>
      </w:r>
      <w:r>
        <w:rPr>
          <w:rFonts w:ascii="Times New Roman" w:hAnsi="Times New Roman" w:cs="Times New Roman"/>
          <w:sz w:val="28"/>
          <w:szCs w:val="28"/>
        </w:rPr>
        <w:t>Херсонськ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училищ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21C71">
        <w:rPr>
          <w:rFonts w:ascii="Times New Roman" w:hAnsi="Times New Roman" w:cs="Times New Roman"/>
          <w:sz w:val="28"/>
          <w:szCs w:val="28"/>
        </w:rPr>
        <w:t xml:space="preserve">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7623" w:rsidRPr="00DF54C8" w:rsidRDefault="00A77623" w:rsidP="00A776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721C7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721C71">
        <w:rPr>
          <w:rFonts w:ascii="Times New Roman" w:hAnsi="Times New Roman" w:cs="Times New Roman"/>
          <w:sz w:val="28"/>
          <w:szCs w:val="28"/>
        </w:rPr>
        <w:t>м. Херсон</w:t>
      </w:r>
    </w:p>
    <w:p w:rsidR="00A77623" w:rsidRPr="00721C71" w:rsidRDefault="00A77623" w:rsidP="00A77623">
      <w:pPr>
        <w:rPr>
          <w:rFonts w:ascii="Times New Roman" w:hAnsi="Times New Roman" w:cs="Times New Roman"/>
          <w:sz w:val="28"/>
          <w:szCs w:val="28"/>
        </w:rPr>
      </w:pPr>
      <w:r w:rsidRPr="00721C71">
        <w:rPr>
          <w:rFonts w:ascii="Times New Roman" w:hAnsi="Times New Roman" w:cs="Times New Roman"/>
          <w:sz w:val="28"/>
          <w:szCs w:val="28"/>
        </w:rPr>
        <w:t>Голова засідання – Варгун М.Г.</w:t>
      </w:r>
    </w:p>
    <w:p w:rsidR="00A77623" w:rsidRDefault="00A77623" w:rsidP="00A776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C71">
        <w:rPr>
          <w:rFonts w:ascii="Times New Roman" w:hAnsi="Times New Roman" w:cs="Times New Roman"/>
          <w:sz w:val="28"/>
          <w:szCs w:val="28"/>
        </w:rPr>
        <w:t>Секретар – Віннік К.Б.</w:t>
      </w:r>
    </w:p>
    <w:p w:rsidR="00A77623" w:rsidRPr="00A77623" w:rsidRDefault="00A77623" w:rsidP="00A776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77623" w:rsidRDefault="00A77623" w:rsidP="00A77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96A63">
        <w:rPr>
          <w:rFonts w:ascii="Times New Roman" w:hAnsi="Times New Roman" w:cs="Times New Roman"/>
          <w:sz w:val="28"/>
          <w:szCs w:val="28"/>
        </w:rPr>
        <w:t>Схвалити</w:t>
      </w:r>
      <w:r w:rsidRPr="00096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A63">
        <w:rPr>
          <w:rFonts w:ascii="Times New Roman" w:hAnsi="Times New Roman" w:cs="Times New Roman"/>
          <w:sz w:val="28"/>
          <w:szCs w:val="28"/>
        </w:rPr>
        <w:t>звіт про проведення</w:t>
      </w:r>
      <w:r w:rsidRPr="00096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A63">
        <w:rPr>
          <w:rFonts w:ascii="Times New Roman" w:hAnsi="Times New Roman" w:cs="Times New Roman"/>
          <w:sz w:val="28"/>
          <w:szCs w:val="28"/>
        </w:rPr>
        <w:t>вступних</w:t>
      </w:r>
      <w:r w:rsidRPr="00096A63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випробувань</w:t>
      </w:r>
      <w:r w:rsidRPr="00096A63">
        <w:rPr>
          <w:rFonts w:ascii="Times New Roman" w:hAnsi="Times New Roman" w:cs="Times New Roman"/>
          <w:sz w:val="28"/>
          <w:szCs w:val="28"/>
        </w:rPr>
        <w:t xml:space="preserve"> в Херсонське училище культури на 201</w:t>
      </w:r>
      <w:r w:rsidRPr="00096A6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6A63">
        <w:rPr>
          <w:rFonts w:ascii="Times New Roman" w:hAnsi="Times New Roman" w:cs="Times New Roman"/>
          <w:sz w:val="28"/>
          <w:szCs w:val="28"/>
        </w:rPr>
        <w:t>-201</w:t>
      </w:r>
      <w:r w:rsidRPr="00096A63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096A63">
        <w:rPr>
          <w:rFonts w:ascii="Times New Roman" w:hAnsi="Times New Roman" w:cs="Times New Roman"/>
          <w:sz w:val="28"/>
          <w:szCs w:val="28"/>
        </w:rPr>
        <w:t>навчальний</w:t>
      </w:r>
      <w:r w:rsidRPr="00096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96A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6A63">
        <w:rPr>
          <w:rFonts w:ascii="Times New Roman" w:hAnsi="Times New Roman" w:cs="Times New Roman"/>
          <w:sz w:val="28"/>
          <w:szCs w:val="28"/>
        </w:rPr>
        <w:t>ік</w:t>
      </w:r>
      <w:r w:rsidRPr="00096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623" w:rsidRDefault="00A77623" w:rsidP="00A77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Втілювати Концепцію національно-патріотичного виховання дітей і молоді  </w:t>
      </w:r>
      <w:r w:rsidRPr="00096A63">
        <w:rPr>
          <w:rFonts w:ascii="Times New Roman" w:hAnsi="Times New Roman" w:cs="Times New Roman"/>
          <w:sz w:val="28"/>
          <w:szCs w:val="28"/>
          <w:lang w:val="uk-UA"/>
        </w:rPr>
        <w:t xml:space="preserve"> в практику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процесу КВНЗ «Херсонське училище культури».</w:t>
      </w:r>
    </w:p>
    <w:p w:rsidR="00A77623" w:rsidRPr="00096A63" w:rsidRDefault="00A77623" w:rsidP="00A77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96A63">
        <w:rPr>
          <w:rFonts w:ascii="Times New Roman" w:hAnsi="Times New Roman" w:cs="Times New Roman"/>
          <w:sz w:val="28"/>
          <w:szCs w:val="28"/>
          <w:lang w:val="uk-UA"/>
        </w:rPr>
        <w:t>Схвалити  основні Положення навчально-виховного процесу училища: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приймальну комісію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студентське самоврядування.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директорські контрольні роботи.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роботу  Школи педагогічної майстерності та Школи викладача-початківця.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паспорт навчального кабінету.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стипендіальне забезпечення студентів.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навчальні кабінети.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методичне об</w:t>
      </w:r>
      <w:r w:rsidRPr="004F5EA1">
        <w:rPr>
          <w:rFonts w:ascii="Times New Roman" w:hAnsi="Times New Roman" w:cs="Times New Roman"/>
          <w:sz w:val="28"/>
          <w:szCs w:val="28"/>
        </w:rPr>
        <w:t>’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єднання керівників  (кураторів) академічних груп.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педагогічну раду.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методичну раду.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 організацію навчального процесу.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 керівника академічної групи.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переведення  студентів, які навчаються за кошти  фізичних або юридичних осіб, на вакантні місця державного замовлення.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навчально-методичний кабінет.</w:t>
      </w:r>
    </w:p>
    <w:p w:rsidR="00A77623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F5EA1">
        <w:rPr>
          <w:rFonts w:ascii="Times New Roman" w:hAnsi="Times New Roman" w:cs="Times New Roman"/>
          <w:sz w:val="28"/>
          <w:szCs w:val="28"/>
          <w:lang w:val="uk-UA"/>
        </w:rPr>
        <w:t>Положення про порядок створення та організацію роботи державної екзаменаційної (кваліфікаційної) комісії.</w:t>
      </w:r>
    </w:p>
    <w:p w:rsidR="00A77623" w:rsidRPr="004F5EA1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Положення про організацію навчального процесу для студентів, які вільно відвідуються заняття.</w:t>
      </w:r>
    </w:p>
    <w:p w:rsidR="00A77623" w:rsidRDefault="00A77623" w:rsidP="00A7762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7623" w:rsidRPr="00CE23B9" w:rsidRDefault="00A77623" w:rsidP="00A7762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7623" w:rsidRPr="00037BB4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77623" w:rsidRPr="00721C71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C71">
        <w:rPr>
          <w:rFonts w:ascii="Times New Roman" w:hAnsi="Times New Roman" w:cs="Times New Roman"/>
          <w:sz w:val="28"/>
          <w:szCs w:val="28"/>
        </w:rPr>
        <w:t xml:space="preserve">засідання педагогічної </w:t>
      </w:r>
      <w:proofErr w:type="gramStart"/>
      <w:r w:rsidRPr="00721C71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A77623" w:rsidRPr="00214B07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КВНЗ «</w:t>
      </w:r>
      <w:r>
        <w:rPr>
          <w:rFonts w:ascii="Times New Roman" w:hAnsi="Times New Roman" w:cs="Times New Roman"/>
          <w:sz w:val="28"/>
          <w:szCs w:val="28"/>
        </w:rPr>
        <w:t>Херсонськ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училищ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21C71">
        <w:rPr>
          <w:rFonts w:ascii="Times New Roman" w:hAnsi="Times New Roman" w:cs="Times New Roman"/>
          <w:sz w:val="28"/>
          <w:szCs w:val="28"/>
        </w:rPr>
        <w:t xml:space="preserve">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7623" w:rsidRPr="00DF54C8" w:rsidRDefault="00A77623" w:rsidP="00A776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721C71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1C71">
        <w:rPr>
          <w:rFonts w:ascii="Times New Roman" w:hAnsi="Times New Roman" w:cs="Times New Roman"/>
          <w:sz w:val="28"/>
          <w:szCs w:val="28"/>
        </w:rPr>
        <w:t>м. Херсон</w:t>
      </w:r>
    </w:p>
    <w:p w:rsidR="00A77623" w:rsidRDefault="00A77623" w:rsidP="00A77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77623" w:rsidRPr="006E5DBD" w:rsidRDefault="00A77623" w:rsidP="00A77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E5DBD">
        <w:rPr>
          <w:rFonts w:ascii="Times New Roman" w:hAnsi="Times New Roman" w:cs="Times New Roman"/>
          <w:sz w:val="28"/>
          <w:szCs w:val="28"/>
          <w:lang w:val="uk-UA"/>
        </w:rPr>
        <w:t>Затвердити:</w:t>
      </w:r>
    </w:p>
    <w:p w:rsidR="00A77623" w:rsidRDefault="00A77623" w:rsidP="00A7762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Комплексний план</w:t>
      </w:r>
      <w:r w:rsidRPr="009F26BA">
        <w:rPr>
          <w:rFonts w:ascii="Times New Roman" w:hAnsi="Times New Roman" w:cs="Times New Roman"/>
          <w:sz w:val="28"/>
          <w:szCs w:val="28"/>
          <w:lang w:val="uk-UA"/>
        </w:rPr>
        <w:t xml:space="preserve"> роботи училища на </w:t>
      </w:r>
      <w:r>
        <w:rPr>
          <w:rFonts w:ascii="Times New Roman" w:hAnsi="Times New Roman" w:cs="Times New Roman"/>
          <w:sz w:val="28"/>
          <w:szCs w:val="28"/>
          <w:lang w:val="uk-UA"/>
        </w:rPr>
        <w:t>2015-2016</w:t>
      </w:r>
      <w:r w:rsidRPr="009F26BA">
        <w:rPr>
          <w:rFonts w:ascii="Times New Roman" w:hAnsi="Times New Roman" w:cs="Times New Roman"/>
          <w:sz w:val="28"/>
          <w:szCs w:val="28"/>
          <w:lang w:val="uk-UA"/>
        </w:rPr>
        <w:t xml:space="preserve">  н.р.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7623" w:rsidRDefault="00A77623" w:rsidP="00A7762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План</w:t>
      </w:r>
      <w:r w:rsidRPr="0015380E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училища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акредитації і ліцензування;</w:t>
      </w:r>
    </w:p>
    <w:p w:rsidR="00A77623" w:rsidRPr="006E5DBD" w:rsidRDefault="00A77623" w:rsidP="00A7762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E5DBD">
        <w:rPr>
          <w:rFonts w:ascii="Times New Roman" w:hAnsi="Times New Roman" w:cs="Times New Roman"/>
          <w:sz w:val="28"/>
          <w:szCs w:val="28"/>
          <w:lang w:val="uk-UA"/>
        </w:rPr>
        <w:t>План засідань педагогічної ради;</w:t>
      </w:r>
    </w:p>
    <w:p w:rsidR="00A77623" w:rsidRDefault="00A77623" w:rsidP="00A7762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E5DBD">
        <w:rPr>
          <w:rFonts w:ascii="Times New Roman" w:hAnsi="Times New Roman" w:cs="Times New Roman"/>
          <w:sz w:val="28"/>
          <w:szCs w:val="28"/>
          <w:lang w:val="uk-UA"/>
        </w:rPr>
        <w:t>План роботи методичної ради училища;</w:t>
      </w:r>
    </w:p>
    <w:p w:rsidR="00A77623" w:rsidRPr="009F26BA" w:rsidRDefault="00A77623" w:rsidP="00A7762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План роботи адміністративної ради;</w:t>
      </w:r>
    </w:p>
    <w:p w:rsidR="00A77623" w:rsidRDefault="00A77623" w:rsidP="00A7762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F26B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Графіки навчального процесу.</w:t>
      </w:r>
    </w:p>
    <w:p w:rsidR="00A77623" w:rsidRDefault="00A77623" w:rsidP="00A77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Затвердити План підготовки до процедури акредитації і ліцензування КВНЗ «Херсонське училище культури».</w:t>
      </w:r>
    </w:p>
    <w:p w:rsidR="00A77623" w:rsidRDefault="00A77623" w:rsidP="00A77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678EE">
        <w:rPr>
          <w:rFonts w:ascii="Times New Roman" w:hAnsi="Times New Roman" w:cs="Times New Roman"/>
          <w:sz w:val="28"/>
          <w:szCs w:val="28"/>
          <w:lang w:val="uk-UA"/>
        </w:rPr>
        <w:t>Зобов</w:t>
      </w:r>
      <w:r w:rsidRPr="003B18F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язати  Кравченка</w:t>
      </w:r>
      <w:r w:rsidRPr="00A678EE">
        <w:rPr>
          <w:rFonts w:ascii="Times New Roman" w:hAnsi="Times New Roman" w:cs="Times New Roman"/>
          <w:sz w:val="28"/>
          <w:szCs w:val="28"/>
          <w:lang w:val="uk-UA"/>
        </w:rPr>
        <w:t xml:space="preserve"> В.М.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підрозділу по сприянню працевлаштування  покращити інформованість випускників училища </w:t>
      </w:r>
      <w:r w:rsidRPr="00A678EE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працевлаштування та </w:t>
      </w:r>
      <w:r w:rsidRPr="00A678E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адміністративну відповідальність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невиконання рішень  навчального закладу. </w:t>
      </w:r>
    </w:p>
    <w:p w:rsidR="00A77623" w:rsidRDefault="00A77623" w:rsidP="00A77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77623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3</w:t>
      </w:r>
    </w:p>
    <w:p w:rsidR="00A77623" w:rsidRPr="00721C71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C71">
        <w:rPr>
          <w:rFonts w:ascii="Times New Roman" w:hAnsi="Times New Roman" w:cs="Times New Roman"/>
          <w:sz w:val="28"/>
          <w:szCs w:val="28"/>
        </w:rPr>
        <w:t xml:space="preserve">засідання педагогічної </w:t>
      </w:r>
      <w:proofErr w:type="gramStart"/>
      <w:r w:rsidRPr="00721C71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A77623" w:rsidRPr="00AB3C93" w:rsidRDefault="00A77623" w:rsidP="00A77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КВНЗ «</w:t>
      </w:r>
      <w:r>
        <w:rPr>
          <w:rFonts w:ascii="Times New Roman" w:hAnsi="Times New Roman" w:cs="Times New Roman"/>
          <w:sz w:val="28"/>
          <w:szCs w:val="28"/>
        </w:rPr>
        <w:t>Херсонське  училищ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21C71">
        <w:rPr>
          <w:rFonts w:ascii="Times New Roman" w:hAnsi="Times New Roman" w:cs="Times New Roman"/>
          <w:sz w:val="28"/>
          <w:szCs w:val="28"/>
        </w:rPr>
        <w:t xml:space="preserve">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7623" w:rsidRPr="00DF54C8" w:rsidRDefault="00A77623" w:rsidP="00A776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721C71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1C71">
        <w:rPr>
          <w:rFonts w:ascii="Times New Roman" w:hAnsi="Times New Roman" w:cs="Times New Roman"/>
          <w:sz w:val="28"/>
          <w:szCs w:val="28"/>
        </w:rPr>
        <w:t>м. Херсон</w:t>
      </w:r>
    </w:p>
    <w:p w:rsidR="00A77623" w:rsidRDefault="00A77623" w:rsidP="00A776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77623" w:rsidRDefault="00A77623" w:rsidP="00A7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7623">
        <w:rPr>
          <w:rFonts w:ascii="Times New Roman" w:hAnsi="Times New Roman" w:cs="Times New Roman"/>
          <w:sz w:val="28"/>
          <w:szCs w:val="28"/>
          <w:lang w:val="uk-UA"/>
        </w:rPr>
        <w:t>Обговорити  викладачам на засіданнях ПЦК питання про включення Херсонського училища культури в систему вищої освіти за новими стандартами.</w:t>
      </w:r>
    </w:p>
    <w:p w:rsidR="00A77623" w:rsidRPr="00A77623" w:rsidRDefault="00A77623" w:rsidP="00A7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7623">
        <w:rPr>
          <w:rFonts w:ascii="Times New Roman" w:hAnsi="Times New Roman" w:cs="Times New Roman"/>
          <w:sz w:val="28"/>
          <w:szCs w:val="28"/>
          <w:lang w:val="uk-UA"/>
        </w:rPr>
        <w:t>Створити умови для систематичного проведення індивідуальних консультацій практичного психолога для студентів училища.</w:t>
      </w:r>
    </w:p>
    <w:p w:rsidR="00A77623" w:rsidRPr="00A77623" w:rsidRDefault="00A77623" w:rsidP="00A7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7623">
        <w:rPr>
          <w:rFonts w:ascii="Times New Roman" w:hAnsi="Times New Roman" w:cs="Times New Roman"/>
          <w:sz w:val="28"/>
          <w:szCs w:val="28"/>
          <w:lang w:val="uk-UA"/>
        </w:rPr>
        <w:t>Розробити та впроваджувати цілісну систему адаптації першокурсників.</w:t>
      </w:r>
    </w:p>
    <w:p w:rsidR="00A77623" w:rsidRPr="00A77623" w:rsidRDefault="00A77623" w:rsidP="00A7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7623">
        <w:rPr>
          <w:rFonts w:ascii="Times New Roman" w:hAnsi="Times New Roman" w:cs="Times New Roman"/>
          <w:sz w:val="28"/>
          <w:szCs w:val="28"/>
          <w:lang w:val="uk-UA"/>
        </w:rPr>
        <w:t>В рамках засідань методичного об’єднання кураторів проводити психолого-педагогічні семінари з метою вдосконалення вмінь кураторів створювати гармонійний морально-психологічний клімат в академічній групі.</w:t>
      </w:r>
    </w:p>
    <w:p w:rsidR="00A77623" w:rsidRPr="00A77623" w:rsidRDefault="00A77623" w:rsidP="00A7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7623">
        <w:rPr>
          <w:rFonts w:ascii="Times New Roman" w:hAnsi="Times New Roman" w:cs="Times New Roman"/>
          <w:sz w:val="28"/>
          <w:szCs w:val="28"/>
          <w:lang w:val="uk-UA"/>
        </w:rPr>
        <w:t>Рекомендувати студраді створити систему допомоги студентам училища з низьким рівнем навчальних досягнень та адаптації.</w:t>
      </w:r>
    </w:p>
    <w:p w:rsidR="00A77623" w:rsidRPr="00A77623" w:rsidRDefault="00A77623" w:rsidP="00A7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7623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Керівникам академічних груп активніше залучати першокурсників до суспільного життя училища, реалізовувати принципи педагогіки співробітництва.</w:t>
      </w:r>
    </w:p>
    <w:p w:rsidR="00A77623" w:rsidRPr="00A77623" w:rsidRDefault="00A77623" w:rsidP="00A77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7623">
        <w:rPr>
          <w:rFonts w:ascii="Times New Roman" w:hAnsi="Times New Roman" w:cs="Times New Roman"/>
          <w:sz w:val="28"/>
          <w:szCs w:val="28"/>
          <w:lang w:val="uk-UA"/>
        </w:rPr>
        <w:t>Викладачам комісії «Гуманітарні дисципліни» створити систему роботи зі студентами  з низьким рівнем успішності з метою формування та вдосконалення у них загально навчальних навичок.</w:t>
      </w:r>
    </w:p>
    <w:p w:rsidR="00A77623" w:rsidRPr="00A77623" w:rsidRDefault="00A77623" w:rsidP="00A776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95AA5">
        <w:rPr>
          <w:rFonts w:ascii="Times New Roman" w:hAnsi="Times New Roman" w:cs="Times New Roman"/>
          <w:sz w:val="24"/>
          <w:szCs w:val="24"/>
          <w:lang w:val="uk-UA"/>
        </w:rPr>
        <w:t>ПРОТОКОЛ № 4</w:t>
      </w:r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A5">
        <w:rPr>
          <w:rFonts w:ascii="Times New Roman" w:hAnsi="Times New Roman" w:cs="Times New Roman"/>
          <w:sz w:val="28"/>
          <w:szCs w:val="28"/>
        </w:rPr>
        <w:t xml:space="preserve">засідання педагогічної </w:t>
      </w:r>
      <w:proofErr w:type="gramStart"/>
      <w:r w:rsidRPr="00B95AA5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КВНЗ «</w:t>
      </w:r>
      <w:r w:rsidRPr="00B95AA5">
        <w:rPr>
          <w:rFonts w:ascii="Times New Roman" w:hAnsi="Times New Roman" w:cs="Times New Roman"/>
          <w:sz w:val="28"/>
          <w:szCs w:val="28"/>
        </w:rPr>
        <w:t>Херсонськ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95AA5">
        <w:rPr>
          <w:rFonts w:ascii="Times New Roman" w:hAnsi="Times New Roman" w:cs="Times New Roman"/>
          <w:sz w:val="28"/>
          <w:szCs w:val="28"/>
        </w:rPr>
        <w:t xml:space="preserve"> училищ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95AA5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95AA5" w:rsidRPr="00B95AA5" w:rsidRDefault="00B95AA5" w:rsidP="00B95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09.12</w:t>
      </w:r>
      <w:r w:rsidRPr="00B95AA5">
        <w:rPr>
          <w:rFonts w:ascii="Times New Roman" w:hAnsi="Times New Roman" w:cs="Times New Roman"/>
          <w:sz w:val="28"/>
          <w:szCs w:val="28"/>
        </w:rPr>
        <w:t>.201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95AA5">
        <w:rPr>
          <w:rFonts w:ascii="Times New Roman" w:hAnsi="Times New Roman" w:cs="Times New Roman"/>
          <w:sz w:val="28"/>
          <w:szCs w:val="28"/>
        </w:rPr>
        <w:t>р.                                                                                             м. Херсон</w:t>
      </w:r>
    </w:p>
    <w:p w:rsidR="00B95AA5" w:rsidRDefault="00B95AA5" w:rsidP="00B95A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УХВАЛИЛИ: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5AA5" w:rsidRDefault="00B95AA5" w:rsidP="00B95A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Затвердити «Правила  прийому до КВНЗ «Херсонське училище культури у 2016 році».</w:t>
      </w:r>
    </w:p>
    <w:p w:rsidR="00B95AA5" w:rsidRPr="00B95AA5" w:rsidRDefault="00B95AA5" w:rsidP="00B95A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На основі Порядку подання та розгляду заяв в  електронній формі на участь у конкурсному відборі до вищих навчальних закладів сформувати Порядок подання та розгляду заяв в електронній формі на участь у конкурсному відборі до Херсонського училища культури.</w:t>
      </w:r>
    </w:p>
    <w:p w:rsidR="00B95AA5" w:rsidRDefault="00B95AA5" w:rsidP="00B95AA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складання Порядку подання та розгляду заяв в електронній формі на участь у конкурсному відборі до КВНЗ «Херсонське училище культури» у 2016 році покласти на Блоцьку Х.С.</w:t>
      </w:r>
    </w:p>
    <w:p w:rsidR="00B95AA5" w:rsidRPr="00B95AA5" w:rsidRDefault="00B95AA5" w:rsidP="00B95A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ПРОТОКОЛ № 5</w:t>
      </w:r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AA5">
        <w:rPr>
          <w:rFonts w:ascii="Times New Roman" w:hAnsi="Times New Roman" w:cs="Times New Roman"/>
          <w:sz w:val="28"/>
          <w:szCs w:val="28"/>
        </w:rPr>
        <w:t xml:space="preserve">засідання педагогічної </w:t>
      </w:r>
      <w:proofErr w:type="gramStart"/>
      <w:r w:rsidRPr="00B95AA5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КВНЗ «</w:t>
      </w:r>
      <w:r w:rsidRPr="00B95AA5">
        <w:rPr>
          <w:rFonts w:ascii="Times New Roman" w:hAnsi="Times New Roman" w:cs="Times New Roman"/>
          <w:sz w:val="28"/>
          <w:szCs w:val="28"/>
        </w:rPr>
        <w:t>Херсонськ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95AA5">
        <w:rPr>
          <w:rFonts w:ascii="Times New Roman" w:hAnsi="Times New Roman" w:cs="Times New Roman"/>
          <w:sz w:val="28"/>
          <w:szCs w:val="28"/>
        </w:rPr>
        <w:t xml:space="preserve"> училищ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95AA5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95AA5" w:rsidRPr="00B95AA5" w:rsidRDefault="00B95AA5" w:rsidP="00B95A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25.01.2016  р.                                                                                             м. Херсон</w:t>
      </w:r>
    </w:p>
    <w:p w:rsidR="00B95AA5" w:rsidRDefault="00B95AA5" w:rsidP="00B95A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5A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УХВАЛИЛИ: </w:t>
      </w:r>
    </w:p>
    <w:p w:rsidR="00B95AA5" w:rsidRDefault="00B95AA5" w:rsidP="00B95A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5AA5">
        <w:rPr>
          <w:rFonts w:ascii="Times New Roman" w:eastAsia="Calibri" w:hAnsi="Times New Roman" w:cs="Times New Roman"/>
          <w:sz w:val="28"/>
          <w:szCs w:val="28"/>
          <w:lang w:val="uk-UA"/>
        </w:rPr>
        <w:t>Роботу заступника директора з навчально-виховної  роботи, художнього керівника, керівника підрозділу по сприянню працевлаштування, завідуючої денної форми навчання, завідуючої навчально-методичним кабінетом, керівника фізичного виховання, завідуючої бібліотеки  та всього педагогічного колективу закладу вважати задовільною.</w:t>
      </w:r>
    </w:p>
    <w:p w:rsidR="00B95AA5" w:rsidRPr="00B95AA5" w:rsidRDefault="00B95AA5" w:rsidP="00B95AA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5AA5">
        <w:rPr>
          <w:rFonts w:ascii="Times New Roman" w:eastAsia="Calibri" w:hAnsi="Times New Roman" w:cs="Times New Roman"/>
          <w:sz w:val="28"/>
          <w:szCs w:val="28"/>
          <w:lang w:val="uk-UA"/>
        </w:rPr>
        <w:t>Активізувати роботу з популяризації училища в соціальних мережах та на сайті училища.</w:t>
      </w:r>
    </w:p>
    <w:p w:rsidR="00B95AA5" w:rsidRPr="00B95AA5" w:rsidRDefault="009473BD" w:rsidP="00B95A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хвалити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Акредитаційної  справи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Протокол № 6</w:t>
      </w:r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педагогічної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B95AA5" w:rsidRPr="00B95AA5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КВНЗ «Херсонське училище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AA5">
        <w:rPr>
          <w:rFonts w:ascii="Times New Roman" w:hAnsi="Times New Roman" w:cs="Times New Roman"/>
          <w:sz w:val="28"/>
          <w:szCs w:val="28"/>
          <w:lang w:val="uk-UA"/>
        </w:rPr>
        <w:t>культури»</w:t>
      </w:r>
    </w:p>
    <w:p w:rsidR="00A77623" w:rsidRDefault="00B95AA5" w:rsidP="00B95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AA5">
        <w:rPr>
          <w:rFonts w:ascii="Times New Roman" w:hAnsi="Times New Roman" w:cs="Times New Roman"/>
          <w:sz w:val="28"/>
          <w:szCs w:val="28"/>
          <w:lang w:val="uk-UA"/>
        </w:rPr>
        <w:t>22.02.2016 р.                                                                              м. Херсон</w:t>
      </w:r>
    </w:p>
    <w:p w:rsidR="00A77623" w:rsidRPr="00AF2DCB" w:rsidRDefault="00A77623" w:rsidP="00B95AA5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5AA5" w:rsidRPr="00B95AA5" w:rsidRDefault="00B95AA5" w:rsidP="00B95AA5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95AA5">
        <w:rPr>
          <w:rFonts w:ascii="Times New Roman" w:eastAsia="Calibri" w:hAnsi="Times New Roman" w:cs="Times New Roman"/>
          <w:sz w:val="24"/>
          <w:szCs w:val="24"/>
          <w:lang w:eastAsia="ru-RU"/>
        </w:rPr>
        <w:t>УХВАЛИЛИ:</w:t>
      </w:r>
      <w:r w:rsidRPr="00B95AA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B95AA5" w:rsidRPr="00B95AA5" w:rsidRDefault="00B95AA5" w:rsidP="00B95AA5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95AA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Спеціальність 5.02010201 «Бібліотечна справа» вважати спеціальністю 029 «Інформаційна, бібліотечна та архівна справа»;</w:t>
      </w:r>
    </w:p>
    <w:p w:rsidR="00B95AA5" w:rsidRPr="00B95AA5" w:rsidRDefault="00B95AA5" w:rsidP="00B95AA5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95AA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Спеціальність 5.02010401 «Народна художня творчість» вважати спеціальностями 025 «Музичне мистецтво» (спеціалізації «Народне пісенне мистецтво (народний, академічний спів), «Народне інструментальне мистецтво (народні, духові інструменти») та 026«Сценічне мистецтво» (спеціалізація «Видовищно-театралізовані заходи»);</w:t>
      </w:r>
    </w:p>
    <w:p w:rsidR="00B95AA5" w:rsidRPr="00B95AA5" w:rsidRDefault="00B95AA5" w:rsidP="00B95AA5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95AA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Спеціальність 5.02020801 «Образотворче та декоративно-прикладне мистецтво» вважати спеціальністю 023 «Образотворче мистецтво, декоративне мистецтво, реставрація»;</w:t>
      </w:r>
    </w:p>
    <w:p w:rsidR="00B95AA5" w:rsidRDefault="00B95AA5" w:rsidP="00B95AA5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B95AA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Галузі знань 0201 «Культура», 0202 «Мистецтво» вважати галуззю знань 02 «Культура і мистецтво»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</w:p>
    <w:p w:rsidR="00B95AA5" w:rsidRPr="00B95AA5" w:rsidRDefault="00B95AA5" w:rsidP="00B95AA5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B95AA5">
        <w:rPr>
          <w:rFonts w:ascii="Times New Roman" w:eastAsia="Calibri" w:hAnsi="Times New Roman" w:cs="Times New Roman"/>
          <w:sz w:val="24"/>
          <w:szCs w:val="24"/>
        </w:rPr>
        <w:t>Затвердити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95A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95AA5">
        <w:rPr>
          <w:rFonts w:ascii="Times New Roman" w:eastAsia="Calibri" w:hAnsi="Times New Roman" w:cs="Times New Roman"/>
          <w:sz w:val="24"/>
          <w:szCs w:val="24"/>
        </w:rPr>
        <w:t>Зміни до Правил прийому  до</w:t>
      </w:r>
      <w:r w:rsidRPr="00B95A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КВНЗ «</w:t>
      </w:r>
      <w:r w:rsidRPr="00B95AA5">
        <w:rPr>
          <w:rFonts w:ascii="Times New Roman" w:eastAsia="Calibri" w:hAnsi="Times New Roman" w:cs="Times New Roman"/>
          <w:sz w:val="24"/>
          <w:szCs w:val="24"/>
        </w:rPr>
        <w:t>Херсонськ</w:t>
      </w:r>
      <w:r w:rsidRPr="00B95A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 </w:t>
      </w:r>
      <w:r w:rsidRPr="00B95AA5">
        <w:rPr>
          <w:rFonts w:ascii="Times New Roman" w:eastAsia="Calibri" w:hAnsi="Times New Roman" w:cs="Times New Roman"/>
          <w:sz w:val="24"/>
          <w:szCs w:val="24"/>
        </w:rPr>
        <w:t>училищ</w:t>
      </w:r>
      <w:r w:rsidRPr="00B95AA5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95AA5">
        <w:rPr>
          <w:rFonts w:ascii="Times New Roman" w:eastAsia="Calibri" w:hAnsi="Times New Roman" w:cs="Times New Roman"/>
          <w:sz w:val="24"/>
          <w:szCs w:val="24"/>
        </w:rPr>
        <w:t>культури</w:t>
      </w:r>
      <w:r w:rsidRPr="00B95A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Pr="00B95AA5">
        <w:rPr>
          <w:rFonts w:ascii="Times New Roman" w:eastAsia="Calibri" w:hAnsi="Times New Roman" w:cs="Times New Roman"/>
          <w:sz w:val="24"/>
          <w:szCs w:val="24"/>
        </w:rPr>
        <w:t>у 201</w:t>
      </w:r>
      <w:r w:rsidRPr="00B95AA5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95AA5">
        <w:rPr>
          <w:rFonts w:ascii="Times New Roman" w:eastAsia="Calibri" w:hAnsi="Times New Roman" w:cs="Times New Roman"/>
          <w:sz w:val="24"/>
          <w:szCs w:val="24"/>
        </w:rPr>
        <w:t>році.</w:t>
      </w:r>
    </w:p>
    <w:p w:rsidR="00AA70C9" w:rsidRPr="00B95AA5" w:rsidRDefault="00AA70C9"/>
    <w:sectPr w:rsidR="00AA70C9" w:rsidRPr="00B9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6C5"/>
    <w:multiLevelType w:val="hybridMultilevel"/>
    <w:tmpl w:val="15FEF296"/>
    <w:lvl w:ilvl="0" w:tplc="C2E2F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5BB1"/>
    <w:multiLevelType w:val="hybridMultilevel"/>
    <w:tmpl w:val="391C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D6AB5"/>
    <w:multiLevelType w:val="hybridMultilevel"/>
    <w:tmpl w:val="ECFA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472C"/>
    <w:multiLevelType w:val="hybridMultilevel"/>
    <w:tmpl w:val="A5982988"/>
    <w:lvl w:ilvl="0" w:tplc="0F463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A64BEB"/>
    <w:multiLevelType w:val="hybridMultilevel"/>
    <w:tmpl w:val="10DAE4E0"/>
    <w:lvl w:ilvl="0" w:tplc="265A9B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9"/>
    <w:rsid w:val="006916D9"/>
    <w:rsid w:val="009473BD"/>
    <w:rsid w:val="00A77623"/>
    <w:rsid w:val="00AA70C9"/>
    <w:rsid w:val="00B31BD5"/>
    <w:rsid w:val="00B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2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2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3760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tech</cp:lastModifiedBy>
  <cp:revision>2</cp:revision>
  <dcterms:created xsi:type="dcterms:W3CDTF">2016-04-22T13:42:00Z</dcterms:created>
  <dcterms:modified xsi:type="dcterms:W3CDTF">2016-04-22T13:42:00Z</dcterms:modified>
</cp:coreProperties>
</file>