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F6F2C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91A">
        <w:rPr>
          <w:rFonts w:ascii="Times New Roman" w:hAnsi="Times New Roman" w:cs="Times New Roman"/>
          <w:b/>
          <w:bCs/>
          <w:sz w:val="32"/>
          <w:szCs w:val="32"/>
        </w:rPr>
        <w:t>Лист самоаналізу</w:t>
      </w:r>
    </w:p>
    <w:p w14:paraId="40F8B876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91A">
        <w:rPr>
          <w:rFonts w:ascii="Times New Roman" w:hAnsi="Times New Roman" w:cs="Times New Roman"/>
          <w:b/>
          <w:bCs/>
          <w:sz w:val="32"/>
          <w:szCs w:val="32"/>
        </w:rPr>
        <w:t>педагогічного працівника</w:t>
      </w:r>
    </w:p>
    <w:p w14:paraId="20C959AA" w14:textId="53B0F488" w:rsidR="007C1C9D" w:rsidRPr="003E7735" w:rsidRDefault="003E7735" w:rsidP="007C1C9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2"/>
        </w:rPr>
      </w:pPr>
      <w:r w:rsidRPr="003E7735">
        <w:rPr>
          <w:rFonts w:ascii="Times New Roman" w:hAnsi="Times New Roman" w:cs="Times New Roman"/>
          <w:sz w:val="28"/>
          <w:szCs w:val="26"/>
        </w:rPr>
        <w:t>КЗ «Херсонський фаховий коледж культури і мистецтв» ХОР</w:t>
      </w:r>
    </w:p>
    <w:p w14:paraId="67819D95" w14:textId="77777777" w:rsidR="007C1C9D" w:rsidRPr="00DD291A" w:rsidRDefault="007C1C9D" w:rsidP="007C1C9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2873A43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D291A">
        <w:rPr>
          <w:rFonts w:ascii="Times New Roman" w:hAnsi="Times New Roman" w:cs="Times New Roman"/>
        </w:rPr>
        <w:t>(прізвище, ім’я та по-батькові)</w:t>
      </w:r>
    </w:p>
    <w:p w14:paraId="48D31413" w14:textId="77777777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91A">
        <w:rPr>
          <w:rFonts w:ascii="Times New Roman" w:hAnsi="Times New Roman" w:cs="Times New Roman"/>
          <w:sz w:val="32"/>
          <w:szCs w:val="32"/>
        </w:rPr>
        <w:t xml:space="preserve">для атестації на відповідність посаді </w:t>
      </w:r>
      <w:r w:rsidRPr="00DD291A">
        <w:rPr>
          <w:rFonts w:ascii="Times New Roman" w:hAnsi="Times New Roman" w:cs="Times New Roman"/>
          <w:b/>
          <w:bCs/>
          <w:sz w:val="32"/>
          <w:szCs w:val="32"/>
        </w:rPr>
        <w:t xml:space="preserve">викладача </w:t>
      </w:r>
    </w:p>
    <w:p w14:paraId="64B600EE" w14:textId="791FBEFC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291A">
        <w:rPr>
          <w:rFonts w:ascii="Times New Roman" w:hAnsi="Times New Roman" w:cs="Times New Roman"/>
          <w:sz w:val="32"/>
          <w:szCs w:val="32"/>
        </w:rPr>
        <w:t>та атестації на присвоєння (підтвердження) кваліфікаційної категорії «</w:t>
      </w:r>
      <w:r w:rsidR="00C346D0" w:rsidRPr="00C346D0">
        <w:rPr>
          <w:rFonts w:ascii="Times New Roman" w:hAnsi="Times New Roman" w:cs="Times New Roman"/>
          <w:sz w:val="32"/>
          <w:szCs w:val="32"/>
          <w:u w:val="single"/>
        </w:rPr>
        <w:t>Спеціаліст другої категорії</w:t>
      </w:r>
      <w:r w:rsidRPr="00DD291A">
        <w:rPr>
          <w:rFonts w:ascii="Times New Roman" w:hAnsi="Times New Roman" w:cs="Times New Roman"/>
          <w:sz w:val="32"/>
          <w:szCs w:val="32"/>
        </w:rPr>
        <w:t>»</w:t>
      </w:r>
    </w:p>
    <w:p w14:paraId="354E971C" w14:textId="17C28B32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14:paraId="2307CF30" w14:textId="77EAB34D" w:rsidR="007C1C9D" w:rsidRPr="007C1C9D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4536"/>
        <w:gridCol w:w="4395"/>
      </w:tblGrid>
      <w:tr w:rsidR="007C1C9D" w14:paraId="0B5FA6A1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18E2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1B5B9C00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7642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 критерію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75AD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Показник, якого досягнуто педагогічним працівником за атестаційний період </w:t>
            </w:r>
          </w:p>
        </w:tc>
      </w:tr>
      <w:tr w:rsidR="007C1C9D" w14:paraId="1319767A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1779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6482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AA44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7C1C9D" w14:paraId="11502440" w14:textId="77777777" w:rsidTr="007C1C9D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A726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І. Відповідність займаній посаді: </w:t>
            </w:r>
          </w:p>
        </w:tc>
      </w:tr>
      <w:tr w:rsidR="007C1C9D" w14:paraId="7792E5A0" w14:textId="77777777" w:rsidTr="00DD291A">
        <w:trPr>
          <w:trHeight w:val="10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5D60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1992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вищої освіти ступеня магістра (освітньо-кваліфікаційного рівня спеціаліста)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3CCE1" w14:textId="607B71C8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D" w14:paraId="3E1A363B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0300C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1F31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Дотримання: </w:t>
            </w:r>
          </w:p>
          <w:p w14:paraId="567964AE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1) Правил внутрішнього трудового розпорядку;</w:t>
            </w:r>
          </w:p>
          <w:p w14:paraId="0A1844CD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2) Вимог статті 7 Закону України «Про освіту» щодо мови освітнього процесу;</w:t>
            </w:r>
          </w:p>
          <w:p w14:paraId="60141AED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3) Наявність оформленої належним чином навчальної та/або службової (методичної документації);</w:t>
            </w:r>
          </w:p>
          <w:p w14:paraId="7E59E79C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4) Відсутність або наявність діяння (дії або бездіяльності), що містить ознаки </w:t>
            </w:r>
            <w:proofErr w:type="spellStart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 (цькування) учасників освітнього процесу з боку педагогічного працівника вже підтверджене належними та допустимими доказами;</w:t>
            </w:r>
          </w:p>
          <w:p w14:paraId="5A1752FE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5) Оцінка освітнього процесу за кожною навчальною дисципліною (результати опитування);</w:t>
            </w:r>
          </w:p>
          <w:p w14:paraId="4BD7B5E9" w14:textId="77777777" w:rsidR="007C1C9D" w:rsidRPr="00DD291A" w:rsidRDefault="007C1C9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6) Кількість студентів класу викладача або групи, які виступали за його </w:t>
            </w:r>
            <w:proofErr w:type="spellStart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міжатестаційний</w:t>
            </w:r>
            <w:proofErr w:type="spellEnd"/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 період.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8B1B" w14:textId="777777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D" w14:paraId="59824CC9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45AF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371B9" w14:textId="060ECE49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Участь у методичних заходах, щороку не менше як 2 заходи</w:t>
            </w:r>
            <w:r w:rsidR="00DD2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10C82FE" w14:textId="77777777" w:rsidR="00DD291A" w:rsidRPr="00DD291A" w:rsidRDefault="00DD29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112A9" w14:textId="106364EC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5E04" w14:textId="67E80A7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C9D" w14:paraId="25B79827" w14:textId="77777777" w:rsidTr="00DD291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9275" w14:textId="77777777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F603" w14:textId="07BA02EC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Підвищення кваліфікації</w:t>
            </w:r>
            <w:r w:rsidR="00DD2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55C02B" w14:textId="77777777" w:rsidR="00DD291A" w:rsidRPr="00DD291A" w:rsidRDefault="00DD291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A791BC" w14:textId="7ACEA4B0" w:rsidR="007C1C9D" w:rsidRPr="00DD291A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BD26" w14:textId="4BE66347" w:rsidR="007C1C9D" w:rsidRDefault="007C1C9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9F762" w14:textId="77777777" w:rsidR="00DD291A" w:rsidRPr="00DD291A" w:rsidRDefault="00DD291A" w:rsidP="00DD291A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4574797D" w14:textId="6CEF8D41" w:rsidR="007C1C9D" w:rsidRPr="00DD291A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91A">
        <w:rPr>
          <w:rFonts w:ascii="Times New Roman" w:hAnsi="Times New Roman" w:cs="Times New Roman"/>
          <w:b/>
          <w:bCs/>
          <w:sz w:val="32"/>
          <w:szCs w:val="32"/>
        </w:rPr>
        <w:t>ІІ. Відповідність кваліфікаційній категорії</w:t>
      </w:r>
    </w:p>
    <w:p w14:paraId="206583A8" w14:textId="77777777" w:rsidR="007C1C9D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6"/>
        <w:gridCol w:w="5099"/>
        <w:gridCol w:w="3548"/>
      </w:tblGrid>
      <w:tr w:rsidR="00C407D2" w14:paraId="5D7BCB1B" w14:textId="77777777" w:rsidTr="00C407D2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8964D" w14:textId="77777777" w:rsidR="00C407D2" w:rsidRPr="00DD291A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3A2AF2BF" w14:textId="77777777" w:rsidR="00C407D2" w:rsidRPr="00DD291A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з/п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C45A" w14:textId="77777777" w:rsidR="00C407D2" w:rsidRPr="00DD291A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 критерію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5C61" w14:textId="77777777" w:rsidR="00C407D2" w:rsidRPr="00DD291A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Показник, якого досягнуто педагогічним працівником за </w:t>
            </w:r>
            <w:proofErr w:type="spellStart"/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міжатестаційний</w:t>
            </w:r>
            <w:proofErr w:type="spellEnd"/>
            <w:r w:rsidRPr="00DD29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період </w:t>
            </w:r>
          </w:p>
        </w:tc>
      </w:tr>
      <w:tr w:rsidR="00C407D2" w14:paraId="2B79807B" w14:textId="77777777" w:rsidTr="00C407D2">
        <w:trPr>
          <w:cantSplit/>
          <w:trHeight w:val="24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AACA" w14:textId="77777777" w:rsidR="00C407D2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F4C3E" w14:textId="77777777" w:rsidR="00C407D2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CD378" w14:textId="77777777" w:rsidR="00C407D2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C407D2" w14:paraId="4A83127A" w14:textId="77777777" w:rsidTr="00C407D2">
        <w:trPr>
          <w:cantSplit/>
          <w:trHeight w:val="113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2B903" w14:textId="77777777" w:rsidR="00C407D2" w:rsidRPr="00DD291A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94CCC" w14:textId="77777777" w:rsidR="00C407D2" w:rsidRPr="00DD291A" w:rsidRDefault="00C40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Проведення викладачем занять за навчальною програмою закладу, реалізація традиційного набору методів, прийомів, засобів навчання для конкретної навчальної дисципліни;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DC31" w14:textId="4E90DDDE" w:rsidR="00C407D2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7D2" w14:paraId="4875E4EC" w14:textId="77777777" w:rsidTr="00C40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A186" w14:textId="77777777" w:rsidR="00C407D2" w:rsidRPr="00DD291A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64197" w14:textId="77777777" w:rsidR="00C407D2" w:rsidRPr="00DD291A" w:rsidRDefault="00C40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>Щонайменше один сольний (індивідуальний) або в складі колективу (групи) публічний виступ (показ) кожного здобувача з класу викладача (групи)(не враховуючи контрольні заходи) в межах закладу;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239C" w14:textId="269C74FA" w:rsidR="00C407D2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07D2" w14:paraId="2066CCC9" w14:textId="77777777" w:rsidTr="00C407D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444B" w14:textId="50B03D38" w:rsidR="00C407D2" w:rsidRPr="00DD291A" w:rsidRDefault="00C346D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07D2" w:rsidRPr="00DD29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A4AF" w14:textId="77777777" w:rsidR="00C407D2" w:rsidRPr="00DD291A" w:rsidRDefault="00C407D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91A">
              <w:rPr>
                <w:rFonts w:ascii="Times New Roman" w:hAnsi="Times New Roman" w:cs="Times New Roman"/>
                <w:sz w:val="28"/>
                <w:szCs w:val="28"/>
              </w:rPr>
              <w:t xml:space="preserve">З усіх виступів (показів) здобувачів наявність щонайменше трьох сольних (індивідуальних) або в складі колективу (групи) публічних виступів (показів), в тому числі у теоретичних олімпіадах, конференціях за межами закладу освіти (за між атестаційний період);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F676" w14:textId="4FCE8B56" w:rsidR="00C407D2" w:rsidRDefault="00C407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C9B3D1" w14:textId="77777777" w:rsidR="007C1C9D" w:rsidRDefault="007C1C9D" w:rsidP="007C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23AF1FCB" w14:textId="77777777" w:rsidR="007C1C9D" w:rsidRDefault="007C1C9D" w:rsidP="007C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31A62C87" w14:textId="08042FEC" w:rsidR="007C1C9D" w:rsidRDefault="007C1C9D" w:rsidP="007C1C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</w:t>
      </w:r>
    </w:p>
    <w:p w14:paraId="4F06FEF9" w14:textId="77777777" w:rsidR="007C1C9D" w:rsidRDefault="007C1C9D" w:rsidP="007C1C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(підпис)</w:t>
      </w:r>
    </w:p>
    <w:p w14:paraId="31866B29" w14:textId="77777777" w:rsidR="00510EF2" w:rsidRDefault="00510EF2"/>
    <w:sectPr w:rsidR="00510E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9D"/>
    <w:rsid w:val="003E7735"/>
    <w:rsid w:val="00510EF2"/>
    <w:rsid w:val="007C1C9D"/>
    <w:rsid w:val="00AD4515"/>
    <w:rsid w:val="00C346D0"/>
    <w:rsid w:val="00C407D2"/>
    <w:rsid w:val="00DD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34C16"/>
  <w15:chartTrackingRefBased/>
  <w15:docId w15:val="{8EBEA748-9823-4364-B505-585E09E7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C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70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Tiger</cp:lastModifiedBy>
  <cp:revision>5</cp:revision>
  <cp:lastPrinted>2021-08-25T06:22:00Z</cp:lastPrinted>
  <dcterms:created xsi:type="dcterms:W3CDTF">2021-08-20T11:32:00Z</dcterms:created>
  <dcterms:modified xsi:type="dcterms:W3CDTF">2021-09-10T05:52:00Z</dcterms:modified>
</cp:coreProperties>
</file>